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250" w:rsidRPr="000A1AC6" w:rsidRDefault="00225250" w:rsidP="00822993">
      <w:pPr>
        <w:tabs>
          <w:tab w:val="left" w:pos="3076"/>
        </w:tabs>
        <w:jc w:val="center"/>
        <w:rPr>
          <w:b/>
          <w:sz w:val="28"/>
          <w:szCs w:val="28"/>
        </w:rPr>
      </w:pPr>
      <w:r w:rsidRPr="000A1AC6">
        <w:rPr>
          <w:b/>
          <w:sz w:val="28"/>
          <w:szCs w:val="28"/>
        </w:rPr>
        <w:t>Котировочная документация</w:t>
      </w:r>
    </w:p>
    <w:p w:rsidR="00BE558D" w:rsidRPr="00F753DE" w:rsidRDefault="00225250" w:rsidP="00822993">
      <w:pPr>
        <w:tabs>
          <w:tab w:val="left" w:pos="3076"/>
        </w:tabs>
        <w:jc w:val="center"/>
        <w:rPr>
          <w:b/>
          <w:sz w:val="28"/>
          <w:szCs w:val="28"/>
        </w:rPr>
      </w:pPr>
      <w:r w:rsidRPr="000A1AC6">
        <w:rPr>
          <w:b/>
          <w:sz w:val="28"/>
          <w:szCs w:val="28"/>
        </w:rPr>
        <w:t xml:space="preserve">к извещению </w:t>
      </w:r>
      <w:r w:rsidRPr="00F753DE">
        <w:rPr>
          <w:b/>
          <w:sz w:val="28"/>
          <w:szCs w:val="28"/>
        </w:rPr>
        <w:t xml:space="preserve">о проведении запроса котировок </w:t>
      </w:r>
    </w:p>
    <w:p w:rsidR="00225250" w:rsidRPr="00F753DE" w:rsidRDefault="00225250" w:rsidP="00822993">
      <w:pPr>
        <w:tabs>
          <w:tab w:val="left" w:pos="3076"/>
        </w:tabs>
        <w:jc w:val="center"/>
        <w:rPr>
          <w:b/>
          <w:sz w:val="28"/>
          <w:szCs w:val="28"/>
        </w:rPr>
      </w:pPr>
      <w:r w:rsidRPr="00F753DE">
        <w:rPr>
          <w:b/>
          <w:sz w:val="28"/>
          <w:szCs w:val="28"/>
        </w:rPr>
        <w:t xml:space="preserve">№ </w:t>
      </w:r>
      <w:r w:rsidR="00847CED">
        <w:rPr>
          <w:b/>
          <w:sz w:val="28"/>
          <w:szCs w:val="28"/>
        </w:rPr>
        <w:t>21038000059</w:t>
      </w:r>
      <w:r w:rsidR="004447C9" w:rsidRPr="00F753DE">
        <w:rPr>
          <w:b/>
          <w:sz w:val="28"/>
          <w:szCs w:val="28"/>
        </w:rPr>
        <w:t xml:space="preserve"> от </w:t>
      </w:r>
      <w:r w:rsidR="00847CED">
        <w:rPr>
          <w:b/>
          <w:sz w:val="28"/>
          <w:szCs w:val="28"/>
        </w:rPr>
        <w:t>03</w:t>
      </w:r>
      <w:r w:rsidR="00D313EB">
        <w:rPr>
          <w:b/>
          <w:sz w:val="28"/>
          <w:szCs w:val="28"/>
        </w:rPr>
        <w:t>.09</w:t>
      </w:r>
      <w:r w:rsidR="00F753DE" w:rsidRPr="00F753DE">
        <w:rPr>
          <w:b/>
          <w:sz w:val="28"/>
          <w:szCs w:val="28"/>
        </w:rPr>
        <w:t>.2021</w:t>
      </w:r>
      <w:r w:rsidR="004447C9" w:rsidRPr="00F753DE">
        <w:rPr>
          <w:b/>
          <w:sz w:val="28"/>
          <w:szCs w:val="28"/>
        </w:rPr>
        <w:t xml:space="preserve"> г.</w:t>
      </w:r>
    </w:p>
    <w:p w:rsidR="00225250" w:rsidRPr="00F67CEE" w:rsidRDefault="00225250" w:rsidP="00F67CEE">
      <w:pPr>
        <w:jc w:val="center"/>
        <w:rPr>
          <w:b/>
          <w:sz w:val="18"/>
          <w:szCs w:val="18"/>
        </w:rPr>
      </w:pPr>
    </w:p>
    <w:tbl>
      <w:tblPr>
        <w:tblW w:w="9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702"/>
        <w:gridCol w:w="6623"/>
      </w:tblGrid>
      <w:tr w:rsidR="001040D3" w:rsidRPr="00BC3936" w:rsidTr="00924A97">
        <w:tc>
          <w:tcPr>
            <w:tcW w:w="567" w:type="dxa"/>
            <w:vMerge w:val="restart"/>
          </w:tcPr>
          <w:p w:rsidR="001040D3" w:rsidRPr="00BC3936" w:rsidRDefault="001040D3" w:rsidP="007F1795">
            <w:pPr>
              <w:pStyle w:val="af7"/>
              <w:numPr>
                <w:ilvl w:val="0"/>
                <w:numId w:val="6"/>
              </w:numPr>
              <w:ind w:left="318" w:right="-249" w:hanging="284"/>
              <w:rPr>
                <w:rFonts w:ascii="Times New Roman" w:hAnsi="Times New Roman"/>
                <w:sz w:val="20"/>
                <w:szCs w:val="20"/>
              </w:rPr>
            </w:pPr>
          </w:p>
        </w:tc>
        <w:tc>
          <w:tcPr>
            <w:tcW w:w="9325" w:type="dxa"/>
            <w:gridSpan w:val="2"/>
          </w:tcPr>
          <w:p w:rsidR="001040D3" w:rsidRPr="00BC3936" w:rsidRDefault="001040D3" w:rsidP="00A072EC">
            <w:pPr>
              <w:rPr>
                <w:b/>
                <w:i/>
                <w:sz w:val="20"/>
                <w:szCs w:val="20"/>
              </w:rPr>
            </w:pPr>
            <w:r w:rsidRPr="00BC3936">
              <w:rPr>
                <w:b/>
                <w:i/>
                <w:sz w:val="20"/>
                <w:szCs w:val="20"/>
              </w:rPr>
              <w:t>Сведения о Заказчике.</w:t>
            </w:r>
          </w:p>
        </w:tc>
      </w:tr>
      <w:tr w:rsidR="001040D3" w:rsidRPr="00BC3936" w:rsidTr="00924A97">
        <w:tc>
          <w:tcPr>
            <w:tcW w:w="567" w:type="dxa"/>
            <w:vMerge/>
          </w:tcPr>
          <w:p w:rsidR="001040D3" w:rsidRPr="00BC3936" w:rsidRDefault="001040D3" w:rsidP="007F1795">
            <w:pPr>
              <w:pStyle w:val="af7"/>
              <w:numPr>
                <w:ilvl w:val="0"/>
                <w:numId w:val="6"/>
              </w:numPr>
              <w:ind w:left="459" w:hanging="425"/>
              <w:jc w:val="center"/>
              <w:rPr>
                <w:rFonts w:ascii="Times New Roman" w:hAnsi="Times New Roman"/>
                <w:sz w:val="20"/>
                <w:szCs w:val="20"/>
              </w:rPr>
            </w:pPr>
          </w:p>
        </w:tc>
        <w:tc>
          <w:tcPr>
            <w:tcW w:w="2702" w:type="dxa"/>
          </w:tcPr>
          <w:p w:rsidR="001040D3" w:rsidRPr="00BC3936" w:rsidRDefault="001040D3" w:rsidP="00A072EC">
            <w:pPr>
              <w:rPr>
                <w:b/>
                <w:i/>
                <w:sz w:val="20"/>
                <w:szCs w:val="20"/>
              </w:rPr>
            </w:pPr>
            <w:r w:rsidRPr="00BC3936">
              <w:rPr>
                <w:b/>
                <w:i/>
                <w:sz w:val="20"/>
                <w:szCs w:val="20"/>
              </w:rPr>
              <w:t>Наименование.</w:t>
            </w:r>
          </w:p>
        </w:tc>
        <w:tc>
          <w:tcPr>
            <w:tcW w:w="6623" w:type="dxa"/>
          </w:tcPr>
          <w:p w:rsidR="001040D3" w:rsidRPr="00BC3936" w:rsidRDefault="001040D3" w:rsidP="00D313EB">
            <w:pPr>
              <w:jc w:val="both"/>
              <w:rPr>
                <w:sz w:val="20"/>
                <w:szCs w:val="20"/>
              </w:rPr>
            </w:pPr>
            <w:r w:rsidRPr="00BC3936">
              <w:rPr>
                <w:sz w:val="20"/>
                <w:szCs w:val="20"/>
              </w:rPr>
              <w:t>Частное учреждение здравоохранения «</w:t>
            </w:r>
            <w:r w:rsidR="00D313EB">
              <w:rPr>
                <w:sz w:val="20"/>
                <w:szCs w:val="20"/>
              </w:rPr>
              <w:t>Поликлиника «РЖД-М</w:t>
            </w:r>
            <w:r w:rsidRPr="00BC3936">
              <w:rPr>
                <w:sz w:val="20"/>
                <w:szCs w:val="20"/>
              </w:rPr>
              <w:t>едицина» город</w:t>
            </w:r>
            <w:r w:rsidR="00D313EB">
              <w:rPr>
                <w:sz w:val="20"/>
                <w:szCs w:val="20"/>
              </w:rPr>
              <w:t>а Шилка</w:t>
            </w:r>
            <w:r w:rsidRPr="00BC3936">
              <w:rPr>
                <w:sz w:val="20"/>
                <w:szCs w:val="20"/>
              </w:rPr>
              <w:t>»</w:t>
            </w:r>
          </w:p>
        </w:tc>
      </w:tr>
      <w:tr w:rsidR="001040D3" w:rsidRPr="00BC3936" w:rsidTr="00924A97">
        <w:tc>
          <w:tcPr>
            <w:tcW w:w="567" w:type="dxa"/>
            <w:vMerge/>
          </w:tcPr>
          <w:p w:rsidR="001040D3" w:rsidRPr="00BC3936" w:rsidRDefault="001040D3" w:rsidP="007F1795">
            <w:pPr>
              <w:pStyle w:val="af7"/>
              <w:numPr>
                <w:ilvl w:val="0"/>
                <w:numId w:val="6"/>
              </w:numPr>
              <w:ind w:left="459" w:hanging="425"/>
              <w:jc w:val="center"/>
              <w:rPr>
                <w:rFonts w:ascii="Times New Roman" w:hAnsi="Times New Roman"/>
                <w:sz w:val="20"/>
                <w:szCs w:val="20"/>
              </w:rPr>
            </w:pPr>
          </w:p>
        </w:tc>
        <w:tc>
          <w:tcPr>
            <w:tcW w:w="2702" w:type="dxa"/>
          </w:tcPr>
          <w:p w:rsidR="001040D3" w:rsidRPr="00BC3936" w:rsidRDefault="001040D3" w:rsidP="00A072EC">
            <w:pPr>
              <w:rPr>
                <w:i/>
                <w:sz w:val="20"/>
                <w:szCs w:val="20"/>
              </w:rPr>
            </w:pPr>
            <w:r w:rsidRPr="00BC3936">
              <w:rPr>
                <w:b/>
                <w:i/>
                <w:color w:val="000000"/>
                <w:sz w:val="20"/>
                <w:szCs w:val="20"/>
              </w:rPr>
              <w:t>Место нахождения, почтовый адрес, e-mail.</w:t>
            </w:r>
          </w:p>
        </w:tc>
        <w:tc>
          <w:tcPr>
            <w:tcW w:w="6623" w:type="dxa"/>
          </w:tcPr>
          <w:p w:rsidR="001040D3" w:rsidRPr="00BC3936" w:rsidRDefault="00D313EB" w:rsidP="00A072EC">
            <w:pPr>
              <w:ind w:right="-180"/>
              <w:jc w:val="both"/>
              <w:rPr>
                <w:sz w:val="20"/>
                <w:szCs w:val="20"/>
              </w:rPr>
            </w:pPr>
            <w:r>
              <w:rPr>
                <w:sz w:val="20"/>
                <w:szCs w:val="20"/>
              </w:rPr>
              <w:t>673370</w:t>
            </w:r>
            <w:r w:rsidR="001040D3" w:rsidRPr="00BC3936">
              <w:rPr>
                <w:sz w:val="20"/>
                <w:szCs w:val="20"/>
              </w:rPr>
              <w:t xml:space="preserve">, </w:t>
            </w:r>
            <w:r>
              <w:rPr>
                <w:sz w:val="20"/>
                <w:szCs w:val="20"/>
              </w:rPr>
              <w:t xml:space="preserve">Забайкальский край, </w:t>
            </w:r>
            <w:r w:rsidR="001040D3" w:rsidRPr="00BC3936">
              <w:rPr>
                <w:sz w:val="20"/>
                <w:szCs w:val="20"/>
              </w:rPr>
              <w:t>г.</w:t>
            </w:r>
            <w:r>
              <w:rPr>
                <w:sz w:val="20"/>
                <w:szCs w:val="20"/>
              </w:rPr>
              <w:t>Шилка, ул.Балябина, 138 (здание поликлиники), тел: 8 (30244) 2-01-21</w:t>
            </w:r>
            <w:r w:rsidR="001040D3" w:rsidRPr="00BC3936">
              <w:rPr>
                <w:sz w:val="20"/>
                <w:szCs w:val="20"/>
              </w:rPr>
              <w:t xml:space="preserve">, </w:t>
            </w:r>
            <w:r>
              <w:rPr>
                <w:sz w:val="20"/>
                <w:szCs w:val="20"/>
                <w:lang w:val="en-US"/>
              </w:rPr>
              <w:t>albul</w:t>
            </w:r>
            <w:r w:rsidRPr="00D313EB">
              <w:rPr>
                <w:sz w:val="20"/>
                <w:szCs w:val="20"/>
              </w:rPr>
              <w:t>.</w:t>
            </w:r>
            <w:r>
              <w:rPr>
                <w:sz w:val="20"/>
                <w:szCs w:val="20"/>
                <w:lang w:val="en-US"/>
              </w:rPr>
              <w:t>galina</w:t>
            </w:r>
            <w:r w:rsidR="001040D3" w:rsidRPr="00BC3936">
              <w:rPr>
                <w:sz w:val="20"/>
                <w:szCs w:val="20"/>
              </w:rPr>
              <w:t>@</w:t>
            </w:r>
            <w:r w:rsidR="001040D3" w:rsidRPr="00BC3936">
              <w:rPr>
                <w:sz w:val="20"/>
                <w:szCs w:val="20"/>
                <w:lang w:val="en-US"/>
              </w:rPr>
              <w:t>yandex</w:t>
            </w:r>
            <w:r w:rsidR="001040D3" w:rsidRPr="00BC3936">
              <w:rPr>
                <w:sz w:val="20"/>
                <w:szCs w:val="20"/>
              </w:rPr>
              <w:t>.</w:t>
            </w:r>
            <w:r w:rsidR="001040D3" w:rsidRPr="00BC3936">
              <w:rPr>
                <w:sz w:val="20"/>
                <w:szCs w:val="20"/>
                <w:lang w:val="en-US"/>
              </w:rPr>
              <w:t>ru</w:t>
            </w:r>
          </w:p>
          <w:p w:rsidR="001040D3" w:rsidRPr="00BC3936" w:rsidRDefault="001040D3" w:rsidP="00A072EC">
            <w:pPr>
              <w:ind w:right="-180"/>
              <w:jc w:val="both"/>
              <w:rPr>
                <w:sz w:val="20"/>
                <w:szCs w:val="20"/>
              </w:rPr>
            </w:pPr>
          </w:p>
        </w:tc>
      </w:tr>
      <w:tr w:rsidR="001040D3" w:rsidRPr="00BC3936" w:rsidTr="00924A97">
        <w:tc>
          <w:tcPr>
            <w:tcW w:w="567" w:type="dxa"/>
            <w:vMerge/>
          </w:tcPr>
          <w:p w:rsidR="001040D3" w:rsidRPr="00BC3936" w:rsidRDefault="001040D3" w:rsidP="007F1795">
            <w:pPr>
              <w:pStyle w:val="af7"/>
              <w:numPr>
                <w:ilvl w:val="0"/>
                <w:numId w:val="6"/>
              </w:numPr>
              <w:ind w:left="459" w:hanging="425"/>
              <w:jc w:val="center"/>
              <w:rPr>
                <w:rFonts w:ascii="Times New Roman" w:hAnsi="Times New Roman"/>
                <w:sz w:val="20"/>
                <w:szCs w:val="20"/>
              </w:rPr>
            </w:pPr>
          </w:p>
        </w:tc>
        <w:tc>
          <w:tcPr>
            <w:tcW w:w="2702" w:type="dxa"/>
          </w:tcPr>
          <w:p w:rsidR="001040D3" w:rsidRPr="00BC3936" w:rsidRDefault="001040D3" w:rsidP="00A072EC">
            <w:pPr>
              <w:rPr>
                <w:i/>
                <w:sz w:val="20"/>
                <w:szCs w:val="20"/>
              </w:rPr>
            </w:pPr>
            <w:r w:rsidRPr="00BC3936">
              <w:rPr>
                <w:b/>
                <w:i/>
                <w:color w:val="000000"/>
                <w:sz w:val="20"/>
                <w:szCs w:val="20"/>
              </w:rPr>
              <w:t>Контактное лицо, номер телефона, e-mail.</w:t>
            </w:r>
          </w:p>
        </w:tc>
        <w:tc>
          <w:tcPr>
            <w:tcW w:w="6623" w:type="dxa"/>
          </w:tcPr>
          <w:p w:rsidR="001040D3" w:rsidRPr="0007357F" w:rsidRDefault="001040D3" w:rsidP="002C48D1">
            <w:pPr>
              <w:jc w:val="both"/>
              <w:rPr>
                <w:sz w:val="20"/>
                <w:szCs w:val="20"/>
              </w:rPr>
            </w:pPr>
            <w:r w:rsidRPr="00BC3936">
              <w:rPr>
                <w:b/>
                <w:i/>
                <w:sz w:val="20"/>
                <w:szCs w:val="20"/>
                <w:u w:val="single"/>
              </w:rPr>
              <w:t>Юр</w:t>
            </w:r>
            <w:r w:rsidR="00D313EB">
              <w:rPr>
                <w:b/>
                <w:i/>
                <w:sz w:val="20"/>
                <w:szCs w:val="20"/>
                <w:u w:val="single"/>
              </w:rPr>
              <w:t>исконсульт</w:t>
            </w:r>
            <w:r w:rsidRPr="00BC3936">
              <w:rPr>
                <w:b/>
                <w:i/>
                <w:sz w:val="20"/>
                <w:szCs w:val="20"/>
                <w:u w:val="single"/>
              </w:rPr>
              <w:t>:</w:t>
            </w:r>
            <w:r w:rsidR="0007357F" w:rsidRPr="0007357F">
              <w:rPr>
                <w:b/>
                <w:i/>
                <w:sz w:val="20"/>
                <w:szCs w:val="20"/>
                <w:u w:val="single"/>
              </w:rPr>
              <w:t xml:space="preserve"> </w:t>
            </w:r>
            <w:r w:rsidR="0007357F">
              <w:rPr>
                <w:b/>
                <w:i/>
                <w:sz w:val="20"/>
                <w:szCs w:val="20"/>
                <w:u w:val="single"/>
              </w:rPr>
              <w:t>Кузнецова Марина Викторовна</w:t>
            </w:r>
          </w:p>
          <w:p w:rsidR="001040D3" w:rsidRPr="00BC3936" w:rsidRDefault="001040D3" w:rsidP="002C48D1">
            <w:pPr>
              <w:jc w:val="both"/>
              <w:rPr>
                <w:rStyle w:val="ae"/>
                <w:sz w:val="20"/>
                <w:szCs w:val="20"/>
              </w:rPr>
            </w:pPr>
            <w:r w:rsidRPr="00BC3936">
              <w:rPr>
                <w:sz w:val="20"/>
                <w:szCs w:val="20"/>
              </w:rPr>
              <w:t>8(302</w:t>
            </w:r>
            <w:r w:rsidR="0007357F">
              <w:rPr>
                <w:sz w:val="20"/>
                <w:szCs w:val="20"/>
              </w:rPr>
              <w:t>44)2-01-21</w:t>
            </w:r>
            <w:r w:rsidRPr="00BC3936">
              <w:rPr>
                <w:sz w:val="20"/>
                <w:szCs w:val="20"/>
              </w:rPr>
              <w:t xml:space="preserve">, </w:t>
            </w:r>
            <w:hyperlink r:id="rId8" w:history="1">
              <w:r w:rsidR="0007357F" w:rsidRPr="009E0E8E">
                <w:rPr>
                  <w:rStyle w:val="ae"/>
                  <w:sz w:val="20"/>
                  <w:szCs w:val="20"/>
                  <w:lang w:val="en-US"/>
                </w:rPr>
                <w:t>albul</w:t>
              </w:r>
              <w:r w:rsidR="0007357F" w:rsidRPr="005056E7">
                <w:rPr>
                  <w:rStyle w:val="ae"/>
                  <w:sz w:val="20"/>
                  <w:szCs w:val="20"/>
                </w:rPr>
                <w:t>.</w:t>
              </w:r>
              <w:r w:rsidR="0007357F" w:rsidRPr="009E0E8E">
                <w:rPr>
                  <w:rStyle w:val="ae"/>
                  <w:sz w:val="20"/>
                  <w:szCs w:val="20"/>
                  <w:lang w:val="en-US"/>
                </w:rPr>
                <w:t>galina</w:t>
              </w:r>
              <w:r w:rsidR="0007357F" w:rsidRPr="009E0E8E">
                <w:rPr>
                  <w:rStyle w:val="ae"/>
                  <w:sz w:val="20"/>
                  <w:szCs w:val="20"/>
                </w:rPr>
                <w:t>@</w:t>
              </w:r>
              <w:r w:rsidR="0007357F" w:rsidRPr="009E0E8E">
                <w:rPr>
                  <w:rStyle w:val="ae"/>
                  <w:sz w:val="20"/>
                  <w:szCs w:val="20"/>
                  <w:lang w:val="en-US"/>
                </w:rPr>
                <w:t>yandex</w:t>
              </w:r>
              <w:r w:rsidR="0007357F" w:rsidRPr="009E0E8E">
                <w:rPr>
                  <w:rStyle w:val="ae"/>
                  <w:sz w:val="20"/>
                  <w:szCs w:val="20"/>
                </w:rPr>
                <w:t>.ru</w:t>
              </w:r>
            </w:hyperlink>
          </w:p>
          <w:p w:rsidR="001040D3" w:rsidRPr="00F753DE" w:rsidRDefault="001040D3" w:rsidP="00C56A1F">
            <w:pPr>
              <w:jc w:val="both"/>
              <w:rPr>
                <w:color w:val="FF0000"/>
                <w:sz w:val="20"/>
                <w:szCs w:val="20"/>
              </w:rPr>
            </w:pPr>
          </w:p>
        </w:tc>
      </w:tr>
      <w:tr w:rsidR="00225250" w:rsidRPr="00BC3936" w:rsidTr="00924A97">
        <w:tc>
          <w:tcPr>
            <w:tcW w:w="567" w:type="dxa"/>
          </w:tcPr>
          <w:p w:rsidR="00225250" w:rsidRPr="00BC3936" w:rsidRDefault="00225250" w:rsidP="007F1795">
            <w:pPr>
              <w:pStyle w:val="af7"/>
              <w:numPr>
                <w:ilvl w:val="0"/>
                <w:numId w:val="6"/>
              </w:numPr>
              <w:ind w:left="459" w:hanging="425"/>
              <w:jc w:val="center"/>
              <w:rPr>
                <w:rFonts w:ascii="Times New Roman" w:hAnsi="Times New Roman"/>
                <w:sz w:val="20"/>
                <w:szCs w:val="20"/>
              </w:rPr>
            </w:pPr>
          </w:p>
        </w:tc>
        <w:tc>
          <w:tcPr>
            <w:tcW w:w="2702" w:type="dxa"/>
          </w:tcPr>
          <w:p w:rsidR="00225250" w:rsidRPr="00BC3936" w:rsidRDefault="00225250" w:rsidP="00F55167">
            <w:pPr>
              <w:rPr>
                <w:i/>
                <w:sz w:val="20"/>
                <w:szCs w:val="20"/>
              </w:rPr>
            </w:pPr>
            <w:r w:rsidRPr="00BC3936">
              <w:rPr>
                <w:b/>
                <w:i/>
                <w:color w:val="000000"/>
                <w:sz w:val="20"/>
                <w:szCs w:val="20"/>
              </w:rPr>
              <w:t xml:space="preserve">Предмет </w:t>
            </w:r>
            <w:r w:rsidR="00B3559E" w:rsidRPr="00BC3936">
              <w:rPr>
                <w:b/>
                <w:i/>
                <w:color w:val="000000"/>
                <w:sz w:val="20"/>
                <w:szCs w:val="20"/>
              </w:rPr>
              <w:t>договора</w:t>
            </w:r>
            <w:r w:rsidRPr="00BC3936">
              <w:rPr>
                <w:b/>
                <w:i/>
                <w:color w:val="000000"/>
                <w:sz w:val="20"/>
                <w:szCs w:val="20"/>
              </w:rPr>
              <w:t>.</w:t>
            </w:r>
          </w:p>
        </w:tc>
        <w:tc>
          <w:tcPr>
            <w:tcW w:w="6623" w:type="dxa"/>
          </w:tcPr>
          <w:p w:rsidR="00837A33" w:rsidRPr="00F753DE" w:rsidRDefault="00F753DE" w:rsidP="0007357F">
            <w:pPr>
              <w:jc w:val="both"/>
              <w:rPr>
                <w:sz w:val="20"/>
                <w:szCs w:val="20"/>
              </w:rPr>
            </w:pPr>
            <w:r w:rsidRPr="00F753DE">
              <w:rPr>
                <w:sz w:val="20"/>
                <w:szCs w:val="20"/>
              </w:rPr>
              <w:t xml:space="preserve">Заказчик поручает, а Подрядчик принимает на себя обязательства выполнить работы </w:t>
            </w:r>
            <w:r w:rsidR="0006104E">
              <w:rPr>
                <w:sz w:val="20"/>
                <w:szCs w:val="20"/>
              </w:rPr>
              <w:t xml:space="preserve">по </w:t>
            </w:r>
            <w:r w:rsidR="0007357F">
              <w:rPr>
                <w:sz w:val="20"/>
                <w:szCs w:val="20"/>
              </w:rPr>
              <w:t>восстановлению работоспособности узла учета тепловой энергии</w:t>
            </w:r>
            <w:r w:rsidRPr="00F753DE">
              <w:rPr>
                <w:sz w:val="20"/>
                <w:szCs w:val="20"/>
              </w:rPr>
              <w:t>.</w:t>
            </w:r>
          </w:p>
        </w:tc>
      </w:tr>
      <w:tr w:rsidR="00225250" w:rsidRPr="00BC3936" w:rsidTr="00924A97">
        <w:trPr>
          <w:trHeight w:val="657"/>
        </w:trPr>
        <w:tc>
          <w:tcPr>
            <w:tcW w:w="567" w:type="dxa"/>
          </w:tcPr>
          <w:p w:rsidR="00225250" w:rsidRPr="00BC3936" w:rsidRDefault="00225250" w:rsidP="007F1795">
            <w:pPr>
              <w:pStyle w:val="af7"/>
              <w:numPr>
                <w:ilvl w:val="0"/>
                <w:numId w:val="6"/>
              </w:numPr>
              <w:ind w:left="459" w:hanging="425"/>
              <w:jc w:val="center"/>
              <w:rPr>
                <w:rFonts w:ascii="Times New Roman" w:hAnsi="Times New Roman"/>
                <w:sz w:val="20"/>
                <w:szCs w:val="20"/>
              </w:rPr>
            </w:pPr>
          </w:p>
        </w:tc>
        <w:tc>
          <w:tcPr>
            <w:tcW w:w="2702" w:type="dxa"/>
          </w:tcPr>
          <w:p w:rsidR="00225250" w:rsidRPr="00BC3936" w:rsidRDefault="00225250" w:rsidP="00F55167">
            <w:pPr>
              <w:rPr>
                <w:i/>
                <w:sz w:val="20"/>
                <w:szCs w:val="20"/>
              </w:rPr>
            </w:pPr>
            <w:r w:rsidRPr="00BC3936">
              <w:rPr>
                <w:b/>
                <w:i/>
                <w:color w:val="000000"/>
                <w:sz w:val="20"/>
                <w:szCs w:val="20"/>
              </w:rPr>
              <w:t>Сайт, на котором размещена документация о запросе котировок.</w:t>
            </w:r>
          </w:p>
        </w:tc>
        <w:tc>
          <w:tcPr>
            <w:tcW w:w="6623" w:type="dxa"/>
          </w:tcPr>
          <w:p w:rsidR="00225250" w:rsidRPr="00F753DE" w:rsidRDefault="00225250" w:rsidP="0007357F">
            <w:pPr>
              <w:jc w:val="both"/>
              <w:rPr>
                <w:sz w:val="20"/>
                <w:szCs w:val="20"/>
              </w:rPr>
            </w:pPr>
            <w:r w:rsidRPr="00F753DE">
              <w:rPr>
                <w:sz w:val="20"/>
                <w:szCs w:val="20"/>
                <w:lang w:val="en-US"/>
              </w:rPr>
              <w:t>www</w:t>
            </w:r>
            <w:r w:rsidRPr="00F753DE">
              <w:rPr>
                <w:sz w:val="20"/>
                <w:szCs w:val="20"/>
              </w:rPr>
              <w:t>.</w:t>
            </w:r>
            <w:r w:rsidR="0007357F">
              <w:rPr>
                <w:sz w:val="20"/>
                <w:szCs w:val="20"/>
                <w:lang w:val="en-US"/>
              </w:rPr>
              <w:t>nuz-shilka</w:t>
            </w:r>
            <w:r w:rsidR="006929BE" w:rsidRPr="00F753DE">
              <w:rPr>
                <w:sz w:val="20"/>
                <w:szCs w:val="20"/>
              </w:rPr>
              <w:t>.</w:t>
            </w:r>
            <w:r w:rsidR="006929BE" w:rsidRPr="00F753DE">
              <w:rPr>
                <w:sz w:val="20"/>
                <w:szCs w:val="20"/>
                <w:lang w:val="en-US"/>
              </w:rPr>
              <w:t>ru</w:t>
            </w:r>
          </w:p>
        </w:tc>
      </w:tr>
      <w:tr w:rsidR="00225250" w:rsidRPr="00BC3936" w:rsidTr="00924A97">
        <w:tc>
          <w:tcPr>
            <w:tcW w:w="567" w:type="dxa"/>
          </w:tcPr>
          <w:p w:rsidR="00225250" w:rsidRPr="00BC3936" w:rsidRDefault="00225250" w:rsidP="007F1795">
            <w:pPr>
              <w:pStyle w:val="af7"/>
              <w:numPr>
                <w:ilvl w:val="0"/>
                <w:numId w:val="6"/>
              </w:numPr>
              <w:ind w:left="459" w:hanging="425"/>
              <w:jc w:val="center"/>
              <w:rPr>
                <w:rFonts w:ascii="Times New Roman" w:hAnsi="Times New Roman"/>
                <w:sz w:val="20"/>
                <w:szCs w:val="20"/>
              </w:rPr>
            </w:pPr>
          </w:p>
        </w:tc>
        <w:tc>
          <w:tcPr>
            <w:tcW w:w="2702" w:type="dxa"/>
          </w:tcPr>
          <w:p w:rsidR="00225250" w:rsidRPr="00BC3936" w:rsidRDefault="000433DC" w:rsidP="00F55167">
            <w:pPr>
              <w:rPr>
                <w:b/>
                <w:i/>
                <w:sz w:val="20"/>
                <w:szCs w:val="20"/>
              </w:rPr>
            </w:pPr>
            <w:r w:rsidRPr="00BC3936">
              <w:rPr>
                <w:b/>
                <w:i/>
                <w:color w:val="000000"/>
                <w:sz w:val="20"/>
                <w:szCs w:val="20"/>
              </w:rPr>
              <w:t>Начальная (максимальная) цена</w:t>
            </w:r>
            <w:r w:rsidR="00225250" w:rsidRPr="00BC3936">
              <w:rPr>
                <w:b/>
                <w:i/>
                <w:color w:val="000000"/>
                <w:sz w:val="20"/>
                <w:szCs w:val="20"/>
              </w:rPr>
              <w:t>.</w:t>
            </w:r>
          </w:p>
        </w:tc>
        <w:tc>
          <w:tcPr>
            <w:tcW w:w="6623" w:type="dxa"/>
          </w:tcPr>
          <w:p w:rsidR="00A42CDB" w:rsidRDefault="0006104E" w:rsidP="00A42CDB">
            <w:pPr>
              <w:autoSpaceDE w:val="0"/>
              <w:autoSpaceDN w:val="0"/>
              <w:adjustRightInd w:val="0"/>
              <w:rPr>
                <w:sz w:val="20"/>
                <w:szCs w:val="20"/>
              </w:rPr>
            </w:pPr>
            <w:r>
              <w:rPr>
                <w:sz w:val="20"/>
                <w:szCs w:val="20"/>
              </w:rPr>
              <w:t>135</w:t>
            </w:r>
            <w:r w:rsidR="0007357F" w:rsidRPr="00A42CDB">
              <w:rPr>
                <w:sz w:val="20"/>
                <w:szCs w:val="20"/>
              </w:rPr>
              <w:t xml:space="preserve"> 000</w:t>
            </w:r>
            <w:r w:rsidR="00F753DE" w:rsidRPr="00A42CDB">
              <w:rPr>
                <w:sz w:val="20"/>
                <w:szCs w:val="20"/>
              </w:rPr>
              <w:t xml:space="preserve"> рублей (</w:t>
            </w:r>
            <w:r w:rsidR="0007357F" w:rsidRPr="00A42CDB">
              <w:rPr>
                <w:sz w:val="20"/>
                <w:szCs w:val="20"/>
              </w:rPr>
              <w:t xml:space="preserve">сто </w:t>
            </w:r>
            <w:r>
              <w:rPr>
                <w:sz w:val="20"/>
                <w:szCs w:val="20"/>
              </w:rPr>
              <w:t xml:space="preserve">тридцать пять </w:t>
            </w:r>
            <w:r w:rsidR="0007357F" w:rsidRPr="00A42CDB">
              <w:rPr>
                <w:sz w:val="20"/>
                <w:szCs w:val="20"/>
              </w:rPr>
              <w:t>тысяч рублей</w:t>
            </w:r>
            <w:r w:rsidR="00F753DE" w:rsidRPr="00A42CDB">
              <w:rPr>
                <w:sz w:val="20"/>
                <w:szCs w:val="20"/>
              </w:rPr>
              <w:t>).</w:t>
            </w:r>
            <w:r w:rsidR="00A42CDB" w:rsidRPr="00A42CDB">
              <w:rPr>
                <w:sz w:val="20"/>
                <w:szCs w:val="20"/>
              </w:rPr>
              <w:t xml:space="preserve"> Начальная (максимальная) цена установлена в соответствии с</w:t>
            </w:r>
            <w:r w:rsidR="00A42CDB">
              <w:rPr>
                <w:sz w:val="20"/>
                <w:szCs w:val="20"/>
              </w:rPr>
              <w:t xml:space="preserve"> </w:t>
            </w:r>
            <w:r w:rsidR="00A42CDB" w:rsidRPr="00A42CDB">
              <w:rPr>
                <w:sz w:val="20"/>
                <w:szCs w:val="20"/>
              </w:rPr>
              <w:t>приложением № 1 к котировочной документации «Начальная (максимальная) цена»</w:t>
            </w:r>
            <w:r w:rsidR="00A42CDB">
              <w:rPr>
                <w:sz w:val="20"/>
                <w:szCs w:val="20"/>
              </w:rPr>
              <w:t>.</w:t>
            </w:r>
          </w:p>
          <w:p w:rsidR="00D91C1B" w:rsidRPr="00FD3318" w:rsidRDefault="00A42CDB" w:rsidP="00D91C1B">
            <w:pPr>
              <w:jc w:val="both"/>
              <w:rPr>
                <w:sz w:val="20"/>
                <w:szCs w:val="20"/>
              </w:rPr>
            </w:pPr>
            <w:r w:rsidRPr="005C4189">
              <w:rPr>
                <w:sz w:val="20"/>
                <w:szCs w:val="20"/>
                <w:lang w:bidi="ru-RU"/>
              </w:rPr>
              <w:t xml:space="preserve"> </w:t>
            </w:r>
            <w:r w:rsidR="00D91C1B" w:rsidRPr="00FD3318">
              <w:rPr>
                <w:sz w:val="20"/>
                <w:szCs w:val="20"/>
              </w:rPr>
              <w:t>В случае заключения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 Заказчик удерживает и перечисляет НДФЛ в соответствии со ст. 226 Налогового Кодекса РФ.</w:t>
            </w:r>
          </w:p>
          <w:p w:rsidR="00225250" w:rsidRPr="005C4189" w:rsidRDefault="00D91C1B" w:rsidP="00D91C1B">
            <w:pPr>
              <w:autoSpaceDE w:val="0"/>
              <w:autoSpaceDN w:val="0"/>
              <w:adjustRightInd w:val="0"/>
              <w:rPr>
                <w:sz w:val="20"/>
                <w:szCs w:val="20"/>
              </w:rPr>
            </w:pPr>
            <w:r w:rsidRPr="00FD3318">
              <w:rPr>
                <w:sz w:val="20"/>
                <w:szCs w:val="20"/>
              </w:rPr>
              <w:t>В случае если начальная (максимальная) цена договора указывается с учетом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применения таким участником системы налогообложения.</w:t>
            </w:r>
          </w:p>
        </w:tc>
      </w:tr>
      <w:tr w:rsidR="00225250" w:rsidRPr="00BC3936" w:rsidTr="00924A97">
        <w:tc>
          <w:tcPr>
            <w:tcW w:w="567" w:type="dxa"/>
          </w:tcPr>
          <w:p w:rsidR="00225250" w:rsidRPr="00BC3936" w:rsidRDefault="00225250" w:rsidP="007F1795">
            <w:pPr>
              <w:pStyle w:val="af7"/>
              <w:numPr>
                <w:ilvl w:val="0"/>
                <w:numId w:val="6"/>
              </w:numPr>
              <w:ind w:left="459" w:hanging="425"/>
              <w:jc w:val="center"/>
              <w:rPr>
                <w:rFonts w:ascii="Times New Roman" w:hAnsi="Times New Roman"/>
                <w:sz w:val="20"/>
                <w:szCs w:val="20"/>
              </w:rPr>
            </w:pPr>
          </w:p>
        </w:tc>
        <w:tc>
          <w:tcPr>
            <w:tcW w:w="2702" w:type="dxa"/>
          </w:tcPr>
          <w:p w:rsidR="00225250" w:rsidRPr="00BC3936" w:rsidRDefault="00225250" w:rsidP="00F55167">
            <w:pPr>
              <w:rPr>
                <w:b/>
                <w:i/>
                <w:sz w:val="20"/>
                <w:szCs w:val="20"/>
              </w:rPr>
            </w:pPr>
            <w:r w:rsidRPr="00BC3936">
              <w:rPr>
                <w:b/>
                <w:i/>
                <w:color w:val="000000"/>
                <w:sz w:val="20"/>
                <w:szCs w:val="20"/>
              </w:rPr>
              <w:t xml:space="preserve">Источник финансирования. </w:t>
            </w:r>
          </w:p>
        </w:tc>
        <w:tc>
          <w:tcPr>
            <w:tcW w:w="6623" w:type="dxa"/>
          </w:tcPr>
          <w:p w:rsidR="00225250" w:rsidRPr="005C4189" w:rsidRDefault="00225250" w:rsidP="007801AE">
            <w:pPr>
              <w:jc w:val="both"/>
              <w:rPr>
                <w:sz w:val="20"/>
                <w:szCs w:val="20"/>
              </w:rPr>
            </w:pPr>
            <w:r w:rsidRPr="005C4189">
              <w:rPr>
                <w:sz w:val="20"/>
                <w:szCs w:val="20"/>
              </w:rPr>
              <w:t>Собственные средства</w:t>
            </w:r>
          </w:p>
        </w:tc>
      </w:tr>
      <w:tr w:rsidR="00225250" w:rsidRPr="00BC3936" w:rsidTr="00924A97">
        <w:tc>
          <w:tcPr>
            <w:tcW w:w="567" w:type="dxa"/>
          </w:tcPr>
          <w:p w:rsidR="00225250" w:rsidRPr="00BC3936" w:rsidRDefault="00225250" w:rsidP="007F1795">
            <w:pPr>
              <w:pStyle w:val="af7"/>
              <w:numPr>
                <w:ilvl w:val="0"/>
                <w:numId w:val="6"/>
              </w:numPr>
              <w:ind w:left="459" w:hanging="425"/>
              <w:jc w:val="center"/>
              <w:rPr>
                <w:rFonts w:ascii="Times New Roman" w:hAnsi="Times New Roman"/>
                <w:sz w:val="20"/>
                <w:szCs w:val="20"/>
              </w:rPr>
            </w:pPr>
          </w:p>
        </w:tc>
        <w:tc>
          <w:tcPr>
            <w:tcW w:w="2702" w:type="dxa"/>
          </w:tcPr>
          <w:p w:rsidR="00225250" w:rsidRPr="00BC3936" w:rsidRDefault="00225250" w:rsidP="002F4E35">
            <w:pPr>
              <w:rPr>
                <w:b/>
                <w:i/>
                <w:sz w:val="20"/>
                <w:szCs w:val="20"/>
              </w:rPr>
            </w:pPr>
            <w:r w:rsidRPr="00BC3936">
              <w:rPr>
                <w:b/>
                <w:i/>
                <w:sz w:val="20"/>
                <w:szCs w:val="20"/>
              </w:rPr>
              <w:t xml:space="preserve">Место </w:t>
            </w:r>
            <w:r w:rsidR="002F4E35" w:rsidRPr="00BC3936">
              <w:rPr>
                <w:b/>
                <w:i/>
                <w:sz w:val="20"/>
                <w:szCs w:val="20"/>
              </w:rPr>
              <w:t>выполнения работ</w:t>
            </w:r>
          </w:p>
        </w:tc>
        <w:tc>
          <w:tcPr>
            <w:tcW w:w="6623" w:type="dxa"/>
          </w:tcPr>
          <w:p w:rsidR="00225250" w:rsidRPr="005C4189" w:rsidRDefault="0007357F" w:rsidP="0007357F">
            <w:pPr>
              <w:pStyle w:val="af7"/>
              <w:tabs>
                <w:tab w:val="left" w:pos="278"/>
              </w:tabs>
              <w:spacing w:after="0" w:line="240" w:lineRule="auto"/>
              <w:ind w:left="0"/>
              <w:jc w:val="both"/>
              <w:rPr>
                <w:rFonts w:ascii="Times New Roman" w:hAnsi="Times New Roman"/>
                <w:sz w:val="20"/>
                <w:szCs w:val="20"/>
              </w:rPr>
            </w:pPr>
            <w:r>
              <w:rPr>
                <w:rFonts w:ascii="Times New Roman" w:hAnsi="Times New Roman"/>
                <w:sz w:val="20"/>
                <w:szCs w:val="20"/>
              </w:rPr>
              <w:t>673370, Забайкальский край, г. Шилка</w:t>
            </w:r>
            <w:r w:rsidR="005C4189" w:rsidRPr="005C4189">
              <w:rPr>
                <w:rFonts w:ascii="Times New Roman" w:hAnsi="Times New Roman"/>
                <w:sz w:val="20"/>
                <w:szCs w:val="20"/>
              </w:rPr>
              <w:t>, ул.</w:t>
            </w:r>
            <w:r>
              <w:rPr>
                <w:rFonts w:ascii="Times New Roman" w:hAnsi="Times New Roman"/>
                <w:sz w:val="20"/>
                <w:szCs w:val="20"/>
              </w:rPr>
              <w:t>Балябина, 138</w:t>
            </w:r>
            <w:r w:rsidR="005C4189" w:rsidRPr="005C4189">
              <w:rPr>
                <w:rFonts w:ascii="Times New Roman" w:hAnsi="Times New Roman"/>
                <w:sz w:val="20"/>
                <w:szCs w:val="20"/>
              </w:rPr>
              <w:t xml:space="preserve">, </w:t>
            </w:r>
            <w:r>
              <w:rPr>
                <w:rFonts w:ascii="Times New Roman" w:hAnsi="Times New Roman"/>
                <w:sz w:val="20"/>
                <w:szCs w:val="20"/>
              </w:rPr>
              <w:t xml:space="preserve">(здание поликлиники) </w:t>
            </w:r>
            <w:r w:rsidR="005C4189" w:rsidRPr="005C4189">
              <w:rPr>
                <w:rFonts w:ascii="Times New Roman" w:hAnsi="Times New Roman"/>
                <w:sz w:val="20"/>
                <w:szCs w:val="20"/>
              </w:rPr>
              <w:t xml:space="preserve"> </w:t>
            </w:r>
            <w:r>
              <w:rPr>
                <w:rFonts w:ascii="Times New Roman" w:hAnsi="Times New Roman"/>
                <w:sz w:val="20"/>
                <w:szCs w:val="20"/>
              </w:rPr>
              <w:t>ЧУЗ «РЖД-Медицина» г. Шилка</w:t>
            </w:r>
            <w:r w:rsidR="000A0C0B" w:rsidRPr="005C4189">
              <w:rPr>
                <w:rFonts w:ascii="Times New Roman" w:hAnsi="Times New Roman"/>
                <w:sz w:val="20"/>
                <w:szCs w:val="20"/>
              </w:rPr>
              <w:t>»</w:t>
            </w:r>
          </w:p>
        </w:tc>
      </w:tr>
      <w:tr w:rsidR="00225250" w:rsidRPr="00BC3936" w:rsidTr="00924A97">
        <w:tc>
          <w:tcPr>
            <w:tcW w:w="567" w:type="dxa"/>
          </w:tcPr>
          <w:p w:rsidR="00225250" w:rsidRPr="00BC3936" w:rsidRDefault="00225250" w:rsidP="007F1795">
            <w:pPr>
              <w:pStyle w:val="af7"/>
              <w:numPr>
                <w:ilvl w:val="0"/>
                <w:numId w:val="6"/>
              </w:numPr>
              <w:ind w:left="459" w:hanging="425"/>
              <w:jc w:val="center"/>
              <w:rPr>
                <w:rFonts w:ascii="Times New Roman" w:hAnsi="Times New Roman"/>
                <w:sz w:val="20"/>
                <w:szCs w:val="20"/>
              </w:rPr>
            </w:pPr>
          </w:p>
        </w:tc>
        <w:tc>
          <w:tcPr>
            <w:tcW w:w="2702" w:type="dxa"/>
          </w:tcPr>
          <w:p w:rsidR="00225250" w:rsidRPr="00BC3936" w:rsidRDefault="00225250" w:rsidP="00F55167">
            <w:pPr>
              <w:autoSpaceDE w:val="0"/>
              <w:autoSpaceDN w:val="0"/>
              <w:adjustRightInd w:val="0"/>
              <w:jc w:val="both"/>
              <w:rPr>
                <w:b/>
                <w:i/>
                <w:sz w:val="20"/>
                <w:szCs w:val="20"/>
              </w:rPr>
            </w:pPr>
            <w:r w:rsidRPr="00BC3936">
              <w:rPr>
                <w:b/>
                <w:i/>
                <w:sz w:val="20"/>
                <w:szCs w:val="20"/>
              </w:rPr>
              <w:t xml:space="preserve">Срок, место и порядок </w:t>
            </w:r>
            <w:r w:rsidR="00B3559E" w:rsidRPr="00BC3936">
              <w:rPr>
                <w:b/>
                <w:i/>
                <w:sz w:val="20"/>
                <w:szCs w:val="20"/>
              </w:rPr>
              <w:t>подачи заявок</w:t>
            </w:r>
          </w:p>
          <w:p w:rsidR="00225250" w:rsidRPr="00BC3936" w:rsidRDefault="00225250" w:rsidP="00F55167">
            <w:pPr>
              <w:rPr>
                <w:b/>
                <w:i/>
                <w:sz w:val="20"/>
                <w:szCs w:val="20"/>
              </w:rPr>
            </w:pPr>
          </w:p>
        </w:tc>
        <w:tc>
          <w:tcPr>
            <w:tcW w:w="6623" w:type="dxa"/>
          </w:tcPr>
          <w:p w:rsidR="00BD79B9" w:rsidRPr="00BC3936" w:rsidRDefault="003D3C31" w:rsidP="007801AE">
            <w:pPr>
              <w:widowControl w:val="0"/>
              <w:tabs>
                <w:tab w:val="left" w:pos="1134"/>
              </w:tabs>
              <w:jc w:val="both"/>
              <w:rPr>
                <w:color w:val="000000"/>
                <w:sz w:val="20"/>
                <w:szCs w:val="20"/>
                <w:lang w:bidi="ru-RU"/>
              </w:rPr>
            </w:pPr>
            <w:r w:rsidRPr="00BC3936">
              <w:rPr>
                <w:sz w:val="20"/>
                <w:szCs w:val="20"/>
              </w:rPr>
              <w:t>Участник закупки</w:t>
            </w:r>
            <w:r w:rsidR="00BD79B9" w:rsidRPr="00BC3936">
              <w:rPr>
                <w:sz w:val="20"/>
                <w:szCs w:val="20"/>
              </w:rPr>
              <w:t xml:space="preserve"> предоставляет котировочную заявку в форме документа на бумажном носителе, </w:t>
            </w:r>
            <w:r w:rsidR="00BD79B9" w:rsidRPr="00BC3936">
              <w:rPr>
                <w:b/>
                <w:sz w:val="20"/>
                <w:szCs w:val="20"/>
              </w:rPr>
              <w:t>в запечатанном конверте</w:t>
            </w:r>
            <w:r w:rsidR="0010555B" w:rsidRPr="00BC3936">
              <w:rPr>
                <w:b/>
                <w:sz w:val="20"/>
                <w:szCs w:val="20"/>
              </w:rPr>
              <w:t xml:space="preserve">, </w:t>
            </w:r>
            <w:r w:rsidR="0010555B" w:rsidRPr="00BC3936">
              <w:rPr>
                <w:color w:val="000000"/>
                <w:sz w:val="20"/>
                <w:szCs w:val="20"/>
                <w:lang w:bidi="ru-RU"/>
              </w:rPr>
              <w:t xml:space="preserve">оформленном в соответствии </w:t>
            </w:r>
            <w:r w:rsidR="0010555B" w:rsidRPr="00BC3936">
              <w:rPr>
                <w:sz w:val="20"/>
                <w:szCs w:val="20"/>
              </w:rPr>
              <w:t>с Приложением №4 к настоящей документации</w:t>
            </w:r>
            <w:r w:rsidR="0010555B" w:rsidRPr="00BC3936">
              <w:rPr>
                <w:color w:val="000000"/>
                <w:sz w:val="20"/>
                <w:szCs w:val="20"/>
                <w:lang w:bidi="ru-RU"/>
              </w:rPr>
              <w:t xml:space="preserve"> и не позволяющем просматривать содержание такой заявки до даты и времени вскрытия конвертов с заявками на</w:t>
            </w:r>
            <w:bookmarkStart w:id="0" w:name="bookmark7"/>
            <w:r w:rsidR="0010555B" w:rsidRPr="00BC3936">
              <w:rPr>
                <w:color w:val="000000"/>
                <w:sz w:val="20"/>
                <w:szCs w:val="20"/>
                <w:lang w:bidi="ru-RU"/>
              </w:rPr>
              <w:t xml:space="preserve"> участие в закупке</w:t>
            </w:r>
            <w:bookmarkEnd w:id="0"/>
            <w:r w:rsidR="0010555B" w:rsidRPr="00BC3936">
              <w:rPr>
                <w:color w:val="000000"/>
                <w:sz w:val="20"/>
                <w:szCs w:val="20"/>
                <w:lang w:bidi="ru-RU"/>
              </w:rPr>
              <w:t xml:space="preserve">, </w:t>
            </w:r>
            <w:r w:rsidR="00A42CDB">
              <w:rPr>
                <w:sz w:val="20"/>
                <w:szCs w:val="20"/>
              </w:rPr>
              <w:t>по адресу: 673370</w:t>
            </w:r>
            <w:r w:rsidR="00BD79B9" w:rsidRPr="00BC3936">
              <w:rPr>
                <w:sz w:val="20"/>
                <w:szCs w:val="20"/>
              </w:rPr>
              <w:t xml:space="preserve">, </w:t>
            </w:r>
            <w:r w:rsidR="00A42CDB">
              <w:rPr>
                <w:sz w:val="20"/>
                <w:szCs w:val="20"/>
              </w:rPr>
              <w:t xml:space="preserve">Забайкальский край. </w:t>
            </w:r>
            <w:r w:rsidR="00BD79B9" w:rsidRPr="00BC3936">
              <w:rPr>
                <w:sz w:val="20"/>
                <w:szCs w:val="20"/>
              </w:rPr>
              <w:t>г.</w:t>
            </w:r>
            <w:r w:rsidR="00A42CDB">
              <w:rPr>
                <w:sz w:val="20"/>
                <w:szCs w:val="20"/>
              </w:rPr>
              <w:t>Шилка</w:t>
            </w:r>
            <w:r w:rsidR="00BD79B9" w:rsidRPr="00BC3936">
              <w:rPr>
                <w:sz w:val="20"/>
                <w:szCs w:val="20"/>
              </w:rPr>
              <w:t xml:space="preserve">, ул. </w:t>
            </w:r>
            <w:r w:rsidR="00A42CDB">
              <w:rPr>
                <w:sz w:val="20"/>
                <w:szCs w:val="20"/>
              </w:rPr>
              <w:t>Балябина - 138</w:t>
            </w:r>
            <w:r w:rsidR="00BD79B9" w:rsidRPr="00BC3936">
              <w:rPr>
                <w:sz w:val="20"/>
                <w:szCs w:val="20"/>
              </w:rPr>
              <w:t xml:space="preserve">, </w:t>
            </w:r>
            <w:r w:rsidR="003576C1" w:rsidRPr="00BC3936">
              <w:rPr>
                <w:sz w:val="20"/>
                <w:szCs w:val="20"/>
              </w:rPr>
              <w:t>2</w:t>
            </w:r>
            <w:r w:rsidR="00BD79B9" w:rsidRPr="00BC3936">
              <w:rPr>
                <w:sz w:val="20"/>
                <w:szCs w:val="20"/>
              </w:rPr>
              <w:t xml:space="preserve"> этаж, </w:t>
            </w:r>
            <w:r w:rsidR="00A42CDB">
              <w:rPr>
                <w:sz w:val="20"/>
                <w:szCs w:val="20"/>
              </w:rPr>
              <w:t>кабинет №16 в будние дни с 08 час. 0</w:t>
            </w:r>
            <w:r w:rsidR="00BD79B9" w:rsidRPr="00BC3936">
              <w:rPr>
                <w:sz w:val="20"/>
                <w:szCs w:val="20"/>
              </w:rPr>
              <w:t>0 мин. до 17 час. 00 мин., в предпраздничный день – на 1 час раньше. Перерыв</w:t>
            </w:r>
            <w:r w:rsidR="00A42CDB">
              <w:rPr>
                <w:sz w:val="20"/>
                <w:szCs w:val="20"/>
              </w:rPr>
              <w:t xml:space="preserve"> с 12 час. 00 мин. до 13 час. 0</w:t>
            </w:r>
            <w:r w:rsidR="0010555B" w:rsidRPr="00BC3936">
              <w:rPr>
                <w:sz w:val="20"/>
                <w:szCs w:val="20"/>
              </w:rPr>
              <w:t>0 мин</w:t>
            </w:r>
            <w:r w:rsidR="00BD79B9" w:rsidRPr="00BC3936">
              <w:rPr>
                <w:sz w:val="20"/>
                <w:szCs w:val="20"/>
              </w:rPr>
              <w:t xml:space="preserve">. Документация предоставляется на русском языке. </w:t>
            </w:r>
          </w:p>
          <w:p w:rsidR="00BD79B9" w:rsidRPr="00BC3936" w:rsidRDefault="00BD79B9" w:rsidP="007801AE">
            <w:pPr>
              <w:jc w:val="both"/>
              <w:rPr>
                <w:color w:val="000000"/>
                <w:sz w:val="20"/>
                <w:szCs w:val="20"/>
              </w:rPr>
            </w:pPr>
            <w:r w:rsidRPr="00BC3936">
              <w:rPr>
                <w:color w:val="000000"/>
                <w:sz w:val="20"/>
                <w:szCs w:val="20"/>
              </w:rPr>
              <w:t xml:space="preserve">Прием заявок </w:t>
            </w:r>
            <w:r w:rsidRPr="00C57569">
              <w:rPr>
                <w:sz w:val="20"/>
                <w:szCs w:val="20"/>
              </w:rPr>
              <w:t xml:space="preserve">на участие в запросе котировок осуществляется Заказчиком с </w:t>
            </w:r>
            <w:r w:rsidR="00A42CDB">
              <w:rPr>
                <w:sz w:val="20"/>
                <w:szCs w:val="20"/>
              </w:rPr>
              <w:t>03.09</w:t>
            </w:r>
            <w:r w:rsidR="00F753DE" w:rsidRPr="00C57569">
              <w:rPr>
                <w:sz w:val="20"/>
                <w:szCs w:val="20"/>
              </w:rPr>
              <w:t>.2021</w:t>
            </w:r>
            <w:r w:rsidR="00A42CDB">
              <w:rPr>
                <w:sz w:val="20"/>
                <w:szCs w:val="20"/>
              </w:rPr>
              <w:t xml:space="preserve"> г., 08.00 ч. до 09.09</w:t>
            </w:r>
            <w:r w:rsidRPr="00C57569">
              <w:rPr>
                <w:sz w:val="20"/>
                <w:szCs w:val="20"/>
              </w:rPr>
              <w:t>.</w:t>
            </w:r>
            <w:r w:rsidR="00096EBC" w:rsidRPr="00C57569">
              <w:rPr>
                <w:sz w:val="20"/>
                <w:szCs w:val="20"/>
              </w:rPr>
              <w:t>2021</w:t>
            </w:r>
            <w:r w:rsidR="00A42CDB">
              <w:rPr>
                <w:sz w:val="20"/>
                <w:szCs w:val="20"/>
              </w:rPr>
              <w:t>г., 17</w:t>
            </w:r>
            <w:r w:rsidRPr="00C57569">
              <w:rPr>
                <w:sz w:val="20"/>
                <w:szCs w:val="20"/>
              </w:rPr>
              <w:t xml:space="preserve">.00 ч. Ответственный за прием котировочных заявок: </w:t>
            </w:r>
            <w:r w:rsidR="00A42CDB">
              <w:rPr>
                <w:sz w:val="20"/>
                <w:szCs w:val="20"/>
              </w:rPr>
              <w:t>Кузнецова Марина Викторовна</w:t>
            </w:r>
            <w:r w:rsidRPr="00C57569">
              <w:rPr>
                <w:sz w:val="20"/>
                <w:szCs w:val="20"/>
              </w:rPr>
              <w:t>,</w:t>
            </w:r>
            <w:r w:rsidRPr="00BC3936">
              <w:rPr>
                <w:color w:val="000000"/>
                <w:sz w:val="20"/>
                <w:szCs w:val="20"/>
              </w:rPr>
              <w:t xml:space="preserve"> телефон: 8 (302</w:t>
            </w:r>
            <w:r w:rsidR="00A42CDB">
              <w:rPr>
                <w:color w:val="000000"/>
                <w:sz w:val="20"/>
                <w:szCs w:val="20"/>
              </w:rPr>
              <w:t>44</w:t>
            </w:r>
            <w:r w:rsidRPr="00BC3936">
              <w:rPr>
                <w:color w:val="000000"/>
                <w:sz w:val="20"/>
                <w:szCs w:val="20"/>
              </w:rPr>
              <w:t>) 2</w:t>
            </w:r>
            <w:r w:rsidR="00A42CDB">
              <w:rPr>
                <w:color w:val="000000"/>
                <w:sz w:val="20"/>
                <w:szCs w:val="20"/>
              </w:rPr>
              <w:t>-12-87</w:t>
            </w:r>
          </w:p>
          <w:p w:rsidR="00225250" w:rsidRPr="00BC3936" w:rsidRDefault="00BD79B9" w:rsidP="007801AE">
            <w:pPr>
              <w:jc w:val="both"/>
              <w:rPr>
                <w:color w:val="000000"/>
                <w:sz w:val="20"/>
                <w:szCs w:val="20"/>
              </w:rPr>
            </w:pPr>
            <w:r w:rsidRPr="00BC3936">
              <w:rPr>
                <w:color w:val="000000"/>
                <w:sz w:val="20"/>
                <w:szCs w:val="20"/>
                <w:u w:val="single"/>
              </w:rPr>
              <w:t>Заявки, поданные позднее установленного срока, не рассматриваются, возврату не подлежат</w:t>
            </w:r>
            <w:r w:rsidRPr="00BC3936">
              <w:rPr>
                <w:color w:val="000000"/>
                <w:sz w:val="20"/>
                <w:szCs w:val="20"/>
              </w:rPr>
              <w:t>.</w:t>
            </w:r>
          </w:p>
        </w:tc>
      </w:tr>
      <w:tr w:rsidR="00F03CDC" w:rsidRPr="00BC3936" w:rsidTr="00924A97">
        <w:tc>
          <w:tcPr>
            <w:tcW w:w="567" w:type="dxa"/>
          </w:tcPr>
          <w:p w:rsidR="00F03CDC" w:rsidRPr="00BC3936" w:rsidRDefault="00F03CDC" w:rsidP="007F1795">
            <w:pPr>
              <w:pStyle w:val="af7"/>
              <w:numPr>
                <w:ilvl w:val="0"/>
                <w:numId w:val="6"/>
              </w:numPr>
              <w:ind w:left="459" w:hanging="425"/>
              <w:jc w:val="center"/>
              <w:rPr>
                <w:rFonts w:ascii="Times New Roman" w:hAnsi="Times New Roman"/>
                <w:sz w:val="20"/>
                <w:szCs w:val="20"/>
              </w:rPr>
            </w:pPr>
          </w:p>
        </w:tc>
        <w:tc>
          <w:tcPr>
            <w:tcW w:w="2702" w:type="dxa"/>
          </w:tcPr>
          <w:p w:rsidR="00F03CDC" w:rsidRPr="00BC3936" w:rsidRDefault="00F03CDC" w:rsidP="00F03CDC">
            <w:pPr>
              <w:rPr>
                <w:b/>
                <w:i/>
                <w:sz w:val="20"/>
                <w:szCs w:val="20"/>
              </w:rPr>
            </w:pPr>
            <w:r w:rsidRPr="00BC3936">
              <w:rPr>
                <w:b/>
                <w:i/>
                <w:sz w:val="20"/>
                <w:szCs w:val="20"/>
              </w:rPr>
              <w:t>Требования к участникам закупки.</w:t>
            </w:r>
          </w:p>
        </w:tc>
        <w:tc>
          <w:tcPr>
            <w:tcW w:w="6623" w:type="dxa"/>
          </w:tcPr>
          <w:p w:rsidR="00734493" w:rsidRPr="004201DD" w:rsidRDefault="00734493" w:rsidP="00734493">
            <w:pPr>
              <w:autoSpaceDE w:val="0"/>
              <w:autoSpaceDN w:val="0"/>
              <w:adjustRightInd w:val="0"/>
              <w:jc w:val="both"/>
              <w:rPr>
                <w:sz w:val="20"/>
                <w:szCs w:val="20"/>
              </w:rPr>
            </w:pPr>
            <w:r w:rsidRPr="004201DD">
              <w:rPr>
                <w:sz w:val="20"/>
                <w:szCs w:val="20"/>
              </w:rPr>
              <w:t>При осуществлении конкурентной закупки Заказчик устанавливает следующие единые требования к участникам закупки:</w:t>
            </w:r>
          </w:p>
          <w:p w:rsidR="00734493" w:rsidRPr="004201DD" w:rsidRDefault="00734493" w:rsidP="00734493">
            <w:pPr>
              <w:autoSpaceDE w:val="0"/>
              <w:autoSpaceDN w:val="0"/>
              <w:adjustRightInd w:val="0"/>
              <w:jc w:val="both"/>
              <w:rPr>
                <w:sz w:val="20"/>
                <w:szCs w:val="20"/>
              </w:rPr>
            </w:pPr>
            <w:r w:rsidRPr="004201DD">
              <w:rPr>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734493" w:rsidRPr="004201DD" w:rsidRDefault="00734493" w:rsidP="00734493">
            <w:pPr>
              <w:autoSpaceDE w:val="0"/>
              <w:autoSpaceDN w:val="0"/>
              <w:adjustRightInd w:val="0"/>
              <w:jc w:val="both"/>
              <w:rPr>
                <w:sz w:val="20"/>
                <w:szCs w:val="20"/>
              </w:rPr>
            </w:pPr>
            <w:r w:rsidRPr="004201DD">
              <w:rPr>
                <w:sz w:val="20"/>
                <w:szCs w:val="20"/>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34493" w:rsidRPr="004201DD" w:rsidRDefault="00734493" w:rsidP="00734493">
            <w:pPr>
              <w:autoSpaceDE w:val="0"/>
              <w:autoSpaceDN w:val="0"/>
              <w:adjustRightInd w:val="0"/>
              <w:jc w:val="both"/>
              <w:rPr>
                <w:sz w:val="20"/>
                <w:szCs w:val="20"/>
              </w:rPr>
            </w:pPr>
            <w:r w:rsidRPr="004201DD">
              <w:rPr>
                <w:sz w:val="20"/>
                <w:szCs w:val="20"/>
              </w:rPr>
              <w:lastRenderedPageBreak/>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34493" w:rsidRPr="004201DD" w:rsidRDefault="00734493" w:rsidP="00734493">
            <w:pPr>
              <w:autoSpaceDE w:val="0"/>
              <w:autoSpaceDN w:val="0"/>
              <w:adjustRightInd w:val="0"/>
              <w:jc w:val="both"/>
              <w:rPr>
                <w:sz w:val="20"/>
                <w:szCs w:val="20"/>
              </w:rPr>
            </w:pPr>
            <w:r w:rsidRPr="004201DD">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34493" w:rsidRPr="004201DD" w:rsidRDefault="00734493" w:rsidP="00734493">
            <w:pPr>
              <w:autoSpaceDE w:val="0"/>
              <w:autoSpaceDN w:val="0"/>
              <w:adjustRightInd w:val="0"/>
              <w:jc w:val="both"/>
              <w:rPr>
                <w:sz w:val="20"/>
                <w:szCs w:val="20"/>
              </w:rPr>
            </w:pPr>
            <w:r w:rsidRPr="004201DD">
              <w:rPr>
                <w:sz w:val="20"/>
                <w:szCs w:val="20"/>
              </w:rPr>
              <w:t>5. Отсутствие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34493" w:rsidRPr="004201DD" w:rsidRDefault="00734493" w:rsidP="00734493">
            <w:pPr>
              <w:autoSpaceDE w:val="0"/>
              <w:autoSpaceDN w:val="0"/>
              <w:adjustRightInd w:val="0"/>
              <w:jc w:val="both"/>
              <w:rPr>
                <w:sz w:val="20"/>
                <w:szCs w:val="20"/>
              </w:rPr>
            </w:pPr>
            <w:r w:rsidRPr="004201DD">
              <w:rPr>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734493" w:rsidRPr="004201DD" w:rsidRDefault="00734493" w:rsidP="00734493">
            <w:pPr>
              <w:autoSpaceDE w:val="0"/>
              <w:autoSpaceDN w:val="0"/>
              <w:adjustRightInd w:val="0"/>
              <w:jc w:val="both"/>
              <w:rPr>
                <w:b/>
                <w:sz w:val="20"/>
                <w:szCs w:val="20"/>
              </w:rPr>
            </w:pPr>
            <w:r w:rsidRPr="004201DD">
              <w:rPr>
                <w:sz w:val="20"/>
                <w:szCs w:val="20"/>
              </w:rPr>
              <w:t>7. Отсутствие между участником закупки и Заказчиком или организатором процедуры закупкиконфликта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r>
              <w:rPr>
                <w:sz w:val="20"/>
                <w:szCs w:val="20"/>
              </w:rPr>
              <w:t>, а так же отсутствие конфликта интересов в соответствии с Распоряжением ОАО «РЖД» № 584р от 04.04.2016 г. «Об исключении конфликта интересов при осуществлении закупок»</w:t>
            </w:r>
            <w:r w:rsidRPr="004201DD">
              <w:rPr>
                <w:sz w:val="20"/>
                <w:szCs w:val="20"/>
              </w:rPr>
              <w:t>;</w:t>
            </w:r>
          </w:p>
          <w:p w:rsidR="00F03CDC" w:rsidRPr="00734493" w:rsidRDefault="00734493" w:rsidP="00734493">
            <w:pPr>
              <w:jc w:val="both"/>
              <w:rPr>
                <w:sz w:val="20"/>
                <w:szCs w:val="20"/>
              </w:rPr>
            </w:pPr>
            <w:r w:rsidRPr="004201DD">
              <w:rPr>
                <w:sz w:val="20"/>
                <w:szCs w:val="20"/>
              </w:rPr>
              <w:t xml:space="preserve">8.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w:t>
            </w:r>
            <w:r w:rsidRPr="00C57E5E">
              <w:rPr>
                <w:sz w:val="20"/>
                <w:szCs w:val="20"/>
              </w:rPr>
              <w:t>товаров, работ, услуг для обеспечения государственных и муниципальных нужд»;</w:t>
            </w:r>
          </w:p>
        </w:tc>
      </w:tr>
      <w:tr w:rsidR="00F03CDC" w:rsidRPr="00BC3936" w:rsidTr="00924A97">
        <w:tc>
          <w:tcPr>
            <w:tcW w:w="567" w:type="dxa"/>
          </w:tcPr>
          <w:p w:rsidR="00F03CDC" w:rsidRPr="00BC3936" w:rsidRDefault="00F03CDC" w:rsidP="007F1795">
            <w:pPr>
              <w:pStyle w:val="af7"/>
              <w:numPr>
                <w:ilvl w:val="0"/>
                <w:numId w:val="6"/>
              </w:numPr>
              <w:ind w:left="459" w:hanging="425"/>
              <w:jc w:val="center"/>
              <w:rPr>
                <w:rFonts w:ascii="Times New Roman" w:hAnsi="Times New Roman"/>
                <w:sz w:val="20"/>
                <w:szCs w:val="20"/>
              </w:rPr>
            </w:pPr>
          </w:p>
        </w:tc>
        <w:tc>
          <w:tcPr>
            <w:tcW w:w="2702" w:type="dxa"/>
          </w:tcPr>
          <w:p w:rsidR="00F03CDC" w:rsidRPr="00BC3936" w:rsidRDefault="00F03CDC" w:rsidP="00F03CDC">
            <w:pPr>
              <w:rPr>
                <w:b/>
                <w:i/>
                <w:sz w:val="20"/>
                <w:szCs w:val="20"/>
              </w:rPr>
            </w:pPr>
            <w:r w:rsidRPr="00BC3936">
              <w:rPr>
                <w:b/>
                <w:i/>
                <w:sz w:val="20"/>
                <w:szCs w:val="20"/>
              </w:rPr>
              <w:t xml:space="preserve">Требования к содержанию, форме, оформлению и документов предоставляемые </w:t>
            </w:r>
            <w:r w:rsidRPr="00BC3936">
              <w:rPr>
                <w:b/>
                <w:i/>
                <w:sz w:val="20"/>
                <w:szCs w:val="20"/>
              </w:rPr>
              <w:lastRenderedPageBreak/>
              <w:t>участниками закупки</w:t>
            </w:r>
          </w:p>
        </w:tc>
        <w:tc>
          <w:tcPr>
            <w:tcW w:w="6623" w:type="dxa"/>
          </w:tcPr>
          <w:p w:rsidR="00F03CDC" w:rsidRPr="00BC3936" w:rsidRDefault="00F03CDC" w:rsidP="00F03CDC">
            <w:pPr>
              <w:autoSpaceDE w:val="0"/>
              <w:autoSpaceDN w:val="0"/>
              <w:adjustRightInd w:val="0"/>
              <w:jc w:val="both"/>
              <w:rPr>
                <w:color w:val="000000"/>
                <w:sz w:val="20"/>
                <w:szCs w:val="20"/>
              </w:rPr>
            </w:pPr>
            <w:r w:rsidRPr="00BC3936">
              <w:rPr>
                <w:color w:val="000000"/>
                <w:sz w:val="20"/>
                <w:szCs w:val="20"/>
              </w:rPr>
              <w:lastRenderedPageBreak/>
              <w:t xml:space="preserve">Участник закупки направляет Заказчику котировочную заявку на бумажном носителе в соответствии с Приложением № 3 к настоящей документации. </w:t>
            </w:r>
          </w:p>
          <w:p w:rsidR="00F03CDC" w:rsidRPr="001F7BBA" w:rsidRDefault="00F03CDC" w:rsidP="00F03CDC">
            <w:pPr>
              <w:autoSpaceDE w:val="0"/>
              <w:autoSpaceDN w:val="0"/>
              <w:adjustRightInd w:val="0"/>
              <w:jc w:val="both"/>
              <w:rPr>
                <w:b/>
                <w:sz w:val="20"/>
                <w:szCs w:val="20"/>
              </w:rPr>
            </w:pPr>
            <w:r w:rsidRPr="001F7BBA">
              <w:rPr>
                <w:b/>
                <w:sz w:val="20"/>
                <w:szCs w:val="20"/>
              </w:rPr>
              <w:t xml:space="preserve">Заявка и копии документов, прилагаемые к котировочной заявке, </w:t>
            </w:r>
            <w:r w:rsidRPr="001F7BBA">
              <w:rPr>
                <w:b/>
                <w:sz w:val="20"/>
                <w:szCs w:val="20"/>
              </w:rPr>
              <w:lastRenderedPageBreak/>
              <w:t>обязательно сшиваются нитками или степлером, все страницы нумеруются, на обороте последней страницы обязательно клеится заверительная наклейка с указанием количества прошитых страниц и заверяется печатью и подписью уполномоченного лица участника закупки.</w:t>
            </w:r>
          </w:p>
          <w:p w:rsidR="00F03CDC" w:rsidRPr="00BC3936" w:rsidRDefault="00F03CDC" w:rsidP="00F03CDC">
            <w:pPr>
              <w:autoSpaceDE w:val="0"/>
              <w:autoSpaceDN w:val="0"/>
              <w:adjustRightInd w:val="0"/>
              <w:jc w:val="both"/>
              <w:rPr>
                <w:b/>
                <w:sz w:val="20"/>
                <w:szCs w:val="20"/>
              </w:rPr>
            </w:pPr>
            <w:r w:rsidRPr="001F7BBA">
              <w:rPr>
                <w:b/>
                <w:sz w:val="20"/>
                <w:szCs w:val="20"/>
              </w:rPr>
              <w:t>Либо заверяются печатью и подписью уполномоченного лица участника закупки каждый лист заявки и каждый лист предоставленных документов.</w:t>
            </w:r>
          </w:p>
          <w:p w:rsidR="00F03CDC" w:rsidRPr="00BC3936" w:rsidRDefault="00F03CDC" w:rsidP="00F03CDC">
            <w:pPr>
              <w:autoSpaceDE w:val="0"/>
              <w:autoSpaceDN w:val="0"/>
              <w:adjustRightInd w:val="0"/>
              <w:jc w:val="both"/>
              <w:rPr>
                <w:sz w:val="20"/>
                <w:szCs w:val="20"/>
              </w:rPr>
            </w:pPr>
            <w:r w:rsidRPr="00BC3936">
              <w:rPr>
                <w:sz w:val="20"/>
                <w:szCs w:val="20"/>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F03CDC" w:rsidRPr="00BC3936" w:rsidRDefault="00F03CDC" w:rsidP="00F03CDC">
            <w:pPr>
              <w:autoSpaceDE w:val="0"/>
              <w:autoSpaceDN w:val="0"/>
              <w:adjustRightInd w:val="0"/>
              <w:jc w:val="both"/>
              <w:rPr>
                <w:sz w:val="20"/>
                <w:szCs w:val="20"/>
              </w:rPr>
            </w:pPr>
            <w:r w:rsidRPr="00BC3936">
              <w:rPr>
                <w:sz w:val="20"/>
                <w:szCs w:val="20"/>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tc>
      </w:tr>
      <w:tr w:rsidR="00F03CDC" w:rsidRPr="00BC3936" w:rsidTr="00924A97">
        <w:tc>
          <w:tcPr>
            <w:tcW w:w="567" w:type="dxa"/>
          </w:tcPr>
          <w:p w:rsidR="00F03CDC" w:rsidRPr="00BC3936" w:rsidRDefault="00F03CDC" w:rsidP="007F1795">
            <w:pPr>
              <w:pStyle w:val="af7"/>
              <w:numPr>
                <w:ilvl w:val="0"/>
                <w:numId w:val="6"/>
              </w:numPr>
              <w:ind w:left="459" w:hanging="425"/>
              <w:jc w:val="center"/>
              <w:rPr>
                <w:rFonts w:ascii="Times New Roman" w:hAnsi="Times New Roman"/>
                <w:sz w:val="20"/>
                <w:szCs w:val="20"/>
              </w:rPr>
            </w:pPr>
          </w:p>
        </w:tc>
        <w:tc>
          <w:tcPr>
            <w:tcW w:w="2702" w:type="dxa"/>
          </w:tcPr>
          <w:p w:rsidR="00F03CDC" w:rsidRPr="00BC3936" w:rsidRDefault="00F03CDC" w:rsidP="00F03CDC">
            <w:pPr>
              <w:rPr>
                <w:b/>
                <w:i/>
                <w:sz w:val="20"/>
                <w:szCs w:val="20"/>
              </w:rPr>
            </w:pPr>
            <w:r w:rsidRPr="00BC3936">
              <w:rPr>
                <w:b/>
                <w:i/>
                <w:sz w:val="20"/>
                <w:szCs w:val="20"/>
              </w:rPr>
              <w:t>Порядок подачи котировочных заявок.</w:t>
            </w:r>
          </w:p>
        </w:tc>
        <w:tc>
          <w:tcPr>
            <w:tcW w:w="6623" w:type="dxa"/>
          </w:tcPr>
          <w:p w:rsidR="00F03CDC" w:rsidRPr="00C57569" w:rsidRDefault="00F03CDC" w:rsidP="00F03CDC">
            <w:pPr>
              <w:autoSpaceDE w:val="0"/>
              <w:autoSpaceDN w:val="0"/>
              <w:adjustRightInd w:val="0"/>
              <w:jc w:val="both"/>
              <w:rPr>
                <w:sz w:val="20"/>
                <w:szCs w:val="20"/>
              </w:rPr>
            </w:pPr>
            <w:r w:rsidRPr="00C57569">
              <w:rPr>
                <w:sz w:val="20"/>
                <w:szCs w:val="20"/>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F03CDC" w:rsidRPr="00C57569" w:rsidRDefault="00F03CDC" w:rsidP="00F03CDC">
            <w:pPr>
              <w:autoSpaceDE w:val="0"/>
              <w:autoSpaceDN w:val="0"/>
              <w:adjustRightInd w:val="0"/>
              <w:jc w:val="both"/>
              <w:rPr>
                <w:sz w:val="20"/>
                <w:szCs w:val="20"/>
              </w:rPr>
            </w:pPr>
            <w:r w:rsidRPr="00C57569">
              <w:rPr>
                <w:sz w:val="20"/>
                <w:szCs w:val="20"/>
              </w:rPr>
              <w:t>Участник закупки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tc>
      </w:tr>
      <w:tr w:rsidR="00F03CDC" w:rsidRPr="00BC3936" w:rsidTr="00924A97">
        <w:tc>
          <w:tcPr>
            <w:tcW w:w="567" w:type="dxa"/>
          </w:tcPr>
          <w:p w:rsidR="00F03CDC" w:rsidRPr="00BC3936" w:rsidRDefault="00F03CDC" w:rsidP="007F1795">
            <w:pPr>
              <w:pStyle w:val="af7"/>
              <w:numPr>
                <w:ilvl w:val="0"/>
                <w:numId w:val="6"/>
              </w:numPr>
              <w:ind w:left="459" w:hanging="425"/>
              <w:jc w:val="center"/>
              <w:rPr>
                <w:rFonts w:ascii="Times New Roman" w:hAnsi="Times New Roman"/>
                <w:sz w:val="20"/>
                <w:szCs w:val="20"/>
              </w:rPr>
            </w:pPr>
          </w:p>
        </w:tc>
        <w:tc>
          <w:tcPr>
            <w:tcW w:w="2702" w:type="dxa"/>
          </w:tcPr>
          <w:p w:rsidR="00F03CDC" w:rsidRPr="00BC3936" w:rsidRDefault="00F03CDC" w:rsidP="00F03CDC">
            <w:pPr>
              <w:rPr>
                <w:b/>
                <w:i/>
                <w:sz w:val="20"/>
                <w:szCs w:val="20"/>
              </w:rPr>
            </w:pPr>
            <w:r w:rsidRPr="00BC3936">
              <w:rPr>
                <w:b/>
                <w:i/>
                <w:color w:val="000000"/>
                <w:sz w:val="20"/>
                <w:szCs w:val="20"/>
              </w:rPr>
              <w:t>Дата и время рассмотрения котировочных заявок.</w:t>
            </w:r>
          </w:p>
        </w:tc>
        <w:tc>
          <w:tcPr>
            <w:tcW w:w="6623" w:type="dxa"/>
            <w:shd w:val="clear" w:color="auto" w:fill="auto"/>
          </w:tcPr>
          <w:p w:rsidR="00F03CDC" w:rsidRPr="00C57569" w:rsidRDefault="00734493" w:rsidP="00F03CDC">
            <w:pPr>
              <w:jc w:val="both"/>
              <w:rPr>
                <w:sz w:val="20"/>
                <w:szCs w:val="20"/>
              </w:rPr>
            </w:pPr>
            <w:r>
              <w:rPr>
                <w:sz w:val="20"/>
                <w:szCs w:val="20"/>
              </w:rPr>
              <w:t>10.09</w:t>
            </w:r>
            <w:r w:rsidR="00F03CDC" w:rsidRPr="00C57569">
              <w:rPr>
                <w:sz w:val="20"/>
                <w:szCs w:val="20"/>
              </w:rPr>
              <w:t>.</w:t>
            </w:r>
            <w:r w:rsidR="00096EBC" w:rsidRPr="00C57569">
              <w:rPr>
                <w:sz w:val="20"/>
                <w:szCs w:val="20"/>
              </w:rPr>
              <w:t>2021</w:t>
            </w:r>
            <w:r w:rsidR="00F03CDC" w:rsidRPr="00C57569">
              <w:rPr>
                <w:sz w:val="20"/>
                <w:szCs w:val="20"/>
              </w:rPr>
              <w:t xml:space="preserve"> г., 15:00 ч.</w:t>
            </w:r>
          </w:p>
        </w:tc>
      </w:tr>
      <w:tr w:rsidR="00F03CDC" w:rsidRPr="00BC3936" w:rsidTr="00924A97">
        <w:tc>
          <w:tcPr>
            <w:tcW w:w="567" w:type="dxa"/>
          </w:tcPr>
          <w:p w:rsidR="00F03CDC" w:rsidRPr="00BC3936" w:rsidRDefault="00F03CDC" w:rsidP="007F1795">
            <w:pPr>
              <w:pStyle w:val="af7"/>
              <w:numPr>
                <w:ilvl w:val="0"/>
                <w:numId w:val="6"/>
              </w:numPr>
              <w:ind w:left="459" w:hanging="425"/>
              <w:jc w:val="center"/>
              <w:rPr>
                <w:rFonts w:ascii="Times New Roman" w:hAnsi="Times New Roman"/>
                <w:sz w:val="20"/>
                <w:szCs w:val="20"/>
              </w:rPr>
            </w:pPr>
          </w:p>
        </w:tc>
        <w:tc>
          <w:tcPr>
            <w:tcW w:w="2702" w:type="dxa"/>
          </w:tcPr>
          <w:p w:rsidR="00F03CDC" w:rsidRPr="00BC3936" w:rsidRDefault="00F03CDC" w:rsidP="00F03CDC">
            <w:pPr>
              <w:rPr>
                <w:b/>
                <w:i/>
                <w:sz w:val="20"/>
                <w:szCs w:val="20"/>
              </w:rPr>
            </w:pPr>
            <w:r w:rsidRPr="00BC3936">
              <w:rPr>
                <w:b/>
                <w:i/>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6623" w:type="dxa"/>
          </w:tcPr>
          <w:p w:rsidR="00F03CDC" w:rsidRPr="00BC3936" w:rsidRDefault="00F03CDC" w:rsidP="00F03CDC">
            <w:pPr>
              <w:jc w:val="both"/>
              <w:rPr>
                <w:sz w:val="20"/>
                <w:szCs w:val="20"/>
              </w:rPr>
            </w:pPr>
            <w:r w:rsidRPr="00BC3936">
              <w:rPr>
                <w:sz w:val="20"/>
                <w:szCs w:val="20"/>
              </w:rPr>
              <w:t>Любой участник запроса котировок вправе направить Заказчику запрос о разъяснении положений документации о закупке.</w:t>
            </w:r>
          </w:p>
          <w:p w:rsidR="00F03CDC" w:rsidRPr="00BC3936" w:rsidRDefault="00F03CDC" w:rsidP="00F03CDC">
            <w:pPr>
              <w:jc w:val="both"/>
              <w:rPr>
                <w:sz w:val="20"/>
                <w:szCs w:val="20"/>
              </w:rPr>
            </w:pPr>
            <w:r w:rsidRPr="00BC3936">
              <w:rPr>
                <w:sz w:val="20"/>
                <w:szCs w:val="20"/>
              </w:rPr>
              <w:t xml:space="preserve">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В течение двух рабочих дней со дня поступления указанного запроса, но не позднее срока окончания подачи котировочных заявок, Заказчик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Заказчику, не позднее, чем за 2 (два) рабочих дня до дня окончания подачи заявок на участие в запросе котировок. </w:t>
            </w:r>
          </w:p>
          <w:p w:rsidR="00F03CDC" w:rsidRPr="00BC3936" w:rsidRDefault="00F03CDC" w:rsidP="00F03CDC">
            <w:pPr>
              <w:jc w:val="both"/>
              <w:rPr>
                <w:sz w:val="20"/>
                <w:szCs w:val="20"/>
              </w:rPr>
            </w:pPr>
            <w:r w:rsidRPr="00BC3936">
              <w:rPr>
                <w:sz w:val="20"/>
                <w:szCs w:val="20"/>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Заказчиком на официальном сайте с указанием предмета запроса, но без указания участника закупки, от которого поступил запрос.</w:t>
            </w:r>
          </w:p>
          <w:p w:rsidR="00F03CDC" w:rsidRPr="00BC3936" w:rsidRDefault="00F03CDC" w:rsidP="00F03CDC">
            <w:pPr>
              <w:jc w:val="both"/>
              <w:rPr>
                <w:sz w:val="20"/>
                <w:szCs w:val="20"/>
              </w:rPr>
            </w:pPr>
            <w:r w:rsidRPr="00BC3936">
              <w:rPr>
                <w:sz w:val="20"/>
                <w:szCs w:val="20"/>
              </w:rPr>
              <w:t>Запрос о разъяснении положений документации о закупке, полученный от участника позднее срока, установленного в документации, не подлежит рассмотрению.</w:t>
            </w:r>
          </w:p>
        </w:tc>
      </w:tr>
      <w:tr w:rsidR="00F03CDC" w:rsidRPr="00BC3936" w:rsidTr="00924A97">
        <w:tc>
          <w:tcPr>
            <w:tcW w:w="567" w:type="dxa"/>
          </w:tcPr>
          <w:p w:rsidR="00F03CDC" w:rsidRPr="00BC3936" w:rsidRDefault="00F03CDC" w:rsidP="007F1795">
            <w:pPr>
              <w:pStyle w:val="af7"/>
              <w:numPr>
                <w:ilvl w:val="0"/>
                <w:numId w:val="6"/>
              </w:numPr>
              <w:ind w:left="459" w:hanging="425"/>
              <w:jc w:val="center"/>
              <w:rPr>
                <w:rFonts w:ascii="Times New Roman" w:hAnsi="Times New Roman"/>
                <w:sz w:val="20"/>
                <w:szCs w:val="20"/>
              </w:rPr>
            </w:pPr>
          </w:p>
        </w:tc>
        <w:tc>
          <w:tcPr>
            <w:tcW w:w="2702" w:type="dxa"/>
          </w:tcPr>
          <w:p w:rsidR="00F03CDC" w:rsidRPr="00BC3936" w:rsidRDefault="00F03CDC" w:rsidP="00F03CDC">
            <w:pPr>
              <w:rPr>
                <w:b/>
                <w:i/>
                <w:sz w:val="20"/>
                <w:szCs w:val="20"/>
              </w:rPr>
            </w:pPr>
            <w:r w:rsidRPr="00BC3936">
              <w:rPr>
                <w:b/>
                <w:i/>
                <w:color w:val="000000"/>
                <w:sz w:val="20"/>
                <w:szCs w:val="20"/>
              </w:rPr>
              <w:t>Наименование и количество работ.</w:t>
            </w:r>
          </w:p>
        </w:tc>
        <w:tc>
          <w:tcPr>
            <w:tcW w:w="6623" w:type="dxa"/>
          </w:tcPr>
          <w:p w:rsidR="00F03CDC" w:rsidRPr="00BC3936" w:rsidRDefault="00F03CDC" w:rsidP="00734493">
            <w:pPr>
              <w:jc w:val="both"/>
              <w:rPr>
                <w:sz w:val="20"/>
                <w:szCs w:val="20"/>
                <w:highlight w:val="yellow"/>
              </w:rPr>
            </w:pPr>
            <w:r w:rsidRPr="00BC3936">
              <w:rPr>
                <w:sz w:val="20"/>
                <w:szCs w:val="20"/>
              </w:rPr>
              <w:t xml:space="preserve">В соответствии с Приложением №1 </w:t>
            </w:r>
            <w:r w:rsidRPr="00BC3936">
              <w:rPr>
                <w:bCs/>
                <w:sz w:val="20"/>
                <w:szCs w:val="20"/>
              </w:rPr>
              <w:t>«</w:t>
            </w:r>
            <w:r w:rsidR="00734493">
              <w:rPr>
                <w:bCs/>
                <w:sz w:val="20"/>
                <w:szCs w:val="20"/>
              </w:rPr>
              <w:t>Техническое задание</w:t>
            </w:r>
            <w:r w:rsidRPr="00BC3936">
              <w:rPr>
                <w:bCs/>
                <w:sz w:val="20"/>
                <w:szCs w:val="20"/>
              </w:rPr>
              <w:t xml:space="preserve">» </w:t>
            </w:r>
            <w:r w:rsidRPr="00BC3936">
              <w:rPr>
                <w:color w:val="000000"/>
                <w:sz w:val="20"/>
                <w:szCs w:val="20"/>
              </w:rPr>
              <w:t>к настоящей документации.</w:t>
            </w:r>
          </w:p>
        </w:tc>
      </w:tr>
      <w:tr w:rsidR="00F03CDC" w:rsidRPr="00BC3936" w:rsidTr="00924A97">
        <w:tc>
          <w:tcPr>
            <w:tcW w:w="567" w:type="dxa"/>
          </w:tcPr>
          <w:p w:rsidR="00F03CDC" w:rsidRPr="00BC3936" w:rsidRDefault="00F03CDC" w:rsidP="007F1795">
            <w:pPr>
              <w:pStyle w:val="af7"/>
              <w:numPr>
                <w:ilvl w:val="0"/>
                <w:numId w:val="6"/>
              </w:numPr>
              <w:ind w:left="459" w:hanging="425"/>
              <w:jc w:val="center"/>
              <w:rPr>
                <w:rFonts w:ascii="Times New Roman" w:hAnsi="Times New Roman"/>
                <w:sz w:val="20"/>
                <w:szCs w:val="20"/>
              </w:rPr>
            </w:pPr>
          </w:p>
        </w:tc>
        <w:tc>
          <w:tcPr>
            <w:tcW w:w="2702" w:type="dxa"/>
          </w:tcPr>
          <w:p w:rsidR="00F03CDC" w:rsidRPr="00BC3936" w:rsidRDefault="00F03CDC" w:rsidP="00F03CDC">
            <w:pPr>
              <w:rPr>
                <w:b/>
                <w:i/>
                <w:sz w:val="20"/>
                <w:szCs w:val="20"/>
              </w:rPr>
            </w:pPr>
            <w:r w:rsidRPr="00BC3936">
              <w:rPr>
                <w:b/>
                <w:i/>
                <w:sz w:val="20"/>
                <w:szCs w:val="20"/>
              </w:rPr>
              <w:t>Форма, сроки и порядок оплаты за работы.</w:t>
            </w:r>
          </w:p>
        </w:tc>
        <w:tc>
          <w:tcPr>
            <w:tcW w:w="6623" w:type="dxa"/>
          </w:tcPr>
          <w:p w:rsidR="00F03CDC" w:rsidRPr="00BC3936" w:rsidRDefault="00F03CDC" w:rsidP="00F03CDC">
            <w:pPr>
              <w:pStyle w:val="1"/>
              <w:spacing w:before="0"/>
              <w:jc w:val="both"/>
              <w:rPr>
                <w:rStyle w:val="af1"/>
                <w:rFonts w:ascii="Times New Roman" w:hAnsi="Times New Roman"/>
                <w:b w:val="0"/>
                <w:i w:val="0"/>
                <w:iCs/>
                <w:sz w:val="20"/>
                <w:szCs w:val="20"/>
              </w:rPr>
            </w:pPr>
            <w:r w:rsidRPr="00BC3936">
              <w:rPr>
                <w:rStyle w:val="af1"/>
                <w:rFonts w:ascii="Times New Roman" w:hAnsi="Times New Roman"/>
                <w:b w:val="0"/>
                <w:i w:val="0"/>
                <w:iCs/>
                <w:sz w:val="20"/>
                <w:szCs w:val="20"/>
              </w:rPr>
              <w:t xml:space="preserve">Безналичный расчет, путем перечисления денежных средств на расчетный счет, в следующем порядке: </w:t>
            </w:r>
          </w:p>
          <w:p w:rsidR="00F03CDC" w:rsidRDefault="00F03CDC" w:rsidP="00734493">
            <w:pPr>
              <w:jc w:val="both"/>
              <w:rPr>
                <w:sz w:val="20"/>
                <w:szCs w:val="20"/>
              </w:rPr>
            </w:pPr>
            <w:r w:rsidRPr="00816D3F">
              <w:rPr>
                <w:rStyle w:val="af1"/>
                <w:i w:val="0"/>
                <w:iCs/>
                <w:sz w:val="20"/>
                <w:szCs w:val="20"/>
              </w:rPr>
              <w:t xml:space="preserve">- </w:t>
            </w:r>
            <w:r w:rsidR="0061055A">
              <w:rPr>
                <w:rStyle w:val="af1"/>
                <w:i w:val="0"/>
                <w:iCs/>
                <w:sz w:val="20"/>
                <w:szCs w:val="20"/>
              </w:rPr>
              <w:t xml:space="preserve">предоплата с учетом срочности выполнения работ 75% от стоимости работ по договора </w:t>
            </w:r>
            <w:r w:rsidRPr="00816D3F">
              <w:rPr>
                <w:rStyle w:val="af1"/>
                <w:i w:val="0"/>
                <w:iCs/>
                <w:sz w:val="20"/>
                <w:szCs w:val="20"/>
              </w:rPr>
              <w:t xml:space="preserve">на основании счета, выставленного </w:t>
            </w:r>
            <w:r w:rsidR="00852C0C" w:rsidRPr="00816D3F">
              <w:rPr>
                <w:rStyle w:val="af1"/>
                <w:i w:val="0"/>
                <w:iCs/>
                <w:sz w:val="20"/>
                <w:szCs w:val="20"/>
              </w:rPr>
              <w:t>Подрядчиком</w:t>
            </w:r>
            <w:r w:rsidRPr="00816D3F">
              <w:rPr>
                <w:rStyle w:val="af1"/>
                <w:i w:val="0"/>
                <w:iCs/>
                <w:sz w:val="20"/>
                <w:szCs w:val="20"/>
              </w:rPr>
              <w:t xml:space="preserve">, в течение </w:t>
            </w:r>
            <w:r w:rsidR="00734493">
              <w:rPr>
                <w:bCs/>
                <w:sz w:val="20"/>
                <w:szCs w:val="20"/>
              </w:rPr>
              <w:t>5</w:t>
            </w:r>
            <w:r w:rsidRPr="00816D3F">
              <w:rPr>
                <w:bCs/>
                <w:sz w:val="20"/>
                <w:szCs w:val="20"/>
              </w:rPr>
              <w:t xml:space="preserve"> (</w:t>
            </w:r>
            <w:r w:rsidR="00734493">
              <w:rPr>
                <w:bCs/>
                <w:sz w:val="20"/>
                <w:szCs w:val="20"/>
              </w:rPr>
              <w:t>пяти</w:t>
            </w:r>
            <w:r w:rsidRPr="00816D3F">
              <w:rPr>
                <w:bCs/>
                <w:sz w:val="20"/>
                <w:szCs w:val="20"/>
              </w:rPr>
              <w:t>)</w:t>
            </w:r>
            <w:r w:rsidRPr="00816D3F">
              <w:rPr>
                <w:rStyle w:val="af1"/>
                <w:i w:val="0"/>
                <w:iCs/>
                <w:sz w:val="20"/>
                <w:szCs w:val="20"/>
              </w:rPr>
              <w:t xml:space="preserve"> календарных дней </w:t>
            </w:r>
            <w:r w:rsidRPr="00816D3F">
              <w:rPr>
                <w:bCs/>
                <w:sz w:val="20"/>
                <w:szCs w:val="20"/>
              </w:rPr>
              <w:t xml:space="preserve">с </w:t>
            </w:r>
            <w:r w:rsidRPr="00816D3F">
              <w:rPr>
                <w:sz w:val="20"/>
                <w:szCs w:val="20"/>
              </w:rPr>
              <w:t>даты подписания Акта сдачи-приемки работ</w:t>
            </w:r>
            <w:r w:rsidR="00816D3F">
              <w:rPr>
                <w:sz w:val="20"/>
                <w:szCs w:val="20"/>
              </w:rPr>
              <w:t>.</w:t>
            </w:r>
          </w:p>
          <w:p w:rsidR="005056E7" w:rsidRPr="00816D3F" w:rsidRDefault="005056E7" w:rsidP="00734493">
            <w:pPr>
              <w:jc w:val="both"/>
              <w:rPr>
                <w:sz w:val="20"/>
                <w:szCs w:val="20"/>
              </w:rPr>
            </w:pPr>
            <w:r>
              <w:rPr>
                <w:sz w:val="20"/>
                <w:szCs w:val="20"/>
              </w:rPr>
              <w:t>- окончательный расчет в течение 60 (шестидесяти) календарных дней.</w:t>
            </w:r>
          </w:p>
        </w:tc>
      </w:tr>
      <w:tr w:rsidR="00F03CDC" w:rsidRPr="00BC3936" w:rsidTr="00924A97">
        <w:tc>
          <w:tcPr>
            <w:tcW w:w="567" w:type="dxa"/>
          </w:tcPr>
          <w:p w:rsidR="00F03CDC" w:rsidRPr="00BC3936" w:rsidRDefault="00F03CDC" w:rsidP="007F1795">
            <w:pPr>
              <w:pStyle w:val="af7"/>
              <w:numPr>
                <w:ilvl w:val="0"/>
                <w:numId w:val="6"/>
              </w:numPr>
              <w:ind w:left="459" w:hanging="425"/>
              <w:jc w:val="center"/>
              <w:rPr>
                <w:rFonts w:ascii="Times New Roman" w:hAnsi="Times New Roman"/>
                <w:sz w:val="20"/>
                <w:szCs w:val="20"/>
              </w:rPr>
            </w:pPr>
          </w:p>
        </w:tc>
        <w:tc>
          <w:tcPr>
            <w:tcW w:w="2702" w:type="dxa"/>
          </w:tcPr>
          <w:p w:rsidR="00F03CDC" w:rsidRPr="00BC3936" w:rsidRDefault="00F03CDC" w:rsidP="00F03CDC">
            <w:pPr>
              <w:rPr>
                <w:b/>
                <w:i/>
                <w:sz w:val="20"/>
                <w:szCs w:val="20"/>
              </w:rPr>
            </w:pPr>
            <w:r w:rsidRPr="00BC3936">
              <w:rPr>
                <w:b/>
                <w:i/>
                <w:sz w:val="20"/>
                <w:szCs w:val="20"/>
              </w:rPr>
              <w:t>Срок заключения Договора.</w:t>
            </w:r>
          </w:p>
        </w:tc>
        <w:tc>
          <w:tcPr>
            <w:tcW w:w="6623" w:type="dxa"/>
          </w:tcPr>
          <w:p w:rsidR="009F3747" w:rsidRPr="004F0B1B" w:rsidRDefault="00F03CDC" w:rsidP="009F3747">
            <w:pPr>
              <w:jc w:val="both"/>
              <w:rPr>
                <w:sz w:val="20"/>
                <w:szCs w:val="20"/>
              </w:rPr>
            </w:pPr>
            <w:r w:rsidRPr="00BC3936">
              <w:rPr>
                <w:sz w:val="20"/>
                <w:szCs w:val="20"/>
              </w:rPr>
              <w:t xml:space="preserve">По результатам рассмотрения и оценки представленных котировочных заявок участник, подавший котировочную заявку, которая отвечает всем требованиям, установленным в настоящей документации, и в которой указана наиболее низкая стоимость по договору, признанный победителем, </w:t>
            </w:r>
            <w:r w:rsidR="009F3747" w:rsidRPr="000F6323">
              <w:rPr>
                <w:sz w:val="20"/>
                <w:szCs w:val="20"/>
              </w:rPr>
              <w:t>обязан</w:t>
            </w:r>
            <w:r w:rsidR="009F3747">
              <w:rPr>
                <w:sz w:val="20"/>
                <w:szCs w:val="20"/>
              </w:rPr>
              <w:t>,</w:t>
            </w:r>
            <w:r w:rsidR="00105248">
              <w:rPr>
                <w:sz w:val="20"/>
                <w:szCs w:val="20"/>
              </w:rPr>
              <w:t xml:space="preserve"> </w:t>
            </w:r>
            <w:r w:rsidR="009F3747" w:rsidRPr="00105248">
              <w:rPr>
                <w:b/>
                <w:sz w:val="20"/>
                <w:szCs w:val="20"/>
              </w:rPr>
              <w:t>не позднее 3 (трех) календарных дней</w:t>
            </w:r>
            <w:r w:rsidR="009F3747" w:rsidRPr="00105248">
              <w:rPr>
                <w:sz w:val="20"/>
                <w:szCs w:val="20"/>
              </w:rPr>
              <w:t xml:space="preserve">, направить на электронный адрес </w:t>
            </w:r>
            <w:hyperlink r:id="rId9" w:history="1">
              <w:r w:rsidR="00105248" w:rsidRPr="00105248">
                <w:rPr>
                  <w:rStyle w:val="ae"/>
                  <w:sz w:val="20"/>
                  <w:szCs w:val="20"/>
                  <w:lang w:val="en-US"/>
                </w:rPr>
                <w:t>albul</w:t>
              </w:r>
              <w:r w:rsidR="00105248" w:rsidRPr="00105248">
                <w:rPr>
                  <w:rStyle w:val="ae"/>
                  <w:sz w:val="20"/>
                  <w:szCs w:val="20"/>
                </w:rPr>
                <w:t>.</w:t>
              </w:r>
              <w:r w:rsidR="00105248" w:rsidRPr="00105248">
                <w:rPr>
                  <w:rStyle w:val="ae"/>
                  <w:sz w:val="20"/>
                  <w:szCs w:val="20"/>
                  <w:lang w:val="en-US"/>
                </w:rPr>
                <w:t>galina</w:t>
              </w:r>
              <w:r w:rsidR="00105248" w:rsidRPr="00105248">
                <w:rPr>
                  <w:rStyle w:val="ae"/>
                  <w:sz w:val="20"/>
                  <w:szCs w:val="20"/>
                </w:rPr>
                <w:t>@</w:t>
              </w:r>
              <w:r w:rsidR="00105248" w:rsidRPr="00105248">
                <w:rPr>
                  <w:rStyle w:val="ae"/>
                  <w:sz w:val="20"/>
                  <w:szCs w:val="20"/>
                  <w:lang w:val="en-US"/>
                </w:rPr>
                <w:t>yandex</w:t>
              </w:r>
              <w:r w:rsidR="00105248" w:rsidRPr="00105248">
                <w:rPr>
                  <w:rStyle w:val="ae"/>
                  <w:sz w:val="20"/>
                  <w:szCs w:val="20"/>
                </w:rPr>
                <w:t>.ru</w:t>
              </w:r>
            </w:hyperlink>
            <w:r w:rsidR="009F3747" w:rsidRPr="00105248">
              <w:rPr>
                <w:sz w:val="20"/>
                <w:szCs w:val="20"/>
              </w:rPr>
              <w:t xml:space="preserve">, для согласования, </w:t>
            </w:r>
            <w:r w:rsidR="009F3747" w:rsidRPr="00105248">
              <w:rPr>
                <w:sz w:val="20"/>
                <w:szCs w:val="20"/>
              </w:rPr>
              <w:lastRenderedPageBreak/>
              <w:t>оформленный в формате «</w:t>
            </w:r>
            <w:r w:rsidR="009F3747" w:rsidRPr="00105248">
              <w:rPr>
                <w:sz w:val="20"/>
                <w:szCs w:val="20"/>
                <w:lang w:val="en-US"/>
              </w:rPr>
              <w:t>Word</w:t>
            </w:r>
            <w:r w:rsidR="009F3747" w:rsidRPr="00105248">
              <w:rPr>
                <w:sz w:val="20"/>
                <w:szCs w:val="20"/>
              </w:rPr>
              <w:t xml:space="preserve">» договор, в соответствии с Приложением №5 «Договор </w:t>
            </w:r>
            <w:r w:rsidR="00105248">
              <w:rPr>
                <w:sz w:val="20"/>
                <w:szCs w:val="20"/>
              </w:rPr>
              <w:t>выполнения работ</w:t>
            </w:r>
            <w:r w:rsidR="009F3747" w:rsidRPr="00105248">
              <w:rPr>
                <w:sz w:val="20"/>
                <w:szCs w:val="20"/>
              </w:rPr>
              <w:t>» к настоящей документации.</w:t>
            </w:r>
          </w:p>
          <w:p w:rsidR="00F03CDC" w:rsidRPr="00BC3936" w:rsidRDefault="009F3747" w:rsidP="009F3747">
            <w:pPr>
              <w:jc w:val="both"/>
              <w:rPr>
                <w:sz w:val="20"/>
                <w:szCs w:val="20"/>
              </w:rPr>
            </w:pPr>
            <w:r w:rsidRPr="004F0B1B">
              <w:rPr>
                <w:sz w:val="20"/>
                <w:szCs w:val="20"/>
              </w:rPr>
              <w:t xml:space="preserve">Победитель запроса котировокдолжен </w:t>
            </w:r>
            <w:r>
              <w:rPr>
                <w:sz w:val="20"/>
                <w:szCs w:val="20"/>
              </w:rPr>
              <w:t xml:space="preserve">подписать договор </w:t>
            </w:r>
            <w:r w:rsidRPr="0022584A">
              <w:rPr>
                <w:b/>
                <w:sz w:val="20"/>
                <w:szCs w:val="20"/>
              </w:rPr>
              <w:t>не позднее 20 (двадцати) календарных дней</w:t>
            </w:r>
            <w:r w:rsidRPr="004F0B1B">
              <w:rPr>
                <w:sz w:val="20"/>
                <w:szCs w:val="20"/>
              </w:rPr>
              <w:t xml:space="preserve"> с момента </w:t>
            </w:r>
            <w:r>
              <w:rPr>
                <w:sz w:val="20"/>
                <w:szCs w:val="20"/>
              </w:rPr>
              <w:t>его согласования</w:t>
            </w:r>
            <w:r w:rsidR="00F03CDC" w:rsidRPr="00BC3936">
              <w:rPr>
                <w:sz w:val="20"/>
                <w:szCs w:val="20"/>
              </w:rPr>
              <w:t>. Если в указанный срок победитель не представит Заказчику подписанный договор, победитель будет признан уклонившимся от заключения договора.</w:t>
            </w:r>
          </w:p>
          <w:p w:rsidR="00F03CDC" w:rsidRPr="00BC3936" w:rsidRDefault="00F03CDC" w:rsidP="00F03CDC">
            <w:pPr>
              <w:jc w:val="both"/>
              <w:rPr>
                <w:sz w:val="20"/>
                <w:szCs w:val="20"/>
              </w:rPr>
            </w:pPr>
            <w:r w:rsidRPr="00BC3936">
              <w:rPr>
                <w:sz w:val="20"/>
                <w:szCs w:val="20"/>
              </w:rPr>
              <w:t>Если победитель запроса котировок не исполнил необходимые для заключения договора условия, Заказчик вправе заключить договор с участником запроса котировок, предложившим в котировочной заявке такую же цену, как и победитель в проведенном запросе котировок, или с участником запроса котировок,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проведенном запросе котировок.</w:t>
            </w:r>
          </w:p>
          <w:p w:rsidR="00F03CDC" w:rsidRPr="00BC3936" w:rsidRDefault="00F03CDC" w:rsidP="00F03CDC">
            <w:pPr>
              <w:jc w:val="both"/>
              <w:rPr>
                <w:sz w:val="20"/>
                <w:szCs w:val="20"/>
              </w:rPr>
            </w:pPr>
            <w:r w:rsidRPr="00BC3936">
              <w:rPr>
                <w:sz w:val="20"/>
                <w:szCs w:val="20"/>
              </w:rPr>
              <w:t>Проведение данной процедуры закупки не накладывает на заказчика гражданско-правовых обязательств по обязательному заключению договора с победителем или иным участником.</w:t>
            </w:r>
          </w:p>
        </w:tc>
      </w:tr>
      <w:tr w:rsidR="00F03CDC" w:rsidRPr="00BC3936" w:rsidTr="00924A97">
        <w:tc>
          <w:tcPr>
            <w:tcW w:w="567" w:type="dxa"/>
          </w:tcPr>
          <w:p w:rsidR="00F03CDC" w:rsidRPr="00BC3936" w:rsidRDefault="00F03CDC" w:rsidP="007F1795">
            <w:pPr>
              <w:pStyle w:val="af7"/>
              <w:numPr>
                <w:ilvl w:val="0"/>
                <w:numId w:val="6"/>
              </w:numPr>
              <w:ind w:left="459" w:hanging="425"/>
              <w:jc w:val="center"/>
              <w:rPr>
                <w:rFonts w:ascii="Times New Roman" w:hAnsi="Times New Roman"/>
                <w:sz w:val="20"/>
                <w:szCs w:val="20"/>
              </w:rPr>
            </w:pPr>
          </w:p>
        </w:tc>
        <w:tc>
          <w:tcPr>
            <w:tcW w:w="2702" w:type="dxa"/>
          </w:tcPr>
          <w:p w:rsidR="00F03CDC" w:rsidRPr="00BC3936" w:rsidRDefault="00F03CDC" w:rsidP="00F03CDC">
            <w:pPr>
              <w:rPr>
                <w:b/>
                <w:i/>
                <w:sz w:val="20"/>
                <w:szCs w:val="20"/>
              </w:rPr>
            </w:pPr>
            <w:r w:rsidRPr="00BC3936">
              <w:rPr>
                <w:b/>
                <w:i/>
                <w:sz w:val="20"/>
                <w:szCs w:val="20"/>
              </w:rPr>
              <w:t>Гарантийный срок</w:t>
            </w:r>
          </w:p>
        </w:tc>
        <w:tc>
          <w:tcPr>
            <w:tcW w:w="6623" w:type="dxa"/>
          </w:tcPr>
          <w:p w:rsidR="00F03CDC" w:rsidRPr="007434CE" w:rsidRDefault="007434CE" w:rsidP="00F03CDC">
            <w:pPr>
              <w:jc w:val="both"/>
              <w:rPr>
                <w:sz w:val="20"/>
                <w:szCs w:val="20"/>
              </w:rPr>
            </w:pPr>
            <w:r w:rsidRPr="007434CE">
              <w:rPr>
                <w:sz w:val="20"/>
                <w:szCs w:val="20"/>
              </w:rPr>
              <w:t>В соответствии с Приложением № 2 «Техническое задание» к настоящей документации.</w:t>
            </w:r>
          </w:p>
        </w:tc>
      </w:tr>
      <w:tr w:rsidR="00F03CDC" w:rsidRPr="00BC3936" w:rsidTr="00924A97">
        <w:tc>
          <w:tcPr>
            <w:tcW w:w="567" w:type="dxa"/>
          </w:tcPr>
          <w:p w:rsidR="00F03CDC" w:rsidRPr="00BC3936" w:rsidRDefault="00F03CDC" w:rsidP="007F1795">
            <w:pPr>
              <w:pStyle w:val="af7"/>
              <w:numPr>
                <w:ilvl w:val="0"/>
                <w:numId w:val="6"/>
              </w:numPr>
              <w:ind w:left="459" w:hanging="425"/>
              <w:jc w:val="center"/>
              <w:rPr>
                <w:rFonts w:ascii="Times New Roman" w:hAnsi="Times New Roman"/>
                <w:sz w:val="20"/>
                <w:szCs w:val="20"/>
              </w:rPr>
            </w:pPr>
          </w:p>
        </w:tc>
        <w:tc>
          <w:tcPr>
            <w:tcW w:w="2702" w:type="dxa"/>
          </w:tcPr>
          <w:p w:rsidR="00F03CDC" w:rsidRPr="00BC3936" w:rsidRDefault="00F03CDC" w:rsidP="00F03CDC">
            <w:pPr>
              <w:rPr>
                <w:b/>
                <w:i/>
                <w:sz w:val="20"/>
                <w:szCs w:val="20"/>
              </w:rPr>
            </w:pPr>
            <w:r w:rsidRPr="00BC3936">
              <w:rPr>
                <w:b/>
                <w:i/>
                <w:sz w:val="20"/>
                <w:szCs w:val="20"/>
              </w:rPr>
              <w:t>Критерии, порядок оценки и сопоставления заявок</w:t>
            </w:r>
          </w:p>
        </w:tc>
        <w:tc>
          <w:tcPr>
            <w:tcW w:w="6623" w:type="dxa"/>
          </w:tcPr>
          <w:p w:rsidR="00F03CDC" w:rsidRPr="00BC3936" w:rsidRDefault="00F03CDC" w:rsidP="00F03CDC">
            <w:pPr>
              <w:jc w:val="both"/>
              <w:rPr>
                <w:sz w:val="20"/>
                <w:szCs w:val="20"/>
              </w:rPr>
            </w:pPr>
            <w:r w:rsidRPr="00BC3936">
              <w:rPr>
                <w:sz w:val="20"/>
                <w:szCs w:val="20"/>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w:t>
            </w:r>
          </w:p>
          <w:p w:rsidR="00F03CDC" w:rsidRPr="00BC3936" w:rsidRDefault="00F03CDC" w:rsidP="00F03CDC">
            <w:pPr>
              <w:jc w:val="both"/>
              <w:rPr>
                <w:sz w:val="20"/>
                <w:szCs w:val="20"/>
              </w:rPr>
            </w:pPr>
            <w:r w:rsidRPr="00BC3936">
              <w:rPr>
                <w:sz w:val="20"/>
                <w:szCs w:val="20"/>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F03CDC" w:rsidRPr="00BC3936" w:rsidRDefault="00F03CDC" w:rsidP="00F03CDC">
            <w:pPr>
              <w:jc w:val="both"/>
              <w:rPr>
                <w:sz w:val="20"/>
                <w:szCs w:val="20"/>
              </w:rPr>
            </w:pPr>
            <w:r w:rsidRPr="00BC3936">
              <w:rPr>
                <w:sz w:val="20"/>
                <w:szCs w:val="20"/>
              </w:rPr>
              <w:t>Комиссия не рассматривает и отклоняет котировочную заявку в случае если:</w:t>
            </w:r>
          </w:p>
          <w:p w:rsidR="00F03CDC" w:rsidRPr="00BC3936" w:rsidRDefault="00F03CDC" w:rsidP="007F1795">
            <w:pPr>
              <w:pStyle w:val="af7"/>
              <w:numPr>
                <w:ilvl w:val="0"/>
                <w:numId w:val="3"/>
              </w:numPr>
              <w:tabs>
                <w:tab w:val="left" w:pos="278"/>
              </w:tabs>
              <w:spacing w:after="0" w:line="240" w:lineRule="auto"/>
              <w:ind w:left="0" w:firstLine="0"/>
              <w:jc w:val="both"/>
              <w:rPr>
                <w:rFonts w:ascii="Times New Roman" w:hAnsi="Times New Roman"/>
                <w:sz w:val="20"/>
                <w:szCs w:val="20"/>
              </w:rPr>
            </w:pPr>
            <w:r w:rsidRPr="00BC3936">
              <w:rPr>
                <w:rFonts w:ascii="Times New Roman" w:hAnsi="Times New Roman"/>
                <w:sz w:val="20"/>
                <w:szCs w:val="20"/>
              </w:rPr>
              <w:t>Несоответствия котировочной заявки требованиям, указанным в запросе котировок;</w:t>
            </w:r>
          </w:p>
          <w:p w:rsidR="00F03CDC" w:rsidRPr="00BC3936" w:rsidRDefault="00F03CDC" w:rsidP="007F1795">
            <w:pPr>
              <w:pStyle w:val="af7"/>
              <w:numPr>
                <w:ilvl w:val="0"/>
                <w:numId w:val="3"/>
              </w:numPr>
              <w:tabs>
                <w:tab w:val="left" w:pos="278"/>
              </w:tabs>
              <w:spacing w:after="0" w:line="240" w:lineRule="auto"/>
              <w:ind w:left="0" w:firstLine="0"/>
              <w:jc w:val="both"/>
              <w:rPr>
                <w:rFonts w:ascii="Times New Roman" w:hAnsi="Times New Roman"/>
                <w:sz w:val="20"/>
                <w:szCs w:val="20"/>
              </w:rPr>
            </w:pPr>
            <w:r w:rsidRPr="00BC3936">
              <w:rPr>
                <w:rFonts w:ascii="Times New Roman" w:hAnsi="Times New Roman"/>
                <w:sz w:val="20"/>
                <w:szCs w:val="20"/>
              </w:rPr>
              <w:t>При предложении в котировочной заявке цены товаров, работ, услуг выше начальной (максимальной) цены договора (цены лота);</w:t>
            </w:r>
          </w:p>
          <w:p w:rsidR="00F03CDC" w:rsidRPr="00BC3936" w:rsidRDefault="00F03CDC" w:rsidP="007F1795">
            <w:pPr>
              <w:pStyle w:val="af7"/>
              <w:numPr>
                <w:ilvl w:val="0"/>
                <w:numId w:val="3"/>
              </w:numPr>
              <w:tabs>
                <w:tab w:val="left" w:pos="278"/>
              </w:tabs>
              <w:spacing w:after="0" w:line="240" w:lineRule="auto"/>
              <w:ind w:left="0" w:firstLine="0"/>
              <w:jc w:val="both"/>
              <w:rPr>
                <w:rFonts w:ascii="Times New Roman" w:hAnsi="Times New Roman"/>
                <w:sz w:val="20"/>
                <w:szCs w:val="20"/>
              </w:rPr>
            </w:pPr>
            <w:r w:rsidRPr="00BC3936">
              <w:rPr>
                <w:rFonts w:ascii="Times New Roman" w:hAnsi="Times New Roman"/>
                <w:sz w:val="20"/>
                <w:szCs w:val="20"/>
              </w:rPr>
              <w:t>Отказа от проведения запроса котировок;</w:t>
            </w:r>
          </w:p>
          <w:p w:rsidR="00F03CDC" w:rsidRPr="00BC3936" w:rsidRDefault="00F03CDC" w:rsidP="007F1795">
            <w:pPr>
              <w:pStyle w:val="af7"/>
              <w:numPr>
                <w:ilvl w:val="0"/>
                <w:numId w:val="3"/>
              </w:numPr>
              <w:tabs>
                <w:tab w:val="left" w:pos="278"/>
              </w:tabs>
              <w:spacing w:after="0" w:line="240" w:lineRule="auto"/>
              <w:ind w:left="0" w:firstLine="0"/>
              <w:jc w:val="both"/>
              <w:rPr>
                <w:rFonts w:ascii="Times New Roman" w:hAnsi="Times New Roman"/>
                <w:sz w:val="20"/>
                <w:szCs w:val="20"/>
              </w:rPr>
            </w:pPr>
            <w:r w:rsidRPr="00BC3936">
              <w:rPr>
                <w:rFonts w:ascii="Times New Roman" w:hAnsi="Times New Roman"/>
                <w:sz w:val="20"/>
                <w:szCs w:val="20"/>
              </w:rPr>
              <w:t>Непредставления участником закупки разъяснений положений котировочной заявки (в случае наличия требования заказчика).</w:t>
            </w:r>
          </w:p>
          <w:p w:rsidR="00F03CDC" w:rsidRPr="00BC3936" w:rsidRDefault="00105248" w:rsidP="00F03CDC">
            <w:pPr>
              <w:jc w:val="both"/>
              <w:rPr>
                <w:sz w:val="20"/>
                <w:szCs w:val="20"/>
              </w:rPr>
            </w:pPr>
            <w:r>
              <w:rPr>
                <w:sz w:val="20"/>
                <w:szCs w:val="20"/>
              </w:rPr>
              <w:t xml:space="preserve">Одновременно с </w:t>
            </w:r>
            <w:r w:rsidR="00F03CDC" w:rsidRPr="00BC3936">
              <w:rPr>
                <w:sz w:val="20"/>
                <w:szCs w:val="20"/>
              </w:rPr>
              <w:t xml:space="preserve">рассмотрением котировочных заявок Комиссия проводит их оценку. </w:t>
            </w:r>
          </w:p>
          <w:p w:rsidR="00F03CDC" w:rsidRPr="00BC3936" w:rsidRDefault="00F03CDC" w:rsidP="00F03CDC">
            <w:pPr>
              <w:jc w:val="both"/>
              <w:rPr>
                <w:sz w:val="20"/>
                <w:szCs w:val="20"/>
              </w:rPr>
            </w:pPr>
            <w:r w:rsidRPr="00BC3936">
              <w:rPr>
                <w:sz w:val="20"/>
                <w:szCs w:val="20"/>
              </w:rPr>
              <w:t xml:space="preserve">К оценке допускаются лишь те заявки, которые соответствуют требованиям, установленным в извещении о проведении запроса котировок. </w:t>
            </w:r>
          </w:p>
          <w:p w:rsidR="00F03CDC" w:rsidRPr="00BC3936" w:rsidRDefault="00F03CDC" w:rsidP="00F03CDC">
            <w:pPr>
              <w:jc w:val="both"/>
              <w:rPr>
                <w:sz w:val="20"/>
                <w:szCs w:val="20"/>
              </w:rPr>
            </w:pPr>
            <w:r w:rsidRPr="00BC3936">
              <w:rPr>
                <w:sz w:val="20"/>
                <w:szCs w:val="20"/>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F03CDC" w:rsidRPr="00BC3936" w:rsidRDefault="00F03CDC" w:rsidP="00F03CDC">
            <w:pPr>
              <w:jc w:val="both"/>
              <w:rPr>
                <w:sz w:val="20"/>
                <w:szCs w:val="20"/>
              </w:rPr>
            </w:pPr>
            <w:r w:rsidRPr="00BC3936">
              <w:rPr>
                <w:sz w:val="20"/>
                <w:szCs w:val="20"/>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F03CDC" w:rsidRPr="00BC3936" w:rsidRDefault="00F03CDC" w:rsidP="00F03CDC">
            <w:pPr>
              <w:jc w:val="both"/>
              <w:rPr>
                <w:sz w:val="20"/>
                <w:szCs w:val="20"/>
              </w:rPr>
            </w:pPr>
            <w:r w:rsidRPr="00BC3936">
              <w:rPr>
                <w:sz w:val="20"/>
                <w:szCs w:val="20"/>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F03CDC" w:rsidRPr="00BC3936" w:rsidRDefault="00F03CDC" w:rsidP="00F03CDC">
            <w:pPr>
              <w:jc w:val="both"/>
              <w:rPr>
                <w:sz w:val="20"/>
                <w:szCs w:val="20"/>
              </w:rPr>
            </w:pPr>
            <w:r w:rsidRPr="00BC3936">
              <w:rPr>
                <w:sz w:val="20"/>
                <w:szCs w:val="20"/>
              </w:rPr>
              <w:t>Результаты рассмотрения и оценки котировочных заявок оформляются протоколом рассмотрения и оценки котировочных заявок, который размещ</w:t>
            </w:r>
            <w:r w:rsidR="00105248">
              <w:rPr>
                <w:sz w:val="20"/>
                <w:szCs w:val="20"/>
              </w:rPr>
              <w:t>ается на официальном сайте ЧУЗ</w:t>
            </w:r>
            <w:r w:rsidRPr="00BC3936">
              <w:rPr>
                <w:sz w:val="20"/>
                <w:szCs w:val="20"/>
              </w:rPr>
              <w:t xml:space="preserve"> «РЖД-Медицина» г. </w:t>
            </w:r>
            <w:r w:rsidR="00105248">
              <w:rPr>
                <w:sz w:val="20"/>
                <w:szCs w:val="20"/>
              </w:rPr>
              <w:t>Шилка</w:t>
            </w:r>
            <w:r w:rsidRPr="00BC3936">
              <w:rPr>
                <w:sz w:val="20"/>
                <w:szCs w:val="20"/>
              </w:rPr>
              <w:t>» не позднее 2-х дней с даты его подписания.</w:t>
            </w:r>
          </w:p>
          <w:p w:rsidR="00F03CDC" w:rsidRPr="00BC3936" w:rsidRDefault="00F03CDC" w:rsidP="00F03CDC">
            <w:pPr>
              <w:jc w:val="both"/>
              <w:rPr>
                <w:sz w:val="20"/>
                <w:szCs w:val="20"/>
              </w:rPr>
            </w:pPr>
            <w:r w:rsidRPr="00BC3936">
              <w:rPr>
                <w:sz w:val="20"/>
                <w:szCs w:val="20"/>
              </w:rPr>
              <w:t>Основанием для отказа в приеме заявки является:</w:t>
            </w:r>
          </w:p>
          <w:p w:rsidR="00F03CDC" w:rsidRPr="00BC3936" w:rsidRDefault="00F03CDC" w:rsidP="007F1795">
            <w:pPr>
              <w:pStyle w:val="af7"/>
              <w:numPr>
                <w:ilvl w:val="0"/>
                <w:numId w:val="2"/>
              </w:numPr>
              <w:tabs>
                <w:tab w:val="left" w:pos="278"/>
              </w:tabs>
              <w:spacing w:after="0" w:line="240" w:lineRule="auto"/>
              <w:ind w:left="0" w:firstLine="0"/>
              <w:jc w:val="both"/>
              <w:rPr>
                <w:rFonts w:ascii="Times New Roman" w:hAnsi="Times New Roman"/>
                <w:sz w:val="20"/>
                <w:szCs w:val="20"/>
              </w:rPr>
            </w:pPr>
            <w:r w:rsidRPr="00BC3936">
              <w:rPr>
                <w:rFonts w:ascii="Times New Roman" w:hAnsi="Times New Roman"/>
                <w:sz w:val="20"/>
                <w:szCs w:val="20"/>
              </w:rPr>
              <w:t>истечение срока подачи заявок;</w:t>
            </w:r>
          </w:p>
          <w:p w:rsidR="00F03CDC" w:rsidRPr="00BC3936" w:rsidRDefault="00F03CDC" w:rsidP="007F1795">
            <w:pPr>
              <w:pStyle w:val="af7"/>
              <w:numPr>
                <w:ilvl w:val="0"/>
                <w:numId w:val="2"/>
              </w:numPr>
              <w:tabs>
                <w:tab w:val="left" w:pos="278"/>
              </w:tabs>
              <w:spacing w:after="0" w:line="240" w:lineRule="auto"/>
              <w:ind w:left="0" w:firstLine="0"/>
              <w:jc w:val="both"/>
              <w:rPr>
                <w:rFonts w:ascii="Times New Roman" w:hAnsi="Times New Roman"/>
                <w:sz w:val="20"/>
                <w:szCs w:val="20"/>
              </w:rPr>
            </w:pPr>
            <w:r w:rsidRPr="00BC3936">
              <w:rPr>
                <w:rFonts w:ascii="Times New Roman" w:hAnsi="Times New Roman"/>
                <w:sz w:val="20"/>
                <w:szCs w:val="20"/>
              </w:rPr>
              <w:t>несоответствие конверта с заявкой требованиям, установленным в документации о закупке.</w:t>
            </w:r>
          </w:p>
          <w:p w:rsidR="00F03CDC" w:rsidRPr="00BC3936" w:rsidRDefault="00F03CDC" w:rsidP="00F03CDC">
            <w:pPr>
              <w:jc w:val="both"/>
              <w:rPr>
                <w:sz w:val="20"/>
                <w:szCs w:val="20"/>
              </w:rPr>
            </w:pPr>
            <w:r w:rsidRPr="00BC3936">
              <w:rPr>
                <w:sz w:val="20"/>
                <w:szCs w:val="20"/>
              </w:rPr>
              <w:lastRenderedPageBreak/>
              <w:t>Заказчик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F03CDC" w:rsidRPr="00BC3936" w:rsidRDefault="00F03CDC" w:rsidP="00F03CDC">
            <w:pPr>
              <w:jc w:val="both"/>
              <w:rPr>
                <w:sz w:val="20"/>
                <w:szCs w:val="20"/>
              </w:rPr>
            </w:pPr>
            <w:r w:rsidRPr="00BC3936">
              <w:rPr>
                <w:sz w:val="20"/>
                <w:szCs w:val="20"/>
              </w:rPr>
              <w:t xml:space="preserve">По истечении срока подачи заявок конверты с заявками не принимаются. </w:t>
            </w:r>
          </w:p>
          <w:p w:rsidR="00F03CDC" w:rsidRPr="00BC3936" w:rsidRDefault="00F03CDC" w:rsidP="00F03CDC">
            <w:pPr>
              <w:jc w:val="both"/>
              <w:rPr>
                <w:sz w:val="20"/>
                <w:szCs w:val="20"/>
              </w:rPr>
            </w:pPr>
            <w:r w:rsidRPr="00BC3936">
              <w:rPr>
                <w:sz w:val="20"/>
                <w:szCs w:val="20"/>
              </w:rPr>
              <w:t>Конверт с заявкой, полученный заказчиком процедуры закупки по истечении срока подачи заявок по почте, не вскрывается и не возвращается.</w:t>
            </w:r>
          </w:p>
        </w:tc>
      </w:tr>
    </w:tbl>
    <w:p w:rsidR="00225250" w:rsidRDefault="00225250" w:rsidP="003E232A">
      <w:pPr>
        <w:tabs>
          <w:tab w:val="left" w:pos="357"/>
          <w:tab w:val="left" w:pos="495"/>
          <w:tab w:val="left" w:pos="622"/>
          <w:tab w:val="left" w:pos="3525"/>
          <w:tab w:val="left" w:pos="4294"/>
        </w:tabs>
        <w:rPr>
          <w:i/>
        </w:rPr>
      </w:pPr>
    </w:p>
    <w:p w:rsidR="005250B7" w:rsidRDefault="005250B7" w:rsidP="000E07E4">
      <w:pPr>
        <w:pStyle w:val="a7"/>
        <w:jc w:val="both"/>
      </w:pPr>
      <w:r w:rsidRPr="003E285B">
        <w:t>Внимание! Время в извещении и документации к извещению указано местное (</w:t>
      </w:r>
      <w:r w:rsidRPr="003E285B">
        <w:rPr>
          <w:lang w:val="en-US"/>
        </w:rPr>
        <w:t>UTC</w:t>
      </w:r>
      <w:r w:rsidRPr="003E285B">
        <w:t xml:space="preserve"> +9).</w:t>
      </w:r>
    </w:p>
    <w:p w:rsidR="005250B7" w:rsidRPr="00105248" w:rsidRDefault="005250B7" w:rsidP="000E07E4">
      <w:pPr>
        <w:pStyle w:val="a7"/>
        <w:jc w:val="both"/>
      </w:pPr>
      <w:r w:rsidRPr="001A2274">
        <w:t xml:space="preserve">Процедура закупки проводится в соответствии с требованиями </w:t>
      </w:r>
      <w:r w:rsidR="00D160CE" w:rsidRPr="00D160CE">
        <w:t>Положения о закупке товаров, работ и услуг для нужд частных учреждений здравоохранения ОАО «РЖД» от «05» марта 2021</w:t>
      </w:r>
      <w:r w:rsidR="00E75342">
        <w:t xml:space="preserve"> года</w:t>
      </w:r>
      <w:r w:rsidRPr="001A2274">
        <w:t xml:space="preserve">, размещенного на сайте Заказчика </w:t>
      </w:r>
      <w:hyperlink r:id="rId10" w:history="1">
        <w:r w:rsidR="00F75415" w:rsidRPr="00EF2217">
          <w:rPr>
            <w:rStyle w:val="ae"/>
          </w:rPr>
          <w:t>http://www.</w:t>
        </w:r>
        <w:r w:rsidR="00F75415" w:rsidRPr="00EF2217">
          <w:rPr>
            <w:rStyle w:val="ae"/>
            <w:lang w:val="en-US"/>
          </w:rPr>
          <w:t>nuz</w:t>
        </w:r>
        <w:r w:rsidR="00F75415" w:rsidRPr="00EF2217">
          <w:rPr>
            <w:rStyle w:val="ae"/>
          </w:rPr>
          <w:t>-</w:t>
        </w:r>
        <w:r w:rsidR="00F75415" w:rsidRPr="00EF2217">
          <w:rPr>
            <w:rStyle w:val="ae"/>
            <w:lang w:val="en-US"/>
          </w:rPr>
          <w:t>shilka</w:t>
        </w:r>
      </w:hyperlink>
      <w:r w:rsidR="00F75415" w:rsidRPr="00F75415">
        <w:t xml:space="preserve"> </w:t>
      </w:r>
    </w:p>
    <w:p w:rsidR="005250B7" w:rsidRPr="001A2274" w:rsidRDefault="005250B7" w:rsidP="005250B7"/>
    <w:p w:rsidR="0034132A" w:rsidRPr="00F75415" w:rsidRDefault="00F75415" w:rsidP="0034132A">
      <w:pPr>
        <w:jc w:val="both"/>
        <w:rPr>
          <w:b/>
        </w:rPr>
      </w:pPr>
      <w:bookmarkStart w:id="1" w:name="_Toc120629098"/>
      <w:r w:rsidRPr="00F75415">
        <w:rPr>
          <w:b/>
        </w:rPr>
        <w:t>Главный врач</w:t>
      </w:r>
    </w:p>
    <w:p w:rsidR="0034132A" w:rsidRDefault="00F75415" w:rsidP="0034132A">
      <w:pPr>
        <w:jc w:val="both"/>
      </w:pPr>
      <w:r>
        <w:rPr>
          <w:b/>
          <w:i/>
        </w:rPr>
        <w:t>ЧУЗ «РЖД-Медицина» г.Шилка</w:t>
      </w:r>
      <w:r w:rsidR="0034132A" w:rsidRPr="00583DAE">
        <w:rPr>
          <w:b/>
          <w:i/>
        </w:rPr>
        <w:t>»</w:t>
      </w:r>
      <w:r w:rsidR="0034132A" w:rsidRPr="00FC3217">
        <w:rPr>
          <w:b/>
          <w:i/>
        </w:rPr>
        <w:tab/>
      </w:r>
      <w:r w:rsidR="0034132A" w:rsidRPr="00FC3217">
        <w:rPr>
          <w:b/>
          <w:i/>
        </w:rPr>
        <w:tab/>
      </w:r>
      <w:r>
        <w:rPr>
          <w:b/>
          <w:i/>
        </w:rPr>
        <w:t xml:space="preserve">   </w:t>
      </w:r>
      <w:r w:rsidR="0034132A" w:rsidRPr="00FC3217">
        <w:rPr>
          <w:b/>
          <w:i/>
        </w:rPr>
        <w:t xml:space="preserve">________________ </w:t>
      </w:r>
      <w:r>
        <w:rPr>
          <w:b/>
          <w:i/>
        </w:rPr>
        <w:t xml:space="preserve">     Г.А. Албул</w:t>
      </w:r>
    </w:p>
    <w:p w:rsidR="00216C5D" w:rsidRDefault="00216C5D" w:rsidP="00FA430B">
      <w:pPr>
        <w:rPr>
          <w:sz w:val="20"/>
          <w:szCs w:val="20"/>
        </w:rPr>
      </w:pPr>
      <w:r>
        <w:rPr>
          <w:sz w:val="20"/>
          <w:szCs w:val="20"/>
        </w:rPr>
        <w:br w:type="page"/>
      </w:r>
    </w:p>
    <w:p w:rsidR="007434CE" w:rsidRDefault="007434CE" w:rsidP="005250B7">
      <w:pPr>
        <w:tabs>
          <w:tab w:val="left" w:pos="3525"/>
          <w:tab w:val="left" w:pos="4294"/>
        </w:tabs>
        <w:jc w:val="right"/>
        <w:rPr>
          <w:sz w:val="20"/>
          <w:szCs w:val="20"/>
        </w:rPr>
        <w:sectPr w:rsidR="007434CE" w:rsidSect="00303A01">
          <w:endnotePr>
            <w:numFmt w:val="decimal"/>
          </w:endnotePr>
          <w:pgSz w:w="11906" w:h="16838" w:code="9"/>
          <w:pgMar w:top="1134" w:right="851" w:bottom="1134" w:left="1134" w:header="851" w:footer="720" w:gutter="0"/>
          <w:cols w:space="720"/>
          <w:titlePg/>
          <w:docGrid w:linePitch="272"/>
        </w:sectPr>
      </w:pPr>
    </w:p>
    <w:p w:rsidR="005250B7" w:rsidRDefault="005250B7" w:rsidP="005250B7">
      <w:pPr>
        <w:tabs>
          <w:tab w:val="left" w:pos="3525"/>
          <w:tab w:val="left" w:pos="4294"/>
        </w:tabs>
        <w:jc w:val="right"/>
        <w:rPr>
          <w:sz w:val="20"/>
          <w:szCs w:val="20"/>
        </w:rPr>
      </w:pPr>
      <w:r w:rsidRPr="009A4F24">
        <w:rPr>
          <w:sz w:val="20"/>
          <w:szCs w:val="20"/>
        </w:rPr>
        <w:lastRenderedPageBreak/>
        <w:t xml:space="preserve">Приложение № </w:t>
      </w:r>
      <w:r>
        <w:rPr>
          <w:sz w:val="20"/>
          <w:szCs w:val="20"/>
        </w:rPr>
        <w:t>1</w:t>
      </w:r>
    </w:p>
    <w:p w:rsidR="00CB74F6" w:rsidRDefault="00CB74F6" w:rsidP="005250B7">
      <w:pPr>
        <w:tabs>
          <w:tab w:val="left" w:pos="3525"/>
          <w:tab w:val="left" w:pos="4294"/>
        </w:tabs>
        <w:jc w:val="right"/>
        <w:rPr>
          <w:sz w:val="20"/>
          <w:szCs w:val="20"/>
        </w:rPr>
      </w:pPr>
    </w:p>
    <w:p w:rsidR="00CB74F6" w:rsidRDefault="00CB74F6" w:rsidP="005250B7">
      <w:pPr>
        <w:tabs>
          <w:tab w:val="left" w:pos="3525"/>
          <w:tab w:val="left" w:pos="4294"/>
        </w:tabs>
        <w:jc w:val="right"/>
        <w:rPr>
          <w:sz w:val="20"/>
          <w:szCs w:val="20"/>
        </w:rPr>
      </w:pPr>
    </w:p>
    <w:p w:rsidR="00CB74F6" w:rsidRPr="007530F5" w:rsidRDefault="00CB74F6" w:rsidP="00CB74F6">
      <w:pPr>
        <w:tabs>
          <w:tab w:val="left" w:pos="3525"/>
          <w:tab w:val="left" w:pos="4294"/>
        </w:tabs>
        <w:jc w:val="center"/>
        <w:rPr>
          <w:b/>
        </w:rPr>
      </w:pPr>
      <w:r w:rsidRPr="007530F5">
        <w:rPr>
          <w:b/>
        </w:rPr>
        <w:t xml:space="preserve">Обоснование формирования начальной (максимальной) цены Услуги – </w:t>
      </w:r>
    </w:p>
    <w:p w:rsidR="00CB74F6" w:rsidRDefault="00CB74F6" w:rsidP="00CB74F6">
      <w:pPr>
        <w:tabs>
          <w:tab w:val="left" w:pos="3525"/>
          <w:tab w:val="left" w:pos="4294"/>
        </w:tabs>
        <w:jc w:val="center"/>
        <w:rPr>
          <w:b/>
        </w:rPr>
      </w:pPr>
      <w:r w:rsidRPr="007530F5">
        <w:rPr>
          <w:b/>
        </w:rPr>
        <w:t>выполнение работ по восстановлению работоспособности узла учета тепловой энергии</w:t>
      </w:r>
    </w:p>
    <w:p w:rsidR="007530F5" w:rsidRDefault="007530F5" w:rsidP="00CB74F6">
      <w:pPr>
        <w:tabs>
          <w:tab w:val="left" w:pos="3525"/>
          <w:tab w:val="left" w:pos="4294"/>
        </w:tabs>
        <w:jc w:val="center"/>
      </w:pPr>
    </w:p>
    <w:p w:rsidR="00CB74F6" w:rsidRDefault="00CB74F6" w:rsidP="00CB74F6">
      <w:pPr>
        <w:tabs>
          <w:tab w:val="left" w:pos="3525"/>
          <w:tab w:val="left" w:pos="4294"/>
        </w:tabs>
        <w:jc w:val="both"/>
      </w:pPr>
      <w:r>
        <w:t>Метод определения начальной максимальной цены: метод сопоставимых рыночных цен.</w:t>
      </w:r>
    </w:p>
    <w:p w:rsidR="00CB74F6" w:rsidRDefault="00CB74F6" w:rsidP="00CB74F6">
      <w:pPr>
        <w:tabs>
          <w:tab w:val="left" w:pos="3525"/>
          <w:tab w:val="left" w:pos="4294"/>
        </w:tabs>
        <w:jc w:val="both"/>
      </w:pPr>
      <w:r>
        <w:t>Рассмотрена информация о ценовых предложениях, поступившая от 3-х организаций исполнителей:</w:t>
      </w:r>
    </w:p>
    <w:tbl>
      <w:tblPr>
        <w:tblStyle w:val="ac"/>
        <w:tblW w:w="0" w:type="auto"/>
        <w:tblLook w:val="04A0"/>
      </w:tblPr>
      <w:tblGrid>
        <w:gridCol w:w="675"/>
        <w:gridCol w:w="2703"/>
        <w:gridCol w:w="1125"/>
        <w:gridCol w:w="1134"/>
        <w:gridCol w:w="1134"/>
        <w:gridCol w:w="3366"/>
      </w:tblGrid>
      <w:tr w:rsidR="009D2A91" w:rsidTr="009D2A91">
        <w:tc>
          <w:tcPr>
            <w:tcW w:w="675" w:type="dxa"/>
            <w:vMerge w:val="restart"/>
          </w:tcPr>
          <w:p w:rsidR="009D2A91" w:rsidRDefault="009D2A91" w:rsidP="00CB74F6">
            <w:pPr>
              <w:tabs>
                <w:tab w:val="left" w:pos="3525"/>
                <w:tab w:val="left" w:pos="4294"/>
              </w:tabs>
              <w:jc w:val="both"/>
            </w:pPr>
            <w:r>
              <w:t>№ п/п</w:t>
            </w:r>
          </w:p>
        </w:tc>
        <w:tc>
          <w:tcPr>
            <w:tcW w:w="2703" w:type="dxa"/>
            <w:vMerge w:val="restart"/>
          </w:tcPr>
          <w:p w:rsidR="009D2A91" w:rsidRDefault="009D2A91" w:rsidP="00CB74F6">
            <w:pPr>
              <w:tabs>
                <w:tab w:val="left" w:pos="3525"/>
                <w:tab w:val="left" w:pos="4294"/>
              </w:tabs>
              <w:jc w:val="both"/>
            </w:pPr>
            <w:r>
              <w:t>Обучение по программе</w:t>
            </w:r>
          </w:p>
        </w:tc>
        <w:tc>
          <w:tcPr>
            <w:tcW w:w="3393" w:type="dxa"/>
            <w:gridSpan w:val="3"/>
          </w:tcPr>
          <w:p w:rsidR="009D2A91" w:rsidRDefault="009D2A91" w:rsidP="00CB74F6">
            <w:pPr>
              <w:tabs>
                <w:tab w:val="left" w:pos="3525"/>
                <w:tab w:val="left" w:pos="4294"/>
              </w:tabs>
              <w:jc w:val="both"/>
            </w:pPr>
            <w:r>
              <w:t>Цена выполнения работ в рублях</w:t>
            </w:r>
          </w:p>
        </w:tc>
        <w:tc>
          <w:tcPr>
            <w:tcW w:w="3366" w:type="dxa"/>
          </w:tcPr>
          <w:p w:rsidR="009D2A91" w:rsidRDefault="009D2A91" w:rsidP="00CB74F6">
            <w:pPr>
              <w:tabs>
                <w:tab w:val="left" w:pos="3525"/>
                <w:tab w:val="left" w:pos="4294"/>
              </w:tabs>
              <w:jc w:val="both"/>
            </w:pPr>
            <w:r>
              <w:t>Начальная максимальная цена выполнения работ</w:t>
            </w:r>
          </w:p>
        </w:tc>
      </w:tr>
      <w:tr w:rsidR="009D2A91" w:rsidTr="009D2A91">
        <w:tc>
          <w:tcPr>
            <w:tcW w:w="675" w:type="dxa"/>
            <w:vMerge/>
          </w:tcPr>
          <w:p w:rsidR="009D2A91" w:rsidRDefault="009D2A91" w:rsidP="00CB74F6">
            <w:pPr>
              <w:tabs>
                <w:tab w:val="left" w:pos="3525"/>
                <w:tab w:val="left" w:pos="4294"/>
              </w:tabs>
              <w:jc w:val="both"/>
            </w:pPr>
          </w:p>
        </w:tc>
        <w:tc>
          <w:tcPr>
            <w:tcW w:w="2703" w:type="dxa"/>
            <w:vMerge/>
          </w:tcPr>
          <w:p w:rsidR="009D2A91" w:rsidRDefault="009D2A91" w:rsidP="00CB74F6">
            <w:pPr>
              <w:tabs>
                <w:tab w:val="left" w:pos="3525"/>
                <w:tab w:val="left" w:pos="4294"/>
              </w:tabs>
              <w:jc w:val="both"/>
            </w:pPr>
          </w:p>
        </w:tc>
        <w:tc>
          <w:tcPr>
            <w:tcW w:w="1125" w:type="dxa"/>
          </w:tcPr>
          <w:p w:rsidR="009D2A91" w:rsidRDefault="009D2A91" w:rsidP="00CB74F6">
            <w:pPr>
              <w:tabs>
                <w:tab w:val="left" w:pos="3525"/>
                <w:tab w:val="left" w:pos="4294"/>
              </w:tabs>
              <w:jc w:val="both"/>
            </w:pPr>
            <w:r>
              <w:t>КП</w:t>
            </w:r>
          </w:p>
          <w:p w:rsidR="009D2A91" w:rsidRDefault="009D2A91" w:rsidP="00CB74F6">
            <w:pPr>
              <w:tabs>
                <w:tab w:val="left" w:pos="3525"/>
                <w:tab w:val="left" w:pos="4294"/>
              </w:tabs>
              <w:jc w:val="both"/>
            </w:pPr>
            <w:r>
              <w:t>№ 1</w:t>
            </w:r>
          </w:p>
        </w:tc>
        <w:tc>
          <w:tcPr>
            <w:tcW w:w="1134" w:type="dxa"/>
          </w:tcPr>
          <w:p w:rsidR="009D2A91" w:rsidRDefault="009D2A91" w:rsidP="00CB74F6">
            <w:pPr>
              <w:tabs>
                <w:tab w:val="left" w:pos="3525"/>
                <w:tab w:val="left" w:pos="4294"/>
              </w:tabs>
              <w:jc w:val="both"/>
            </w:pPr>
            <w:r>
              <w:t>КП</w:t>
            </w:r>
          </w:p>
          <w:p w:rsidR="009D2A91" w:rsidRDefault="009D2A91" w:rsidP="00CB74F6">
            <w:pPr>
              <w:tabs>
                <w:tab w:val="left" w:pos="3525"/>
                <w:tab w:val="left" w:pos="4294"/>
              </w:tabs>
              <w:jc w:val="both"/>
            </w:pPr>
            <w:r>
              <w:t>№2</w:t>
            </w:r>
          </w:p>
        </w:tc>
        <w:tc>
          <w:tcPr>
            <w:tcW w:w="1134" w:type="dxa"/>
          </w:tcPr>
          <w:p w:rsidR="009D2A91" w:rsidRDefault="009D2A91" w:rsidP="00CB74F6">
            <w:pPr>
              <w:tabs>
                <w:tab w:val="left" w:pos="3525"/>
                <w:tab w:val="left" w:pos="4294"/>
              </w:tabs>
              <w:jc w:val="both"/>
            </w:pPr>
            <w:r>
              <w:t>КП</w:t>
            </w:r>
          </w:p>
          <w:p w:rsidR="009D2A91" w:rsidRDefault="009D2A91" w:rsidP="00CB74F6">
            <w:pPr>
              <w:tabs>
                <w:tab w:val="left" w:pos="3525"/>
                <w:tab w:val="left" w:pos="4294"/>
              </w:tabs>
              <w:jc w:val="both"/>
            </w:pPr>
            <w:r>
              <w:t>№3</w:t>
            </w:r>
          </w:p>
        </w:tc>
        <w:tc>
          <w:tcPr>
            <w:tcW w:w="3366" w:type="dxa"/>
            <w:vMerge w:val="restart"/>
            <w:vAlign w:val="center"/>
          </w:tcPr>
          <w:p w:rsidR="009D2A91" w:rsidRDefault="009D2A91" w:rsidP="009D2A91">
            <w:pPr>
              <w:tabs>
                <w:tab w:val="left" w:pos="3525"/>
                <w:tab w:val="left" w:pos="4294"/>
              </w:tabs>
              <w:jc w:val="center"/>
            </w:pPr>
            <w:r>
              <w:t>140 000 рублей</w:t>
            </w:r>
          </w:p>
        </w:tc>
      </w:tr>
      <w:tr w:rsidR="009D2A91" w:rsidTr="009D2A91">
        <w:tc>
          <w:tcPr>
            <w:tcW w:w="675" w:type="dxa"/>
          </w:tcPr>
          <w:p w:rsidR="009D2A91" w:rsidRDefault="009D2A91" w:rsidP="00CB74F6">
            <w:pPr>
              <w:tabs>
                <w:tab w:val="left" w:pos="3525"/>
                <w:tab w:val="left" w:pos="4294"/>
              </w:tabs>
              <w:jc w:val="both"/>
            </w:pPr>
            <w:r>
              <w:t>1</w:t>
            </w:r>
          </w:p>
        </w:tc>
        <w:tc>
          <w:tcPr>
            <w:tcW w:w="2703" w:type="dxa"/>
          </w:tcPr>
          <w:p w:rsidR="009D2A91" w:rsidRPr="009D2A91" w:rsidRDefault="009D2A91" w:rsidP="009D2A91">
            <w:pPr>
              <w:tabs>
                <w:tab w:val="left" w:pos="3525"/>
                <w:tab w:val="left" w:pos="4294"/>
              </w:tabs>
              <w:jc w:val="center"/>
            </w:pPr>
            <w:r w:rsidRPr="009D2A91">
              <w:t>выполнение работ по восстановлению работоспособности узла учета тепловой энергии</w:t>
            </w:r>
          </w:p>
          <w:p w:rsidR="009D2A91" w:rsidRDefault="009D2A91" w:rsidP="00CB74F6">
            <w:pPr>
              <w:tabs>
                <w:tab w:val="left" w:pos="3525"/>
                <w:tab w:val="left" w:pos="4294"/>
              </w:tabs>
              <w:jc w:val="both"/>
            </w:pPr>
          </w:p>
        </w:tc>
        <w:tc>
          <w:tcPr>
            <w:tcW w:w="1125" w:type="dxa"/>
            <w:vAlign w:val="center"/>
          </w:tcPr>
          <w:p w:rsidR="009D2A91" w:rsidRDefault="009D2A91" w:rsidP="009D2A91">
            <w:pPr>
              <w:tabs>
                <w:tab w:val="left" w:pos="3525"/>
                <w:tab w:val="left" w:pos="4294"/>
              </w:tabs>
              <w:jc w:val="center"/>
            </w:pPr>
            <w:r>
              <w:t>154 000</w:t>
            </w:r>
          </w:p>
        </w:tc>
        <w:tc>
          <w:tcPr>
            <w:tcW w:w="1134" w:type="dxa"/>
            <w:vAlign w:val="center"/>
          </w:tcPr>
          <w:p w:rsidR="009D2A91" w:rsidRDefault="009D2A91" w:rsidP="009D2A91">
            <w:pPr>
              <w:tabs>
                <w:tab w:val="left" w:pos="3525"/>
                <w:tab w:val="left" w:pos="4294"/>
              </w:tabs>
              <w:jc w:val="center"/>
            </w:pPr>
            <w:r>
              <w:t>149 000</w:t>
            </w:r>
          </w:p>
        </w:tc>
        <w:tc>
          <w:tcPr>
            <w:tcW w:w="1134" w:type="dxa"/>
            <w:vAlign w:val="center"/>
          </w:tcPr>
          <w:p w:rsidR="009D2A91" w:rsidRDefault="009D2A91" w:rsidP="009D2A91">
            <w:pPr>
              <w:tabs>
                <w:tab w:val="left" w:pos="3525"/>
                <w:tab w:val="left" w:pos="4294"/>
              </w:tabs>
              <w:jc w:val="center"/>
            </w:pPr>
            <w:r>
              <w:t>140 000</w:t>
            </w:r>
          </w:p>
        </w:tc>
        <w:tc>
          <w:tcPr>
            <w:tcW w:w="3366" w:type="dxa"/>
            <w:vMerge/>
          </w:tcPr>
          <w:p w:rsidR="009D2A91" w:rsidRDefault="009D2A91" w:rsidP="00CB74F6">
            <w:pPr>
              <w:tabs>
                <w:tab w:val="left" w:pos="3525"/>
                <w:tab w:val="left" w:pos="4294"/>
              </w:tabs>
              <w:jc w:val="both"/>
            </w:pPr>
          </w:p>
        </w:tc>
      </w:tr>
    </w:tbl>
    <w:p w:rsidR="00CB74F6" w:rsidRPr="00CB74F6" w:rsidRDefault="00CB74F6" w:rsidP="00CB74F6">
      <w:pPr>
        <w:tabs>
          <w:tab w:val="left" w:pos="3525"/>
          <w:tab w:val="left" w:pos="4294"/>
        </w:tabs>
        <w:jc w:val="both"/>
      </w:pPr>
    </w:p>
    <w:p w:rsidR="00D43F30" w:rsidRDefault="009D2A91" w:rsidP="00D43F30">
      <w:r>
        <w:t>В целях экономии средств учреждения целесообразно за начальную (максимальную) цену выполнения работ принять наименьшую из предложенных цен – 140 000 (сто сорок тысяч рублей).</w:t>
      </w:r>
    </w:p>
    <w:p w:rsidR="009D2A91" w:rsidRDefault="009D2A91" w:rsidP="00D43F30"/>
    <w:p w:rsidR="009D2A91" w:rsidRPr="009D2A91" w:rsidRDefault="009D2A91" w:rsidP="00D43F30">
      <w:pPr>
        <w:rPr>
          <w:b/>
        </w:rPr>
      </w:pPr>
      <w:r w:rsidRPr="009D2A91">
        <w:rPr>
          <w:b/>
        </w:rPr>
        <w:t>Главный врач</w:t>
      </w:r>
    </w:p>
    <w:bookmarkEnd w:id="1"/>
    <w:p w:rsidR="0034132A" w:rsidRDefault="009D2A91" w:rsidP="0034132A">
      <w:pPr>
        <w:jc w:val="both"/>
      </w:pPr>
      <w:r>
        <w:rPr>
          <w:b/>
          <w:i/>
        </w:rPr>
        <w:t xml:space="preserve">ЧУЗ </w:t>
      </w:r>
      <w:r w:rsidR="00140F35">
        <w:rPr>
          <w:b/>
          <w:i/>
        </w:rPr>
        <w:t>«РЖД-Медицина» г.Шилка</w:t>
      </w:r>
      <w:r w:rsidR="0034132A" w:rsidRPr="00583DAE">
        <w:rPr>
          <w:b/>
          <w:i/>
        </w:rPr>
        <w:t>»</w:t>
      </w:r>
      <w:r w:rsidR="0034132A" w:rsidRPr="00FC3217">
        <w:rPr>
          <w:b/>
          <w:i/>
        </w:rPr>
        <w:tab/>
      </w:r>
      <w:r w:rsidR="0034132A" w:rsidRPr="00FC3217">
        <w:rPr>
          <w:b/>
          <w:i/>
        </w:rPr>
        <w:tab/>
        <w:t xml:space="preserve">________________ </w:t>
      </w:r>
      <w:r w:rsidR="00140F35">
        <w:rPr>
          <w:b/>
          <w:i/>
        </w:rPr>
        <w:t xml:space="preserve">    Г.А. Албул</w:t>
      </w:r>
    </w:p>
    <w:p w:rsidR="00995180" w:rsidRDefault="00995180" w:rsidP="00FA430B">
      <w:pPr>
        <w:rPr>
          <w:sz w:val="20"/>
          <w:szCs w:val="20"/>
        </w:rPr>
      </w:pPr>
      <w:r>
        <w:rPr>
          <w:sz w:val="20"/>
          <w:szCs w:val="20"/>
        </w:rPr>
        <w:br w:type="page"/>
      </w:r>
    </w:p>
    <w:p w:rsidR="003B3875" w:rsidRDefault="003B3875" w:rsidP="0048420D">
      <w:pPr>
        <w:jc w:val="right"/>
        <w:rPr>
          <w:sz w:val="20"/>
          <w:szCs w:val="20"/>
        </w:rPr>
        <w:sectPr w:rsidR="003B3875" w:rsidSect="00CB74F6">
          <w:endnotePr>
            <w:numFmt w:val="decimal"/>
          </w:endnotePr>
          <w:pgSz w:w="11906" w:h="16838" w:code="9"/>
          <w:pgMar w:top="1134" w:right="851" w:bottom="1134" w:left="1134" w:header="851" w:footer="720" w:gutter="0"/>
          <w:cols w:space="720"/>
          <w:titlePg/>
          <w:docGrid w:linePitch="326"/>
        </w:sectPr>
      </w:pPr>
    </w:p>
    <w:p w:rsidR="0048420D" w:rsidRPr="00346649" w:rsidRDefault="0048420D" w:rsidP="0048420D">
      <w:pPr>
        <w:jc w:val="right"/>
      </w:pPr>
      <w:r w:rsidRPr="009A4F24">
        <w:rPr>
          <w:sz w:val="20"/>
          <w:szCs w:val="20"/>
        </w:rPr>
        <w:lastRenderedPageBreak/>
        <w:t>Приложение №</w:t>
      </w:r>
      <w:r>
        <w:rPr>
          <w:sz w:val="20"/>
          <w:szCs w:val="20"/>
        </w:rPr>
        <w:t>2</w:t>
      </w:r>
    </w:p>
    <w:p w:rsidR="0048420D" w:rsidRPr="00B520F8" w:rsidRDefault="0048420D" w:rsidP="0048420D">
      <w:pPr>
        <w:tabs>
          <w:tab w:val="left" w:pos="3525"/>
          <w:tab w:val="left" w:pos="4294"/>
        </w:tabs>
        <w:jc w:val="right"/>
        <w:rPr>
          <w:sz w:val="20"/>
          <w:szCs w:val="20"/>
        </w:rPr>
      </w:pPr>
      <w:r w:rsidRPr="009A4F24">
        <w:rPr>
          <w:sz w:val="20"/>
          <w:szCs w:val="20"/>
        </w:rPr>
        <w:t>к котировочной документации</w:t>
      </w:r>
    </w:p>
    <w:p w:rsidR="00D85473" w:rsidRDefault="00D85473" w:rsidP="002D3448"/>
    <w:p w:rsidR="007B19B5" w:rsidRDefault="007B19B5" w:rsidP="007B19B5">
      <w:pPr>
        <w:tabs>
          <w:tab w:val="left" w:pos="3525"/>
          <w:tab w:val="left" w:pos="4294"/>
        </w:tabs>
        <w:jc w:val="center"/>
        <w:rPr>
          <w:b/>
          <w:sz w:val="28"/>
          <w:szCs w:val="28"/>
        </w:rPr>
      </w:pPr>
      <w:r w:rsidRPr="0048420D">
        <w:rPr>
          <w:b/>
          <w:sz w:val="28"/>
          <w:szCs w:val="28"/>
        </w:rPr>
        <w:t>Техническое задание</w:t>
      </w:r>
    </w:p>
    <w:p w:rsidR="007B19B5" w:rsidRPr="00D91D39" w:rsidRDefault="007B19B5" w:rsidP="007B19B5">
      <w:pPr>
        <w:tabs>
          <w:tab w:val="left" w:pos="3525"/>
          <w:tab w:val="left" w:pos="4294"/>
        </w:tabs>
        <w:jc w:val="center"/>
        <w:rPr>
          <w:b/>
          <w:highlight w:val="yellow"/>
        </w:rPr>
      </w:pPr>
    </w:p>
    <w:p w:rsidR="00687607" w:rsidRPr="00D91D39" w:rsidRDefault="00687607" w:rsidP="007F1795">
      <w:pPr>
        <w:pStyle w:val="af7"/>
        <w:numPr>
          <w:ilvl w:val="0"/>
          <w:numId w:val="7"/>
        </w:numPr>
        <w:tabs>
          <w:tab w:val="left" w:pos="993"/>
        </w:tabs>
        <w:spacing w:after="0" w:line="240" w:lineRule="auto"/>
        <w:ind w:left="0" w:firstLine="567"/>
        <w:jc w:val="both"/>
        <w:rPr>
          <w:rFonts w:ascii="Times New Roman" w:hAnsi="Times New Roman"/>
          <w:b/>
        </w:rPr>
      </w:pPr>
      <w:r w:rsidRPr="00D91D39">
        <w:rPr>
          <w:rFonts w:ascii="Times New Roman" w:hAnsi="Times New Roman"/>
          <w:b/>
        </w:rPr>
        <w:t>Место, условия и сроки выполнения работ (далее работ):</w:t>
      </w:r>
    </w:p>
    <w:p w:rsidR="00687607" w:rsidRPr="00140F35" w:rsidRDefault="00140F35" w:rsidP="007F1795">
      <w:pPr>
        <w:pStyle w:val="af7"/>
        <w:numPr>
          <w:ilvl w:val="1"/>
          <w:numId w:val="7"/>
        </w:numPr>
        <w:tabs>
          <w:tab w:val="left" w:pos="993"/>
        </w:tabs>
        <w:ind w:left="0" w:firstLine="567"/>
        <w:jc w:val="both"/>
        <w:rPr>
          <w:rFonts w:ascii="Times New Roman" w:hAnsi="Times New Roman"/>
        </w:rPr>
      </w:pPr>
      <w:r w:rsidRPr="00140F35">
        <w:rPr>
          <w:rFonts w:ascii="Times New Roman" w:hAnsi="Times New Roman"/>
        </w:rPr>
        <w:t>Место проведения работ: 673370, Забайкальский край, г. Шилка</w:t>
      </w:r>
      <w:r w:rsidR="00687607" w:rsidRPr="00140F35">
        <w:rPr>
          <w:rFonts w:ascii="Times New Roman" w:hAnsi="Times New Roman"/>
        </w:rPr>
        <w:t xml:space="preserve">, ул. </w:t>
      </w:r>
      <w:r w:rsidRPr="00140F35">
        <w:rPr>
          <w:rFonts w:ascii="Times New Roman" w:hAnsi="Times New Roman"/>
        </w:rPr>
        <w:t>Балябина</w:t>
      </w:r>
      <w:r w:rsidR="00687607" w:rsidRPr="00140F35">
        <w:rPr>
          <w:rFonts w:ascii="Times New Roman" w:hAnsi="Times New Roman"/>
        </w:rPr>
        <w:t xml:space="preserve">, </w:t>
      </w:r>
      <w:r w:rsidRPr="00140F35">
        <w:rPr>
          <w:rFonts w:ascii="Times New Roman" w:hAnsi="Times New Roman"/>
        </w:rPr>
        <w:t>д.138 (здание поликлиники)</w:t>
      </w:r>
      <w:r w:rsidR="00687607" w:rsidRPr="00140F35">
        <w:rPr>
          <w:rFonts w:ascii="Times New Roman" w:hAnsi="Times New Roman"/>
        </w:rPr>
        <w:t>;</w:t>
      </w:r>
    </w:p>
    <w:p w:rsidR="00687607" w:rsidRPr="00140F35" w:rsidRDefault="00687607" w:rsidP="007F1795">
      <w:pPr>
        <w:pStyle w:val="af7"/>
        <w:numPr>
          <w:ilvl w:val="1"/>
          <w:numId w:val="7"/>
        </w:numPr>
        <w:tabs>
          <w:tab w:val="left" w:pos="993"/>
        </w:tabs>
        <w:ind w:left="0" w:firstLine="567"/>
        <w:jc w:val="both"/>
        <w:rPr>
          <w:rFonts w:ascii="Times New Roman" w:hAnsi="Times New Roman"/>
        </w:rPr>
      </w:pPr>
      <w:r w:rsidRPr="00140F35">
        <w:rPr>
          <w:rFonts w:ascii="Times New Roman" w:hAnsi="Times New Roman"/>
        </w:rPr>
        <w:t>Условия выполнения работ:</w:t>
      </w:r>
    </w:p>
    <w:p w:rsidR="00687607" w:rsidRPr="00D91D39" w:rsidRDefault="000C790C" w:rsidP="007F1795">
      <w:pPr>
        <w:pStyle w:val="af7"/>
        <w:numPr>
          <w:ilvl w:val="0"/>
          <w:numId w:val="8"/>
        </w:numPr>
        <w:tabs>
          <w:tab w:val="left" w:pos="993"/>
        </w:tabs>
        <w:spacing w:after="0" w:line="240" w:lineRule="auto"/>
        <w:ind w:left="0" w:firstLine="567"/>
        <w:jc w:val="both"/>
        <w:rPr>
          <w:rFonts w:ascii="Times New Roman" w:hAnsi="Times New Roman"/>
        </w:rPr>
      </w:pPr>
      <w:r w:rsidRPr="00D91D39">
        <w:rPr>
          <w:rFonts w:ascii="Times New Roman" w:hAnsi="Times New Roman"/>
        </w:rPr>
        <w:t>Р</w:t>
      </w:r>
      <w:r w:rsidR="00687607" w:rsidRPr="00D91D39">
        <w:rPr>
          <w:rFonts w:ascii="Times New Roman" w:hAnsi="Times New Roman"/>
        </w:rPr>
        <w:t>аботы должны выполняться с настоящим Техническим заданием на выполнение работ. Ход выполнения работ контролируется Заказчиком. Отключение инженерных систем, сетей или отдельных их участков производится только по предварительному согласованию с Заказчиком;</w:t>
      </w:r>
    </w:p>
    <w:p w:rsidR="00687607" w:rsidRPr="00140F35" w:rsidRDefault="00687607" w:rsidP="00E61EF3">
      <w:pPr>
        <w:tabs>
          <w:tab w:val="left" w:pos="993"/>
        </w:tabs>
        <w:ind w:firstLine="567"/>
        <w:jc w:val="both"/>
        <w:rPr>
          <w:sz w:val="22"/>
          <w:szCs w:val="22"/>
        </w:rPr>
      </w:pPr>
      <w:r w:rsidRPr="00140F35">
        <w:rPr>
          <w:sz w:val="22"/>
          <w:szCs w:val="22"/>
        </w:rPr>
        <w:t>1.3</w:t>
      </w:r>
      <w:r w:rsidR="00140F35" w:rsidRPr="00140F35">
        <w:rPr>
          <w:sz w:val="22"/>
          <w:szCs w:val="22"/>
        </w:rPr>
        <w:t>.</w:t>
      </w:r>
      <w:r w:rsidRPr="00140F35">
        <w:rPr>
          <w:sz w:val="22"/>
          <w:szCs w:val="22"/>
        </w:rPr>
        <w:t xml:space="preserve"> Сроки выполнения работ: Подрядчик обязуется приступить к выполнению работ не позднее 1 (одного) дня, следующего за днем заключения Договора (Приложение №5 «Договор </w:t>
      </w:r>
      <w:r w:rsidR="00140F35">
        <w:rPr>
          <w:sz w:val="22"/>
          <w:szCs w:val="22"/>
        </w:rPr>
        <w:t>выполнения работ</w:t>
      </w:r>
      <w:r w:rsidRPr="00140F35">
        <w:rPr>
          <w:sz w:val="22"/>
          <w:szCs w:val="22"/>
        </w:rPr>
        <w:t xml:space="preserve">» к настоящей Документации), выполнить все работы и передать их </w:t>
      </w:r>
      <w:r w:rsidR="00AC1B86">
        <w:rPr>
          <w:sz w:val="22"/>
          <w:szCs w:val="22"/>
        </w:rPr>
        <w:t>Заказчику в течение 3</w:t>
      </w:r>
      <w:r w:rsidR="00140F35">
        <w:rPr>
          <w:sz w:val="22"/>
          <w:szCs w:val="22"/>
        </w:rPr>
        <w:t>0</w:t>
      </w:r>
      <w:r w:rsidRPr="00140F35">
        <w:rPr>
          <w:sz w:val="22"/>
          <w:szCs w:val="22"/>
        </w:rPr>
        <w:t xml:space="preserve"> (</w:t>
      </w:r>
      <w:r w:rsidR="00AC1B86">
        <w:rPr>
          <w:sz w:val="22"/>
          <w:szCs w:val="22"/>
        </w:rPr>
        <w:t>тридцати</w:t>
      </w:r>
      <w:r w:rsidRPr="00140F35">
        <w:rPr>
          <w:sz w:val="22"/>
          <w:szCs w:val="22"/>
        </w:rPr>
        <w:t>) календарных дней с даты заключения договора.</w:t>
      </w:r>
    </w:p>
    <w:p w:rsidR="00687607" w:rsidRPr="00D91D39" w:rsidRDefault="00687607" w:rsidP="007F1795">
      <w:pPr>
        <w:pStyle w:val="af7"/>
        <w:numPr>
          <w:ilvl w:val="0"/>
          <w:numId w:val="7"/>
        </w:numPr>
        <w:tabs>
          <w:tab w:val="left" w:pos="993"/>
        </w:tabs>
        <w:spacing w:after="0" w:line="240" w:lineRule="auto"/>
        <w:ind w:left="0" w:firstLine="567"/>
        <w:jc w:val="both"/>
        <w:rPr>
          <w:rFonts w:ascii="Times New Roman" w:hAnsi="Times New Roman"/>
          <w:b/>
        </w:rPr>
      </w:pPr>
      <w:r w:rsidRPr="00D91D39">
        <w:rPr>
          <w:rFonts w:ascii="Times New Roman" w:hAnsi="Times New Roman"/>
          <w:b/>
        </w:rPr>
        <w:t>Общие характеристики работ:</w:t>
      </w:r>
    </w:p>
    <w:p w:rsidR="00687607" w:rsidRPr="00DC7E19" w:rsidRDefault="00687607" w:rsidP="00D91D39">
      <w:pPr>
        <w:pStyle w:val="af7"/>
        <w:numPr>
          <w:ilvl w:val="1"/>
          <w:numId w:val="7"/>
        </w:numPr>
        <w:tabs>
          <w:tab w:val="left" w:pos="993"/>
        </w:tabs>
        <w:spacing w:after="0" w:line="240" w:lineRule="exact"/>
        <w:ind w:left="0" w:firstLine="567"/>
        <w:jc w:val="both"/>
        <w:rPr>
          <w:rFonts w:ascii="Times New Roman" w:hAnsi="Times New Roman"/>
        </w:rPr>
      </w:pPr>
      <w:r w:rsidRPr="00DC7E19">
        <w:rPr>
          <w:rFonts w:ascii="Times New Roman" w:hAnsi="Times New Roman"/>
        </w:rPr>
        <w:t>Необходимо</w:t>
      </w:r>
      <w:r w:rsidR="00D91D39" w:rsidRPr="00DC7E19">
        <w:rPr>
          <w:rFonts w:ascii="Times New Roman" w:hAnsi="Times New Roman"/>
        </w:rPr>
        <w:t xml:space="preserve"> восстановить работоспособность узла учета тепловой энергии путем замены ,вышедших из строя, не прошедших поверку комплектующих узла учета, а именно</w:t>
      </w:r>
      <w:r w:rsidRPr="00DC7E19">
        <w:rPr>
          <w:rFonts w:ascii="Times New Roman" w:hAnsi="Times New Roman"/>
        </w:rPr>
        <w:t xml:space="preserve"> установить</w:t>
      </w:r>
      <w:r w:rsidR="00D91D39" w:rsidRPr="00DC7E19">
        <w:rPr>
          <w:rFonts w:ascii="Times New Roman" w:hAnsi="Times New Roman"/>
        </w:rPr>
        <w:t xml:space="preserve"> преобразователи расхода тепловой энергии электромагнитные</w:t>
      </w:r>
      <w:r w:rsidR="007544EB" w:rsidRPr="00DC7E19">
        <w:rPr>
          <w:rFonts w:ascii="Times New Roman" w:hAnsi="Times New Roman"/>
        </w:rPr>
        <w:t>, резьбовые с учетом применения комплектующих, обеспечивающих сопряжение с системой</w:t>
      </w:r>
      <w:r w:rsidR="00D91D39" w:rsidRPr="00DC7E19">
        <w:rPr>
          <w:rFonts w:ascii="Times New Roman" w:hAnsi="Times New Roman"/>
        </w:rPr>
        <w:t xml:space="preserve"> </w:t>
      </w:r>
      <w:r w:rsidR="007544EB" w:rsidRPr="00DC7E19">
        <w:rPr>
          <w:rFonts w:ascii="Times New Roman" w:hAnsi="Times New Roman"/>
        </w:rPr>
        <w:t xml:space="preserve">.Установить тепловычислитель, </w:t>
      </w:r>
      <w:r w:rsidRPr="00DC7E19">
        <w:rPr>
          <w:rFonts w:ascii="Times New Roman" w:hAnsi="Times New Roman"/>
        </w:rPr>
        <w:t>, манометры, термо</w:t>
      </w:r>
      <w:r w:rsidR="00FC7838" w:rsidRPr="00DC7E19">
        <w:rPr>
          <w:rFonts w:ascii="Times New Roman" w:hAnsi="Times New Roman"/>
        </w:rPr>
        <w:t>пары,</w:t>
      </w:r>
      <w:r w:rsidRPr="00DC7E19">
        <w:rPr>
          <w:rFonts w:ascii="Times New Roman" w:hAnsi="Times New Roman"/>
        </w:rPr>
        <w:t>.</w:t>
      </w:r>
      <w:r w:rsidR="007544EB" w:rsidRPr="00DC7E19">
        <w:rPr>
          <w:rFonts w:ascii="Times New Roman" w:hAnsi="Times New Roman"/>
        </w:rPr>
        <w:t xml:space="preserve"> заменить краны шаровые</w:t>
      </w:r>
      <w:r w:rsidR="00FC7838" w:rsidRPr="00DC7E19">
        <w:rPr>
          <w:rFonts w:ascii="Times New Roman" w:hAnsi="Times New Roman"/>
        </w:rPr>
        <w:t>.</w:t>
      </w:r>
    </w:p>
    <w:p w:rsidR="00FC7838" w:rsidRPr="00DC7E19" w:rsidRDefault="00687607" w:rsidP="007F1795">
      <w:pPr>
        <w:pStyle w:val="af7"/>
        <w:numPr>
          <w:ilvl w:val="1"/>
          <w:numId w:val="7"/>
        </w:numPr>
        <w:tabs>
          <w:tab w:val="left" w:pos="993"/>
        </w:tabs>
        <w:spacing w:after="0" w:line="240" w:lineRule="exact"/>
        <w:ind w:left="0" w:firstLine="567"/>
        <w:jc w:val="both"/>
        <w:rPr>
          <w:rStyle w:val="s3"/>
          <w:rFonts w:ascii="Times New Roman" w:hAnsi="Times New Roman"/>
        </w:rPr>
      </w:pPr>
      <w:r w:rsidRPr="00DC7E19">
        <w:rPr>
          <w:rStyle w:val="s3"/>
          <w:rFonts w:ascii="Times New Roman" w:hAnsi="Times New Roman"/>
        </w:rPr>
        <w:t> После проведения монтажных работ</w:t>
      </w:r>
      <w:r w:rsidR="00FC7838" w:rsidRPr="00DC7E19">
        <w:rPr>
          <w:rStyle w:val="s3"/>
          <w:rFonts w:ascii="Times New Roman" w:hAnsi="Times New Roman"/>
        </w:rPr>
        <w:t xml:space="preserve"> произвести пуско-наладочные работы.</w:t>
      </w:r>
    </w:p>
    <w:p w:rsidR="00FC7838" w:rsidRPr="00DC7E19" w:rsidRDefault="00792CD4" w:rsidP="00FC7838">
      <w:pPr>
        <w:pStyle w:val="af7"/>
        <w:numPr>
          <w:ilvl w:val="1"/>
          <w:numId w:val="7"/>
        </w:numPr>
        <w:tabs>
          <w:tab w:val="left" w:pos="993"/>
        </w:tabs>
        <w:spacing w:after="0" w:line="240" w:lineRule="exact"/>
        <w:ind w:left="0" w:firstLine="567"/>
        <w:jc w:val="both"/>
        <w:rPr>
          <w:rFonts w:ascii="Times New Roman" w:hAnsi="Times New Roman"/>
        </w:rPr>
      </w:pPr>
      <w:r w:rsidRPr="00DC7E19">
        <w:rPr>
          <w:rStyle w:val="s3"/>
          <w:rFonts w:ascii="Times New Roman" w:hAnsi="Times New Roman"/>
        </w:rPr>
        <w:t>Произвести настройки тепловычислителя</w:t>
      </w:r>
      <w:r w:rsidRPr="00DC7E19">
        <w:rPr>
          <w:rFonts w:ascii="Times New Roman" w:hAnsi="Times New Roman"/>
        </w:rPr>
        <w:t xml:space="preserve"> </w:t>
      </w:r>
      <w:r w:rsidR="00FC7838" w:rsidRPr="00DC7E19">
        <w:rPr>
          <w:rFonts w:ascii="Times New Roman" w:hAnsi="Times New Roman"/>
        </w:rPr>
        <w:t>Настроить регулятор расхода теплоносителя, регулятор температуры и узла управления теплоснабжения</w:t>
      </w:r>
      <w:r w:rsidRPr="00DC7E19">
        <w:rPr>
          <w:rFonts w:ascii="Times New Roman" w:hAnsi="Times New Roman"/>
        </w:rPr>
        <w:t>.</w:t>
      </w:r>
      <w:r w:rsidR="00FC7838" w:rsidRPr="00DC7E19">
        <w:rPr>
          <w:rStyle w:val="s3"/>
          <w:rFonts w:ascii="Times New Roman" w:hAnsi="Times New Roman"/>
        </w:rPr>
        <w:t xml:space="preserve"> </w:t>
      </w:r>
    </w:p>
    <w:p w:rsidR="00792CD4" w:rsidRPr="00DC7E19" w:rsidRDefault="00792CD4" w:rsidP="007F1795">
      <w:pPr>
        <w:pStyle w:val="af7"/>
        <w:numPr>
          <w:ilvl w:val="1"/>
          <w:numId w:val="7"/>
        </w:numPr>
        <w:tabs>
          <w:tab w:val="left" w:pos="993"/>
        </w:tabs>
        <w:spacing w:after="0" w:line="240" w:lineRule="exact"/>
        <w:ind w:left="0" w:firstLine="567"/>
        <w:jc w:val="both"/>
        <w:rPr>
          <w:rFonts w:ascii="Times New Roman" w:hAnsi="Times New Roman"/>
        </w:rPr>
      </w:pPr>
      <w:r w:rsidRPr="00DC7E19">
        <w:rPr>
          <w:rFonts w:ascii="Times New Roman" w:hAnsi="Times New Roman"/>
        </w:rPr>
        <w:t xml:space="preserve">Комплексное опробование восстановленного узла учета тепловой в течение 72ч. с номинальной нагрузкой и проектными параметрами теплоносителя. </w:t>
      </w:r>
    </w:p>
    <w:p w:rsidR="006812BC" w:rsidRPr="00DC7E19" w:rsidRDefault="00687607" w:rsidP="007F1795">
      <w:pPr>
        <w:pStyle w:val="af7"/>
        <w:numPr>
          <w:ilvl w:val="1"/>
          <w:numId w:val="7"/>
        </w:numPr>
        <w:tabs>
          <w:tab w:val="left" w:pos="993"/>
        </w:tabs>
        <w:spacing w:after="0" w:line="240" w:lineRule="exact"/>
        <w:ind w:left="0" w:firstLine="567"/>
        <w:jc w:val="both"/>
        <w:rPr>
          <w:rStyle w:val="s3"/>
          <w:rFonts w:ascii="Times New Roman" w:hAnsi="Times New Roman"/>
        </w:rPr>
      </w:pPr>
      <w:r w:rsidRPr="00DC7E19">
        <w:rPr>
          <w:rStyle w:val="s3"/>
          <w:rFonts w:ascii="Times New Roman" w:hAnsi="Times New Roman"/>
        </w:rPr>
        <w:t>​</w:t>
      </w:r>
      <w:r w:rsidR="00792CD4" w:rsidRPr="00DC7E19">
        <w:rPr>
          <w:rStyle w:val="s3"/>
          <w:rFonts w:ascii="Times New Roman" w:hAnsi="Times New Roman"/>
        </w:rPr>
        <w:t>Внесение и согласование с ресурсоснабжающей организацией АО «ЗабТЭК» технических изменений(замена комплектующих) в проект узла учета тепловой энергии.</w:t>
      </w:r>
    </w:p>
    <w:p w:rsidR="00687607" w:rsidRPr="00140F35" w:rsidRDefault="006812BC" w:rsidP="007F1795">
      <w:pPr>
        <w:pStyle w:val="af7"/>
        <w:numPr>
          <w:ilvl w:val="1"/>
          <w:numId w:val="7"/>
        </w:numPr>
        <w:tabs>
          <w:tab w:val="left" w:pos="993"/>
        </w:tabs>
        <w:spacing w:after="0" w:line="240" w:lineRule="exact"/>
        <w:ind w:left="0" w:firstLine="567"/>
        <w:jc w:val="both"/>
        <w:rPr>
          <w:rFonts w:ascii="Times New Roman" w:hAnsi="Times New Roman"/>
        </w:rPr>
      </w:pPr>
      <w:r w:rsidRPr="00140F35">
        <w:rPr>
          <w:rStyle w:val="s3"/>
          <w:rFonts w:ascii="Times New Roman" w:hAnsi="Times New Roman"/>
        </w:rPr>
        <w:t xml:space="preserve">Сопровождение до момента подписания Акта ввода в эксплуатацию узла учета тепловой энергиипредставителями </w:t>
      </w:r>
      <w:r w:rsidR="00687607" w:rsidRPr="00140F35">
        <w:rPr>
          <w:rFonts w:ascii="Times New Roman" w:hAnsi="Times New Roman"/>
        </w:rPr>
        <w:t xml:space="preserve"> </w:t>
      </w:r>
      <w:r w:rsidRPr="00140F35">
        <w:rPr>
          <w:rStyle w:val="s3"/>
          <w:rFonts w:ascii="Times New Roman" w:hAnsi="Times New Roman"/>
        </w:rPr>
        <w:t>ресурсоснабжающей организации АО «ЗабТЭК.</w:t>
      </w:r>
    </w:p>
    <w:p w:rsidR="00687607" w:rsidRPr="00E61EF3" w:rsidRDefault="00687607" w:rsidP="007F1795">
      <w:pPr>
        <w:pStyle w:val="af7"/>
        <w:numPr>
          <w:ilvl w:val="0"/>
          <w:numId w:val="7"/>
        </w:numPr>
        <w:tabs>
          <w:tab w:val="left" w:pos="993"/>
        </w:tabs>
        <w:spacing w:after="0" w:line="240" w:lineRule="auto"/>
        <w:ind w:left="0" w:firstLine="567"/>
        <w:jc w:val="both"/>
        <w:rPr>
          <w:rFonts w:ascii="Times New Roman" w:hAnsi="Times New Roman"/>
        </w:rPr>
      </w:pPr>
      <w:r w:rsidRPr="00E61EF3">
        <w:rPr>
          <w:rFonts w:ascii="Times New Roman" w:hAnsi="Times New Roman"/>
          <w:b/>
        </w:rPr>
        <w:t xml:space="preserve">Требование к качеству и безопасности работ: </w:t>
      </w:r>
    </w:p>
    <w:p w:rsidR="00687607" w:rsidRPr="00E61EF3" w:rsidRDefault="00687607" w:rsidP="007F1795">
      <w:pPr>
        <w:pStyle w:val="af7"/>
        <w:numPr>
          <w:ilvl w:val="1"/>
          <w:numId w:val="7"/>
        </w:numPr>
        <w:tabs>
          <w:tab w:val="left" w:pos="993"/>
        </w:tabs>
        <w:spacing w:after="0" w:line="240" w:lineRule="auto"/>
        <w:ind w:left="0" w:firstLine="567"/>
        <w:jc w:val="both"/>
        <w:rPr>
          <w:rFonts w:ascii="Times New Roman" w:hAnsi="Times New Roman"/>
        </w:rPr>
      </w:pPr>
      <w:r w:rsidRPr="00E61EF3">
        <w:rPr>
          <w:rFonts w:ascii="Times New Roman" w:hAnsi="Times New Roman"/>
        </w:rPr>
        <w:t>Требование к качеству, техническим характеристикам работ и иные показатели, связанные с определением соответствия выполняемых работ потребностям заказчика, установленыдействующими Строительными нормами и правилами   (далее СНиП), сводами правил по строительства (далее СП), ведомственными нормами (далее ВСН), санитарными правилами и нормами (далее СанПин), государственными стандартами (далее ГОСТ), техническими условиями (далее ТУ), нормами пожарной безопасности (далее НПБ), правилами пожарной безопасности (ППБ), правилами устройства электроустановок (далее ПУЭ) и иными нормативными документами;</w:t>
      </w:r>
    </w:p>
    <w:p w:rsidR="00687607" w:rsidRPr="00E61EF3" w:rsidRDefault="00687607" w:rsidP="00E61EF3">
      <w:pPr>
        <w:tabs>
          <w:tab w:val="left" w:pos="993"/>
        </w:tabs>
        <w:ind w:firstLine="567"/>
        <w:jc w:val="both"/>
        <w:rPr>
          <w:sz w:val="22"/>
          <w:szCs w:val="22"/>
        </w:rPr>
      </w:pPr>
      <w:r w:rsidRPr="00E61EF3">
        <w:rPr>
          <w:sz w:val="22"/>
          <w:szCs w:val="22"/>
        </w:rPr>
        <w:t>Во время выполнения работ обязательное соблюдение технологий и методик производства работ, требований экологических, санитарно-гигиенических, противопожарных и других норм, действующих на территории Российской Федерации:</w:t>
      </w:r>
    </w:p>
    <w:p w:rsidR="00687607" w:rsidRPr="00E61EF3" w:rsidRDefault="00687607" w:rsidP="007F1795">
      <w:pPr>
        <w:pStyle w:val="af7"/>
        <w:numPr>
          <w:ilvl w:val="0"/>
          <w:numId w:val="9"/>
        </w:numPr>
        <w:tabs>
          <w:tab w:val="left" w:pos="993"/>
        </w:tabs>
        <w:spacing w:after="0" w:line="240" w:lineRule="auto"/>
        <w:ind w:left="0" w:firstLine="567"/>
        <w:jc w:val="both"/>
        <w:rPr>
          <w:rFonts w:ascii="Times New Roman" w:hAnsi="Times New Roman"/>
        </w:rPr>
      </w:pPr>
      <w:r w:rsidRPr="00E61EF3">
        <w:rPr>
          <w:rFonts w:ascii="Times New Roman" w:hAnsi="Times New Roman"/>
        </w:rPr>
        <w:t>Строительные нормы и правила СНиП «Безопасность труда в строительстве»;</w:t>
      </w:r>
    </w:p>
    <w:p w:rsidR="00687607" w:rsidRPr="00E61EF3" w:rsidRDefault="00687607" w:rsidP="007F1795">
      <w:pPr>
        <w:pStyle w:val="af7"/>
        <w:numPr>
          <w:ilvl w:val="0"/>
          <w:numId w:val="9"/>
        </w:numPr>
        <w:tabs>
          <w:tab w:val="left" w:pos="993"/>
        </w:tabs>
        <w:spacing w:after="0" w:line="240" w:lineRule="auto"/>
        <w:ind w:left="0" w:firstLine="567"/>
        <w:jc w:val="both"/>
        <w:rPr>
          <w:rFonts w:ascii="Times New Roman" w:hAnsi="Times New Roman"/>
        </w:rPr>
      </w:pPr>
      <w:r w:rsidRPr="00E61EF3">
        <w:rPr>
          <w:rFonts w:ascii="Times New Roman" w:hAnsi="Times New Roman"/>
        </w:rPr>
        <w:t>Федеральный закон – ФЗ «Технический регламент о безопасности зданий и сооружений»;</w:t>
      </w:r>
    </w:p>
    <w:p w:rsidR="00687607" w:rsidRPr="00E61EF3" w:rsidRDefault="00687607" w:rsidP="007F1795">
      <w:pPr>
        <w:pStyle w:val="af7"/>
        <w:numPr>
          <w:ilvl w:val="0"/>
          <w:numId w:val="9"/>
        </w:numPr>
        <w:tabs>
          <w:tab w:val="left" w:pos="993"/>
        </w:tabs>
        <w:spacing w:after="0" w:line="240" w:lineRule="auto"/>
        <w:ind w:left="0" w:firstLine="567"/>
        <w:jc w:val="both"/>
        <w:rPr>
          <w:rFonts w:ascii="Times New Roman" w:hAnsi="Times New Roman"/>
        </w:rPr>
      </w:pPr>
      <w:r w:rsidRPr="00E61EF3">
        <w:rPr>
          <w:rFonts w:ascii="Times New Roman" w:hAnsi="Times New Roman"/>
        </w:rPr>
        <w:t>Федеральный закон – ФЗ «О пожарной безопасности»;</w:t>
      </w:r>
    </w:p>
    <w:p w:rsidR="00687607" w:rsidRPr="00E61EF3" w:rsidRDefault="00687607" w:rsidP="007F1795">
      <w:pPr>
        <w:pStyle w:val="af7"/>
        <w:numPr>
          <w:ilvl w:val="0"/>
          <w:numId w:val="9"/>
        </w:numPr>
        <w:tabs>
          <w:tab w:val="left" w:pos="993"/>
        </w:tabs>
        <w:spacing w:after="0" w:line="240" w:lineRule="auto"/>
        <w:ind w:left="0" w:firstLine="567"/>
        <w:jc w:val="both"/>
        <w:rPr>
          <w:rFonts w:ascii="Times New Roman" w:hAnsi="Times New Roman"/>
        </w:rPr>
      </w:pPr>
      <w:r w:rsidRPr="00E61EF3">
        <w:rPr>
          <w:rFonts w:ascii="Times New Roman" w:hAnsi="Times New Roman"/>
        </w:rPr>
        <w:t>Строительные нормы и правила СНиП «Пожарная безопасность зданий и сооружений»;</w:t>
      </w:r>
    </w:p>
    <w:p w:rsidR="00687607" w:rsidRPr="00E61EF3" w:rsidRDefault="00687607" w:rsidP="007F1795">
      <w:pPr>
        <w:pStyle w:val="af7"/>
        <w:numPr>
          <w:ilvl w:val="0"/>
          <w:numId w:val="9"/>
        </w:numPr>
        <w:tabs>
          <w:tab w:val="left" w:pos="993"/>
        </w:tabs>
        <w:spacing w:after="0" w:line="240" w:lineRule="auto"/>
        <w:ind w:left="0" w:firstLine="567"/>
        <w:jc w:val="both"/>
        <w:rPr>
          <w:rFonts w:ascii="Times New Roman" w:hAnsi="Times New Roman"/>
        </w:rPr>
      </w:pPr>
      <w:r w:rsidRPr="00E61EF3">
        <w:rPr>
          <w:rFonts w:ascii="Times New Roman" w:hAnsi="Times New Roman"/>
        </w:rPr>
        <w:t>Федеральный закон – ФЗ «Технический регламент о требованиях пожарной безопасности».</w:t>
      </w:r>
    </w:p>
    <w:p w:rsidR="00687607" w:rsidRPr="00E61EF3" w:rsidRDefault="00687607" w:rsidP="00E61EF3">
      <w:pPr>
        <w:tabs>
          <w:tab w:val="left" w:pos="993"/>
        </w:tabs>
        <w:ind w:firstLine="567"/>
        <w:jc w:val="both"/>
        <w:rPr>
          <w:sz w:val="22"/>
          <w:szCs w:val="22"/>
        </w:rPr>
      </w:pPr>
      <w:r w:rsidRPr="00E61EF3">
        <w:rPr>
          <w:sz w:val="22"/>
          <w:szCs w:val="22"/>
        </w:rPr>
        <w:t>3.2 Риск случайной гибели или случайного повреждения нежилых помещений при выполнении раб</w:t>
      </w:r>
      <w:r w:rsidR="000C790C" w:rsidRPr="00E61EF3">
        <w:rPr>
          <w:sz w:val="22"/>
          <w:szCs w:val="22"/>
        </w:rPr>
        <w:t>от до приемки Заказчиком несет П</w:t>
      </w:r>
      <w:r w:rsidRPr="00E61EF3">
        <w:rPr>
          <w:sz w:val="22"/>
          <w:szCs w:val="22"/>
        </w:rPr>
        <w:t>одрядчик.</w:t>
      </w:r>
    </w:p>
    <w:p w:rsidR="00687607" w:rsidRPr="00E61EF3" w:rsidRDefault="00687607" w:rsidP="007F1795">
      <w:pPr>
        <w:pStyle w:val="af7"/>
        <w:numPr>
          <w:ilvl w:val="0"/>
          <w:numId w:val="7"/>
        </w:numPr>
        <w:tabs>
          <w:tab w:val="left" w:pos="993"/>
        </w:tabs>
        <w:spacing w:after="0" w:line="240" w:lineRule="auto"/>
        <w:ind w:left="0" w:firstLine="567"/>
        <w:jc w:val="both"/>
        <w:rPr>
          <w:rFonts w:ascii="Times New Roman" w:hAnsi="Times New Roman"/>
        </w:rPr>
      </w:pPr>
      <w:r w:rsidRPr="00E61EF3">
        <w:rPr>
          <w:rFonts w:ascii="Times New Roman" w:hAnsi="Times New Roman"/>
          <w:b/>
        </w:rPr>
        <w:t>Требования к организации работ:</w:t>
      </w:r>
    </w:p>
    <w:p w:rsidR="00687607" w:rsidRPr="00E61EF3" w:rsidRDefault="00687607" w:rsidP="007F1795">
      <w:pPr>
        <w:pStyle w:val="af7"/>
        <w:numPr>
          <w:ilvl w:val="1"/>
          <w:numId w:val="7"/>
        </w:numPr>
        <w:tabs>
          <w:tab w:val="left" w:pos="993"/>
        </w:tabs>
        <w:spacing w:after="0" w:line="240" w:lineRule="auto"/>
        <w:ind w:left="0" w:firstLine="567"/>
        <w:jc w:val="both"/>
        <w:rPr>
          <w:rFonts w:ascii="Times New Roman" w:hAnsi="Times New Roman"/>
        </w:rPr>
      </w:pPr>
      <w:r w:rsidRPr="00E61EF3">
        <w:rPr>
          <w:rFonts w:ascii="Times New Roman" w:hAnsi="Times New Roman"/>
        </w:rPr>
        <w:t xml:space="preserve">Работы должны выполняться согласно графику производства работ </w:t>
      </w:r>
    </w:p>
    <w:p w:rsidR="00687607" w:rsidRPr="00E61EF3" w:rsidRDefault="00687607" w:rsidP="007F1795">
      <w:pPr>
        <w:pStyle w:val="af7"/>
        <w:numPr>
          <w:ilvl w:val="1"/>
          <w:numId w:val="7"/>
        </w:numPr>
        <w:tabs>
          <w:tab w:val="left" w:pos="993"/>
        </w:tabs>
        <w:spacing w:after="0" w:line="240" w:lineRule="auto"/>
        <w:ind w:left="0" w:firstLine="567"/>
        <w:jc w:val="both"/>
        <w:rPr>
          <w:rFonts w:ascii="Times New Roman" w:hAnsi="Times New Roman"/>
        </w:rPr>
      </w:pPr>
      <w:r w:rsidRPr="00E61EF3">
        <w:rPr>
          <w:rFonts w:ascii="Times New Roman" w:hAnsi="Times New Roman"/>
        </w:rPr>
        <w:t xml:space="preserve">Подрядчик обязан обеспечить выполнение работ из своих материалов, своими силами и средствами. </w:t>
      </w:r>
    </w:p>
    <w:p w:rsidR="00687607" w:rsidRPr="00E61EF3" w:rsidRDefault="00687607" w:rsidP="007F1795">
      <w:pPr>
        <w:pStyle w:val="af7"/>
        <w:numPr>
          <w:ilvl w:val="1"/>
          <w:numId w:val="7"/>
        </w:numPr>
        <w:tabs>
          <w:tab w:val="left" w:pos="993"/>
        </w:tabs>
        <w:spacing w:after="0" w:line="240" w:lineRule="auto"/>
        <w:ind w:left="0" w:firstLine="567"/>
        <w:jc w:val="both"/>
        <w:rPr>
          <w:rFonts w:ascii="Times New Roman" w:hAnsi="Times New Roman"/>
        </w:rPr>
      </w:pPr>
      <w:r w:rsidRPr="00E61EF3">
        <w:rPr>
          <w:rFonts w:ascii="Times New Roman" w:hAnsi="Times New Roman"/>
        </w:rPr>
        <w:t xml:space="preserve"> К выполнению работ должны привлекаться только квалифицированные специалисты, имеющие соответствующий разряд в соответствии с установленными нормативно правовыми актами в области строительства. Не допускается привлечение иногородних и иностранных специалистов без </w:t>
      </w:r>
      <w:r w:rsidRPr="00E61EF3">
        <w:rPr>
          <w:rFonts w:ascii="Times New Roman" w:hAnsi="Times New Roman"/>
        </w:rPr>
        <w:lastRenderedPageBreak/>
        <w:t>соответствующей регистрации и разрешения на привлечение иностранной рабочей силы, когда такие обязанности установлены действующим законодательством Российской Федерации.</w:t>
      </w:r>
    </w:p>
    <w:p w:rsidR="00687607" w:rsidRPr="00E61EF3" w:rsidRDefault="00687607" w:rsidP="007F1795">
      <w:pPr>
        <w:pStyle w:val="af7"/>
        <w:numPr>
          <w:ilvl w:val="1"/>
          <w:numId w:val="7"/>
        </w:numPr>
        <w:tabs>
          <w:tab w:val="left" w:pos="993"/>
        </w:tabs>
        <w:spacing w:after="0" w:line="240" w:lineRule="auto"/>
        <w:ind w:left="0" w:firstLine="567"/>
        <w:jc w:val="both"/>
        <w:rPr>
          <w:rFonts w:ascii="Times New Roman" w:hAnsi="Times New Roman"/>
        </w:rPr>
      </w:pPr>
      <w:r w:rsidRPr="00E61EF3">
        <w:rPr>
          <w:rFonts w:ascii="Times New Roman" w:hAnsi="Times New Roman"/>
        </w:rPr>
        <w:t xml:space="preserve">Надлежащую охрану материалов, оборудования и другого имущества </w:t>
      </w:r>
      <w:r w:rsidR="000C790C" w:rsidRPr="00E61EF3">
        <w:rPr>
          <w:rFonts w:ascii="Times New Roman" w:hAnsi="Times New Roman"/>
        </w:rPr>
        <w:t>П</w:t>
      </w:r>
      <w:r w:rsidRPr="00E61EF3">
        <w:rPr>
          <w:rFonts w:ascii="Times New Roman" w:hAnsi="Times New Roman"/>
        </w:rPr>
        <w:t xml:space="preserve">одрядчика на период выполнения работ должен обеспечить </w:t>
      </w:r>
      <w:r w:rsidR="000C790C" w:rsidRPr="00E61EF3">
        <w:rPr>
          <w:rFonts w:ascii="Times New Roman" w:hAnsi="Times New Roman"/>
        </w:rPr>
        <w:t>П</w:t>
      </w:r>
      <w:r w:rsidRPr="00E61EF3">
        <w:rPr>
          <w:rFonts w:ascii="Times New Roman" w:hAnsi="Times New Roman"/>
        </w:rPr>
        <w:t>одрядчик.</w:t>
      </w:r>
    </w:p>
    <w:p w:rsidR="00687607" w:rsidRPr="00E61EF3" w:rsidRDefault="00687607" w:rsidP="007F1795">
      <w:pPr>
        <w:pStyle w:val="af7"/>
        <w:numPr>
          <w:ilvl w:val="0"/>
          <w:numId w:val="7"/>
        </w:numPr>
        <w:tabs>
          <w:tab w:val="left" w:pos="993"/>
        </w:tabs>
        <w:spacing w:after="0" w:line="240" w:lineRule="auto"/>
        <w:ind w:left="0" w:firstLine="567"/>
        <w:jc w:val="both"/>
        <w:rPr>
          <w:rFonts w:ascii="Times New Roman" w:hAnsi="Times New Roman"/>
          <w:b/>
        </w:rPr>
      </w:pPr>
      <w:r w:rsidRPr="00E61EF3">
        <w:rPr>
          <w:rFonts w:ascii="Times New Roman" w:hAnsi="Times New Roman"/>
          <w:b/>
        </w:rPr>
        <w:t>Требования к материалам и оборудованию:</w:t>
      </w:r>
    </w:p>
    <w:p w:rsidR="00687607" w:rsidRPr="00E61EF3" w:rsidRDefault="00687607" w:rsidP="007F1795">
      <w:pPr>
        <w:pStyle w:val="af7"/>
        <w:numPr>
          <w:ilvl w:val="1"/>
          <w:numId w:val="7"/>
        </w:numPr>
        <w:tabs>
          <w:tab w:val="left" w:pos="993"/>
        </w:tabs>
        <w:spacing w:after="0" w:line="240" w:lineRule="auto"/>
        <w:ind w:left="0" w:firstLine="567"/>
        <w:jc w:val="both"/>
        <w:rPr>
          <w:rFonts w:ascii="Times New Roman" w:hAnsi="Times New Roman"/>
        </w:rPr>
      </w:pPr>
      <w:r w:rsidRPr="00E61EF3">
        <w:rPr>
          <w:rFonts w:ascii="Times New Roman" w:hAnsi="Times New Roman"/>
        </w:rPr>
        <w:t>Качество и безопасность материалов и оборудования, используемых для выполнения работ, должны соответствовать действующим на момент выполнения работ обязательным требованиям технических регламентов, государственных стандартов по электрической, механической и пожарной безопасности, акустике, по уровню индустриальных радиопомех, по устойчивости к электромагнитным помехам, а также гигиеническим требования, санитарным нормам и правилам и подтверждаться декларациям о соответствии, сертификациями соответствия и санитарно- эпидемиологическими заключениями.</w:t>
      </w:r>
    </w:p>
    <w:p w:rsidR="00687607" w:rsidRPr="00E61EF3" w:rsidRDefault="00687607" w:rsidP="007F1795">
      <w:pPr>
        <w:pStyle w:val="af7"/>
        <w:numPr>
          <w:ilvl w:val="1"/>
          <w:numId w:val="7"/>
        </w:numPr>
        <w:tabs>
          <w:tab w:val="left" w:pos="993"/>
        </w:tabs>
        <w:spacing w:after="0" w:line="240" w:lineRule="auto"/>
        <w:ind w:left="0" w:firstLine="567"/>
        <w:jc w:val="both"/>
        <w:rPr>
          <w:rFonts w:ascii="Times New Roman" w:hAnsi="Times New Roman"/>
        </w:rPr>
      </w:pPr>
      <w:r w:rsidRPr="00E61EF3">
        <w:rPr>
          <w:rFonts w:ascii="Times New Roman" w:hAnsi="Times New Roman"/>
        </w:rPr>
        <w:t xml:space="preserve"> Все материалы и оборудование должны иметь соответствующие сертификаты, санитарно-эпидемиологические заключения, технические паспорта и другие документы, удостоверяющие их качество. Копии этих сертификатов и т.п. должны быть представлены Заказчику не позднее двух календарных дней до начала производства работ, выполняемых с использованием этих материалом и оборудования. </w:t>
      </w:r>
    </w:p>
    <w:p w:rsidR="00687607" w:rsidRPr="00E61EF3" w:rsidRDefault="00687607" w:rsidP="007F1795">
      <w:pPr>
        <w:pStyle w:val="af7"/>
        <w:numPr>
          <w:ilvl w:val="1"/>
          <w:numId w:val="7"/>
        </w:numPr>
        <w:tabs>
          <w:tab w:val="left" w:pos="993"/>
        </w:tabs>
        <w:spacing w:after="0" w:line="240" w:lineRule="auto"/>
        <w:ind w:left="0" w:firstLine="567"/>
        <w:contextualSpacing w:val="0"/>
        <w:jc w:val="both"/>
        <w:rPr>
          <w:rFonts w:ascii="Times New Roman" w:hAnsi="Times New Roman"/>
        </w:rPr>
      </w:pPr>
      <w:r w:rsidRPr="00E61EF3">
        <w:rPr>
          <w:rFonts w:ascii="Times New Roman" w:hAnsi="Times New Roman"/>
          <w:spacing w:val="2"/>
          <w:shd w:val="clear" w:color="auto" w:fill="FFFFFF"/>
        </w:rPr>
        <w:t>Применяемые материалы должны соответствовать действующим нормам.</w:t>
      </w:r>
    </w:p>
    <w:p w:rsidR="00687607" w:rsidRPr="00E61EF3" w:rsidRDefault="00687607" w:rsidP="007F1795">
      <w:pPr>
        <w:pStyle w:val="af7"/>
        <w:numPr>
          <w:ilvl w:val="0"/>
          <w:numId w:val="7"/>
        </w:numPr>
        <w:tabs>
          <w:tab w:val="left" w:pos="993"/>
        </w:tabs>
        <w:spacing w:after="0" w:line="240" w:lineRule="auto"/>
        <w:ind w:left="0" w:firstLine="567"/>
        <w:jc w:val="both"/>
        <w:rPr>
          <w:rFonts w:ascii="Times New Roman" w:hAnsi="Times New Roman"/>
          <w:b/>
        </w:rPr>
      </w:pPr>
      <w:r w:rsidRPr="00E61EF3">
        <w:rPr>
          <w:rFonts w:ascii="Times New Roman" w:hAnsi="Times New Roman"/>
          <w:b/>
        </w:rPr>
        <w:t>Требования к сроку гарантии качества работ:</w:t>
      </w:r>
      <w:r w:rsidR="00DC7E19">
        <w:rPr>
          <w:rFonts w:ascii="Times New Roman" w:hAnsi="Times New Roman"/>
          <w:b/>
        </w:rPr>
        <w:t xml:space="preserve"> </w:t>
      </w:r>
      <w:r w:rsidRPr="00E61EF3">
        <w:rPr>
          <w:rFonts w:ascii="Times New Roman" w:hAnsi="Times New Roman"/>
        </w:rPr>
        <w:t>срок гарантии качества на выполняемые работы с учетом применяемых материалов</w:t>
      </w:r>
      <w:r w:rsidR="00AC1B86">
        <w:rPr>
          <w:rFonts w:ascii="Times New Roman" w:hAnsi="Times New Roman"/>
        </w:rPr>
        <w:t xml:space="preserve"> составляет согласно договору 12 месяцев</w:t>
      </w:r>
      <w:r w:rsidRPr="00E61EF3">
        <w:rPr>
          <w:rFonts w:ascii="Times New Roman" w:hAnsi="Times New Roman"/>
        </w:rPr>
        <w:t xml:space="preserve"> со дня подписания Акта </w:t>
      </w:r>
      <w:r w:rsidR="006812BC">
        <w:rPr>
          <w:rFonts w:ascii="Times New Roman" w:hAnsi="Times New Roman"/>
        </w:rPr>
        <w:t>выполненных работ.</w:t>
      </w:r>
    </w:p>
    <w:p w:rsidR="00E61EF3" w:rsidRPr="00E61EF3" w:rsidRDefault="00E61EF3" w:rsidP="007F1795">
      <w:pPr>
        <w:pStyle w:val="af7"/>
        <w:numPr>
          <w:ilvl w:val="0"/>
          <w:numId w:val="7"/>
        </w:numPr>
        <w:shd w:val="clear" w:color="auto" w:fill="FFFFFF"/>
        <w:tabs>
          <w:tab w:val="left" w:pos="851"/>
          <w:tab w:val="left" w:pos="1037"/>
          <w:tab w:val="left" w:pos="2743"/>
        </w:tabs>
        <w:spacing w:after="0"/>
        <w:ind w:left="0" w:firstLine="567"/>
        <w:jc w:val="both"/>
        <w:rPr>
          <w:rFonts w:ascii="Times New Roman" w:hAnsi="Times New Roman"/>
          <w:b/>
          <w:bCs/>
          <w:snapToGrid w:val="0"/>
        </w:rPr>
      </w:pPr>
      <w:r w:rsidRPr="00E61EF3">
        <w:rPr>
          <w:rFonts w:ascii="Times New Roman" w:hAnsi="Times New Roman"/>
          <w:b/>
          <w:bCs/>
          <w:snapToGrid w:val="0"/>
        </w:rPr>
        <w:t xml:space="preserve">Результат работ: </w:t>
      </w:r>
      <w:r w:rsidRPr="00E61EF3">
        <w:rPr>
          <w:rFonts w:ascii="Times New Roman" w:hAnsi="Times New Roman"/>
        </w:rPr>
        <w:t>результатом работ являются в полном объеме выполненные работы с надлежащим качеством. По результатам работ</w:t>
      </w:r>
      <w:r w:rsidR="00DC7E19">
        <w:rPr>
          <w:rFonts w:ascii="Times New Roman" w:hAnsi="Times New Roman"/>
        </w:rPr>
        <w:t>,</w:t>
      </w:r>
      <w:r w:rsidRPr="00E61EF3">
        <w:rPr>
          <w:rFonts w:ascii="Times New Roman" w:hAnsi="Times New Roman"/>
        </w:rPr>
        <w:t xml:space="preserve"> в случае отсутствия претензий у Заказчика</w:t>
      </w:r>
      <w:r w:rsidR="00DC7E19">
        <w:rPr>
          <w:rFonts w:ascii="Times New Roman" w:hAnsi="Times New Roman"/>
        </w:rPr>
        <w:t>,</w:t>
      </w:r>
      <w:r w:rsidRPr="00E61EF3">
        <w:rPr>
          <w:rFonts w:ascii="Times New Roman" w:hAnsi="Times New Roman"/>
        </w:rPr>
        <w:t xml:space="preserve"> Сторонами подписывается</w:t>
      </w:r>
      <w:r w:rsidR="006812BC">
        <w:rPr>
          <w:rFonts w:ascii="Times New Roman" w:hAnsi="Times New Roman"/>
        </w:rPr>
        <w:t xml:space="preserve"> </w:t>
      </w:r>
      <w:r w:rsidR="00DC7E19">
        <w:rPr>
          <w:rFonts w:ascii="Times New Roman" w:hAnsi="Times New Roman"/>
        </w:rPr>
        <w:t>Акт выпо</w:t>
      </w:r>
      <w:r w:rsidR="006812BC">
        <w:rPr>
          <w:rFonts w:ascii="Times New Roman" w:hAnsi="Times New Roman"/>
        </w:rPr>
        <w:t>лненных работ</w:t>
      </w:r>
      <w:r w:rsidR="00DC7E19">
        <w:rPr>
          <w:rFonts w:ascii="Times New Roman" w:hAnsi="Times New Roman"/>
        </w:rPr>
        <w:t>.</w:t>
      </w:r>
    </w:p>
    <w:p w:rsidR="009E3C0F" w:rsidRPr="003B3875" w:rsidRDefault="009E3C0F" w:rsidP="009E3C0F"/>
    <w:p w:rsidR="009E3C0F" w:rsidRDefault="009E3C0F" w:rsidP="009E3C0F"/>
    <w:p w:rsidR="002902B8" w:rsidRDefault="002902B8" w:rsidP="009E3C0F"/>
    <w:p w:rsidR="007B19B5" w:rsidRPr="002902B8" w:rsidRDefault="007B19B5" w:rsidP="007B19B5">
      <w:pPr>
        <w:tabs>
          <w:tab w:val="left" w:pos="3525"/>
          <w:tab w:val="left" w:pos="4294"/>
        </w:tabs>
        <w:rPr>
          <w:b/>
          <w:i/>
        </w:rPr>
      </w:pPr>
    </w:p>
    <w:p w:rsidR="007B19B5" w:rsidRPr="002902B8" w:rsidRDefault="007B19B5" w:rsidP="007B19B5">
      <w:pPr>
        <w:tabs>
          <w:tab w:val="left" w:pos="3525"/>
          <w:tab w:val="left" w:pos="4294"/>
        </w:tabs>
        <w:rPr>
          <w:b/>
          <w:i/>
        </w:rPr>
      </w:pPr>
    </w:p>
    <w:p w:rsidR="002658BE" w:rsidRPr="00140F35" w:rsidRDefault="00140F35" w:rsidP="002658BE">
      <w:pPr>
        <w:jc w:val="both"/>
      </w:pPr>
      <w:r w:rsidRPr="00140F35">
        <w:rPr>
          <w:b/>
          <w:i/>
        </w:rPr>
        <w:t>Главный врач</w:t>
      </w:r>
    </w:p>
    <w:p w:rsidR="002658BE" w:rsidRDefault="002658BE" w:rsidP="002658BE">
      <w:pPr>
        <w:jc w:val="both"/>
      </w:pPr>
      <w:r w:rsidRPr="00140F35">
        <w:rPr>
          <w:b/>
          <w:i/>
        </w:rPr>
        <w:t xml:space="preserve">ЧУЗ </w:t>
      </w:r>
      <w:r w:rsidR="00140F35" w:rsidRPr="00140F35">
        <w:rPr>
          <w:b/>
          <w:i/>
        </w:rPr>
        <w:t>«РЖД-Медицина» г.Шилка</w:t>
      </w:r>
      <w:r w:rsidRPr="00140F35">
        <w:rPr>
          <w:b/>
          <w:i/>
        </w:rPr>
        <w:t>»</w:t>
      </w:r>
      <w:r w:rsidRPr="00140F35">
        <w:rPr>
          <w:b/>
          <w:i/>
        </w:rPr>
        <w:tab/>
      </w:r>
      <w:r w:rsidRPr="00140F35">
        <w:rPr>
          <w:b/>
          <w:i/>
        </w:rPr>
        <w:tab/>
      </w:r>
      <w:bookmarkStart w:id="2" w:name="_GoBack"/>
      <w:bookmarkEnd w:id="2"/>
      <w:r w:rsidRPr="00140F35">
        <w:rPr>
          <w:b/>
          <w:i/>
        </w:rPr>
        <w:t xml:space="preserve">________________ </w:t>
      </w:r>
      <w:r w:rsidR="00140F35">
        <w:rPr>
          <w:b/>
          <w:i/>
        </w:rPr>
        <w:t xml:space="preserve">                      Г.А. Албул</w:t>
      </w:r>
    </w:p>
    <w:p w:rsidR="00FA430B" w:rsidRDefault="002D3448" w:rsidP="00FA430B">
      <w:pPr>
        <w:jc w:val="right"/>
      </w:pPr>
      <w:r>
        <w:tab/>
      </w:r>
    </w:p>
    <w:p w:rsidR="00EF73AB" w:rsidRDefault="00FA430B" w:rsidP="00140F35">
      <w:pPr>
        <w:jc w:val="right"/>
        <w:rPr>
          <w:sz w:val="20"/>
          <w:szCs w:val="20"/>
        </w:rPr>
      </w:pPr>
      <w:r>
        <w:br w:type="page"/>
      </w:r>
    </w:p>
    <w:p w:rsidR="00C76128" w:rsidRPr="00346649" w:rsidRDefault="00C76128" w:rsidP="00FA430B">
      <w:pPr>
        <w:jc w:val="right"/>
      </w:pPr>
      <w:r w:rsidRPr="00787FBA">
        <w:rPr>
          <w:sz w:val="20"/>
          <w:szCs w:val="20"/>
        </w:rPr>
        <w:lastRenderedPageBreak/>
        <w:t>Приложение №</w:t>
      </w:r>
      <w:r w:rsidR="00582C50">
        <w:rPr>
          <w:sz w:val="20"/>
          <w:szCs w:val="20"/>
        </w:rPr>
        <w:t>2</w:t>
      </w:r>
    </w:p>
    <w:p w:rsidR="00C76128" w:rsidRPr="00787FBA" w:rsidRDefault="00C76128" w:rsidP="00C76128">
      <w:pPr>
        <w:tabs>
          <w:tab w:val="left" w:pos="3525"/>
          <w:tab w:val="left" w:pos="4294"/>
        </w:tabs>
        <w:jc w:val="right"/>
        <w:rPr>
          <w:sz w:val="20"/>
          <w:szCs w:val="20"/>
        </w:rPr>
      </w:pPr>
      <w:r>
        <w:rPr>
          <w:sz w:val="20"/>
          <w:szCs w:val="20"/>
        </w:rPr>
        <w:t xml:space="preserve">к </w:t>
      </w:r>
      <w:r w:rsidRPr="00787FBA">
        <w:rPr>
          <w:sz w:val="20"/>
          <w:szCs w:val="20"/>
        </w:rPr>
        <w:t>котировочной документации</w:t>
      </w:r>
    </w:p>
    <w:p w:rsidR="00C76128" w:rsidRPr="00E46EA0" w:rsidRDefault="00C76128" w:rsidP="00C76128">
      <w:pPr>
        <w:tabs>
          <w:tab w:val="left" w:pos="3525"/>
          <w:tab w:val="left" w:pos="4294"/>
        </w:tabs>
        <w:jc w:val="right"/>
        <w:rPr>
          <w:b/>
        </w:rPr>
      </w:pPr>
    </w:p>
    <w:tbl>
      <w:tblPr>
        <w:tblW w:w="0" w:type="auto"/>
        <w:tblLook w:val="01E0"/>
      </w:tblPr>
      <w:tblGrid>
        <w:gridCol w:w="5422"/>
        <w:gridCol w:w="4715"/>
      </w:tblGrid>
      <w:tr w:rsidR="00C76128" w:rsidRPr="004D01C7" w:rsidTr="00FE0751">
        <w:tc>
          <w:tcPr>
            <w:tcW w:w="5508" w:type="dxa"/>
          </w:tcPr>
          <w:p w:rsidR="00C76128" w:rsidRPr="004D01C7" w:rsidRDefault="00C76128" w:rsidP="00FE0751">
            <w:pPr>
              <w:rPr>
                <w:sz w:val="22"/>
                <w:szCs w:val="22"/>
              </w:rPr>
            </w:pPr>
            <w:r w:rsidRPr="004D01C7">
              <w:rPr>
                <w:sz w:val="22"/>
                <w:szCs w:val="22"/>
              </w:rPr>
              <w:t>На бланке организации (для ЮЛ)</w:t>
            </w:r>
          </w:p>
          <w:p w:rsidR="00C76128" w:rsidRPr="004D01C7" w:rsidRDefault="00EA11C5" w:rsidP="00FE0751">
            <w:pPr>
              <w:rPr>
                <w:sz w:val="22"/>
                <w:szCs w:val="22"/>
              </w:rPr>
            </w:pPr>
            <w:r>
              <w:t>И</w:t>
            </w:r>
            <w:r w:rsidRPr="00E05B2A">
              <w:t xml:space="preserve">сх. </w:t>
            </w:r>
            <w:r>
              <w:t>н</w:t>
            </w:r>
            <w:r w:rsidRPr="00E05B2A">
              <w:t>омер</w:t>
            </w:r>
            <w:r>
              <w:t xml:space="preserve"> (при наличии)</w:t>
            </w:r>
          </w:p>
        </w:tc>
        <w:tc>
          <w:tcPr>
            <w:tcW w:w="4786" w:type="dxa"/>
          </w:tcPr>
          <w:p w:rsidR="00C76128" w:rsidRPr="004D01C7" w:rsidRDefault="007C2F22" w:rsidP="00FE0751">
            <w:pPr>
              <w:ind w:left="-105" w:firstLine="24"/>
              <w:jc w:val="center"/>
              <w:rPr>
                <w:b/>
                <w:sz w:val="22"/>
                <w:szCs w:val="22"/>
              </w:rPr>
            </w:pPr>
            <w:r>
              <w:rPr>
                <w:b/>
                <w:sz w:val="22"/>
                <w:szCs w:val="22"/>
              </w:rPr>
              <w:t>Главному врачу</w:t>
            </w:r>
          </w:p>
          <w:p w:rsidR="00C76128" w:rsidRPr="004D01C7" w:rsidRDefault="00C76128" w:rsidP="00FE0751">
            <w:pPr>
              <w:ind w:left="-105" w:firstLine="24"/>
              <w:jc w:val="center"/>
              <w:rPr>
                <w:i/>
                <w:sz w:val="22"/>
                <w:szCs w:val="22"/>
              </w:rPr>
            </w:pPr>
          </w:p>
          <w:p w:rsidR="00C76128" w:rsidRPr="004D01C7" w:rsidRDefault="000A0C0B" w:rsidP="00995180">
            <w:pPr>
              <w:jc w:val="center"/>
              <w:rPr>
                <w:b/>
                <w:sz w:val="22"/>
                <w:szCs w:val="22"/>
              </w:rPr>
            </w:pPr>
            <w:r w:rsidRPr="000A0C0B">
              <w:rPr>
                <w:b/>
                <w:sz w:val="22"/>
                <w:szCs w:val="22"/>
              </w:rPr>
              <w:t xml:space="preserve">ЧУЗ </w:t>
            </w:r>
            <w:r w:rsidR="00140F35">
              <w:rPr>
                <w:b/>
                <w:sz w:val="22"/>
                <w:szCs w:val="22"/>
              </w:rPr>
              <w:t>«РЖД-Медицина» г.Шилка</w:t>
            </w:r>
            <w:r w:rsidRPr="000A0C0B">
              <w:rPr>
                <w:b/>
                <w:sz w:val="22"/>
                <w:szCs w:val="22"/>
              </w:rPr>
              <w:t>»</w:t>
            </w:r>
          </w:p>
          <w:p w:rsidR="00C76128" w:rsidRPr="004D01C7" w:rsidRDefault="00C76128" w:rsidP="00FE0751">
            <w:pPr>
              <w:jc w:val="center"/>
              <w:rPr>
                <w:b/>
                <w:sz w:val="22"/>
                <w:szCs w:val="22"/>
              </w:rPr>
            </w:pPr>
          </w:p>
          <w:p w:rsidR="00C76128" w:rsidRPr="004D01C7" w:rsidRDefault="00140F35" w:rsidP="00FE0751">
            <w:pPr>
              <w:jc w:val="center"/>
              <w:rPr>
                <w:b/>
                <w:sz w:val="22"/>
                <w:szCs w:val="22"/>
              </w:rPr>
            </w:pPr>
            <w:r>
              <w:rPr>
                <w:b/>
                <w:sz w:val="22"/>
                <w:szCs w:val="22"/>
              </w:rPr>
              <w:t>Г.А. Албул</w:t>
            </w:r>
          </w:p>
          <w:p w:rsidR="00C76128" w:rsidRPr="004D01C7" w:rsidRDefault="00C76128" w:rsidP="00FE0751">
            <w:pPr>
              <w:ind w:left="-105" w:firstLine="24"/>
              <w:rPr>
                <w:b/>
                <w:sz w:val="22"/>
                <w:szCs w:val="22"/>
              </w:rPr>
            </w:pPr>
          </w:p>
        </w:tc>
      </w:tr>
    </w:tbl>
    <w:p w:rsidR="00C76128" w:rsidRPr="004D01C7" w:rsidRDefault="00C76128" w:rsidP="00C76128">
      <w:pPr>
        <w:jc w:val="center"/>
        <w:rPr>
          <w:b/>
          <w:sz w:val="28"/>
          <w:szCs w:val="28"/>
        </w:rPr>
      </w:pPr>
      <w:r w:rsidRPr="004D01C7">
        <w:rPr>
          <w:b/>
          <w:sz w:val="28"/>
          <w:szCs w:val="28"/>
        </w:rPr>
        <w:t xml:space="preserve">Заявка на участие в запросе котировок </w:t>
      </w:r>
    </w:p>
    <w:p w:rsidR="00C76128" w:rsidRPr="004D01C7" w:rsidRDefault="00C76128" w:rsidP="00C76128">
      <w:pPr>
        <w:ind w:firstLine="709"/>
        <w:jc w:val="both"/>
        <w:rPr>
          <w:b/>
          <w:sz w:val="22"/>
          <w:szCs w:val="22"/>
        </w:rPr>
      </w:pPr>
    </w:p>
    <w:p w:rsidR="00C76128" w:rsidRPr="00466732" w:rsidRDefault="0030064A" w:rsidP="007F1795">
      <w:pPr>
        <w:pStyle w:val="af7"/>
        <w:numPr>
          <w:ilvl w:val="0"/>
          <w:numId w:val="1"/>
        </w:numPr>
        <w:tabs>
          <w:tab w:val="left" w:pos="993"/>
        </w:tabs>
        <w:spacing w:after="0"/>
        <w:ind w:left="0" w:firstLine="709"/>
        <w:jc w:val="both"/>
        <w:rPr>
          <w:rFonts w:ascii="Times New Roman" w:hAnsi="Times New Roman"/>
        </w:rPr>
      </w:pPr>
      <w:r w:rsidRPr="00E76F77">
        <w:rPr>
          <w:rFonts w:ascii="Times New Roman" w:hAnsi="Times New Roman"/>
        </w:rPr>
        <w:t xml:space="preserve">Изучив </w:t>
      </w:r>
      <w:r w:rsidRPr="00466732">
        <w:rPr>
          <w:rFonts w:ascii="Times New Roman" w:hAnsi="Times New Roman"/>
        </w:rPr>
        <w:t xml:space="preserve">извещение № </w:t>
      </w:r>
      <w:r w:rsidR="00F753DE" w:rsidRPr="00466732">
        <w:rPr>
          <w:rFonts w:ascii="Times New Roman" w:hAnsi="Times New Roman"/>
        </w:rPr>
        <w:t>2</w:t>
      </w:r>
      <w:r w:rsidR="00140F35">
        <w:rPr>
          <w:rFonts w:ascii="Times New Roman" w:hAnsi="Times New Roman"/>
        </w:rPr>
        <w:t>1038000059</w:t>
      </w:r>
      <w:r w:rsidR="00C76128" w:rsidRPr="00466732">
        <w:rPr>
          <w:rFonts w:ascii="Times New Roman" w:hAnsi="Times New Roman"/>
        </w:rPr>
        <w:t xml:space="preserve"> о прове</w:t>
      </w:r>
      <w:r w:rsidRPr="00466732">
        <w:rPr>
          <w:rFonts w:ascii="Times New Roman" w:hAnsi="Times New Roman"/>
        </w:rPr>
        <w:t xml:space="preserve">дении запроса котировок от </w:t>
      </w:r>
      <w:r w:rsidR="00140F35">
        <w:rPr>
          <w:rFonts w:ascii="Times New Roman" w:hAnsi="Times New Roman"/>
        </w:rPr>
        <w:t xml:space="preserve">«03» сентября </w:t>
      </w:r>
      <w:r w:rsidR="00096EBC" w:rsidRPr="00466732">
        <w:rPr>
          <w:rFonts w:ascii="Times New Roman" w:hAnsi="Times New Roman"/>
        </w:rPr>
        <w:t>2021</w:t>
      </w:r>
      <w:r w:rsidR="00C76128" w:rsidRPr="00466732">
        <w:rPr>
          <w:rFonts w:ascii="Times New Roman" w:hAnsi="Times New Roman"/>
        </w:rPr>
        <w:t xml:space="preserve"> г., а также котировочну</w:t>
      </w:r>
      <w:r w:rsidRPr="00466732">
        <w:rPr>
          <w:rFonts w:ascii="Times New Roman" w:hAnsi="Times New Roman"/>
        </w:rPr>
        <w:t xml:space="preserve">ю документацию к извещению № </w:t>
      </w:r>
      <w:r w:rsidR="00140F35">
        <w:rPr>
          <w:rFonts w:ascii="Times New Roman" w:hAnsi="Times New Roman"/>
        </w:rPr>
        <w:t>21038000059</w:t>
      </w:r>
      <w:r w:rsidR="00C76128" w:rsidRPr="00466732">
        <w:rPr>
          <w:rFonts w:ascii="Times New Roman" w:hAnsi="Times New Roman"/>
        </w:rPr>
        <w:t xml:space="preserve"> о проведении запроса котиров</w:t>
      </w:r>
      <w:r w:rsidRPr="00466732">
        <w:rPr>
          <w:rFonts w:ascii="Times New Roman" w:hAnsi="Times New Roman"/>
        </w:rPr>
        <w:t xml:space="preserve">ок от </w:t>
      </w:r>
      <w:r w:rsidR="00140F35">
        <w:rPr>
          <w:rFonts w:ascii="Times New Roman" w:hAnsi="Times New Roman"/>
        </w:rPr>
        <w:t>«03</w:t>
      </w:r>
      <w:r w:rsidR="00466732" w:rsidRPr="00466732">
        <w:rPr>
          <w:rFonts w:ascii="Times New Roman" w:hAnsi="Times New Roman"/>
        </w:rPr>
        <w:t xml:space="preserve">» </w:t>
      </w:r>
      <w:r w:rsidR="00140F35">
        <w:rPr>
          <w:rFonts w:ascii="Times New Roman" w:hAnsi="Times New Roman"/>
        </w:rPr>
        <w:t>сентября 2</w:t>
      </w:r>
      <w:r w:rsidR="00096EBC" w:rsidRPr="00466732">
        <w:rPr>
          <w:rFonts w:ascii="Times New Roman" w:hAnsi="Times New Roman"/>
        </w:rPr>
        <w:t>021</w:t>
      </w:r>
      <w:r w:rsidR="00C76128" w:rsidRPr="00466732">
        <w:rPr>
          <w:rFonts w:ascii="Times New Roman" w:hAnsi="Times New Roman"/>
        </w:rPr>
        <w:t xml:space="preserve"> г.</w:t>
      </w:r>
    </w:p>
    <w:p w:rsidR="00C76128" w:rsidRPr="00E76F77" w:rsidRDefault="00C76128" w:rsidP="00EE2551">
      <w:pPr>
        <w:tabs>
          <w:tab w:val="left" w:pos="993"/>
          <w:tab w:val="left" w:pos="4215"/>
        </w:tabs>
        <w:jc w:val="both"/>
        <w:rPr>
          <w:sz w:val="22"/>
          <w:szCs w:val="22"/>
          <w:highlight w:val="yellow"/>
        </w:rPr>
      </w:pPr>
      <w:r w:rsidRPr="00E76F77">
        <w:rPr>
          <w:sz w:val="22"/>
          <w:szCs w:val="22"/>
          <w:highlight w:val="yellow"/>
        </w:rPr>
        <w:t>____________________________________________________________________</w:t>
      </w:r>
      <w:r w:rsidR="004D01C7" w:rsidRPr="00E76F77">
        <w:rPr>
          <w:sz w:val="22"/>
          <w:szCs w:val="22"/>
          <w:highlight w:val="yellow"/>
        </w:rPr>
        <w:t>________</w:t>
      </w:r>
      <w:r w:rsidRPr="00E76F77">
        <w:rPr>
          <w:sz w:val="22"/>
          <w:szCs w:val="22"/>
          <w:highlight w:val="yellow"/>
        </w:rPr>
        <w:t>______________</w:t>
      </w:r>
    </w:p>
    <w:p w:rsidR="00C76128" w:rsidRPr="00E76F77" w:rsidRDefault="00C76128" w:rsidP="00EE2551">
      <w:pPr>
        <w:tabs>
          <w:tab w:val="left" w:pos="993"/>
          <w:tab w:val="left" w:pos="4215"/>
        </w:tabs>
        <w:jc w:val="center"/>
        <w:rPr>
          <w:sz w:val="22"/>
          <w:szCs w:val="22"/>
        </w:rPr>
      </w:pPr>
      <w:r w:rsidRPr="00E76F77">
        <w:rPr>
          <w:i/>
          <w:sz w:val="22"/>
          <w:szCs w:val="22"/>
        </w:rPr>
        <w:t>(наименование участника запроса котировок)</w:t>
      </w:r>
    </w:p>
    <w:p w:rsidR="00C76128" w:rsidRPr="00E76F77" w:rsidRDefault="00C76128" w:rsidP="00EE2551">
      <w:pPr>
        <w:tabs>
          <w:tab w:val="left" w:pos="993"/>
        </w:tabs>
        <w:jc w:val="both"/>
        <w:rPr>
          <w:sz w:val="22"/>
          <w:szCs w:val="22"/>
        </w:rPr>
      </w:pPr>
      <w:r w:rsidRPr="00E76F77">
        <w:rPr>
          <w:sz w:val="22"/>
          <w:szCs w:val="22"/>
        </w:rPr>
        <w:t>в лице</w:t>
      </w:r>
      <w:r w:rsidRPr="00E76F77">
        <w:rPr>
          <w:sz w:val="22"/>
          <w:szCs w:val="22"/>
          <w:highlight w:val="yellow"/>
        </w:rPr>
        <w:t>_________________________________________________________</w:t>
      </w:r>
      <w:r w:rsidR="004D01C7" w:rsidRPr="00E76F77">
        <w:rPr>
          <w:sz w:val="22"/>
          <w:szCs w:val="22"/>
          <w:highlight w:val="yellow"/>
        </w:rPr>
        <w:t>________</w:t>
      </w:r>
      <w:r w:rsidRPr="00E76F77">
        <w:rPr>
          <w:sz w:val="22"/>
          <w:szCs w:val="22"/>
          <w:highlight w:val="yellow"/>
        </w:rPr>
        <w:t>___________________</w:t>
      </w:r>
      <w:r w:rsidRPr="00E76F77">
        <w:rPr>
          <w:sz w:val="22"/>
          <w:szCs w:val="22"/>
        </w:rPr>
        <w:t xml:space="preserve">, </w:t>
      </w:r>
    </w:p>
    <w:p w:rsidR="00C76128" w:rsidRPr="00E76F77" w:rsidRDefault="00C76128" w:rsidP="00EE2551">
      <w:pPr>
        <w:tabs>
          <w:tab w:val="left" w:pos="993"/>
        </w:tabs>
        <w:ind w:firstLine="3969"/>
        <w:jc w:val="both"/>
        <w:rPr>
          <w:i/>
          <w:sz w:val="22"/>
          <w:szCs w:val="22"/>
        </w:rPr>
      </w:pPr>
      <w:r w:rsidRPr="00E76F77">
        <w:rPr>
          <w:i/>
          <w:sz w:val="22"/>
          <w:szCs w:val="22"/>
        </w:rPr>
        <w:t>(должность, Ф.И.О.)</w:t>
      </w:r>
    </w:p>
    <w:p w:rsidR="00C76128" w:rsidRPr="00E76F77" w:rsidRDefault="00C76128" w:rsidP="00EE2551">
      <w:pPr>
        <w:tabs>
          <w:tab w:val="left" w:pos="993"/>
        </w:tabs>
        <w:jc w:val="both"/>
        <w:rPr>
          <w:sz w:val="22"/>
          <w:szCs w:val="22"/>
        </w:rPr>
      </w:pPr>
      <w:r w:rsidRPr="00E76F77">
        <w:rPr>
          <w:sz w:val="22"/>
          <w:szCs w:val="22"/>
        </w:rPr>
        <w:t xml:space="preserve">действующего на основании </w:t>
      </w:r>
      <w:r w:rsidRPr="00E76F77">
        <w:rPr>
          <w:sz w:val="22"/>
          <w:szCs w:val="22"/>
          <w:highlight w:val="yellow"/>
        </w:rPr>
        <w:t>_____________________________________________</w:t>
      </w:r>
      <w:r w:rsidR="004D01C7" w:rsidRPr="00E76F77">
        <w:rPr>
          <w:sz w:val="22"/>
          <w:szCs w:val="22"/>
          <w:highlight w:val="yellow"/>
        </w:rPr>
        <w:t>_______</w:t>
      </w:r>
      <w:r w:rsidRPr="00E76F77">
        <w:rPr>
          <w:sz w:val="22"/>
          <w:szCs w:val="22"/>
          <w:highlight w:val="yellow"/>
        </w:rPr>
        <w:t>____________</w:t>
      </w:r>
      <w:r w:rsidRPr="00E76F77">
        <w:rPr>
          <w:sz w:val="22"/>
          <w:szCs w:val="22"/>
        </w:rPr>
        <w:t xml:space="preserve">, </w:t>
      </w:r>
    </w:p>
    <w:p w:rsidR="00C76128" w:rsidRPr="00E76F77" w:rsidRDefault="00C76128" w:rsidP="00EE2551">
      <w:pPr>
        <w:tabs>
          <w:tab w:val="left" w:pos="993"/>
        </w:tabs>
        <w:ind w:firstLine="3686"/>
        <w:jc w:val="both"/>
        <w:rPr>
          <w:sz w:val="22"/>
          <w:szCs w:val="22"/>
        </w:rPr>
      </w:pPr>
      <w:r w:rsidRPr="00E76F77">
        <w:rPr>
          <w:i/>
          <w:sz w:val="22"/>
          <w:szCs w:val="22"/>
        </w:rPr>
        <w:t>(реквизиты документа, подтверждающего полномочия )</w:t>
      </w:r>
    </w:p>
    <w:p w:rsidR="00513251" w:rsidRPr="00B70DAE" w:rsidRDefault="00C76128" w:rsidP="00EE2551">
      <w:pPr>
        <w:tabs>
          <w:tab w:val="left" w:pos="993"/>
        </w:tabs>
        <w:jc w:val="both"/>
        <w:rPr>
          <w:sz w:val="22"/>
          <w:szCs w:val="22"/>
        </w:rPr>
      </w:pPr>
      <w:r w:rsidRPr="00E76F77">
        <w:rPr>
          <w:sz w:val="22"/>
          <w:szCs w:val="22"/>
        </w:rPr>
        <w:t xml:space="preserve">сообщает о своем </w:t>
      </w:r>
      <w:r w:rsidRPr="00B70DAE">
        <w:rPr>
          <w:sz w:val="22"/>
          <w:szCs w:val="22"/>
        </w:rPr>
        <w:t>согласии исполнить условия Договора на</w:t>
      </w:r>
      <w:r w:rsidR="00140F35">
        <w:rPr>
          <w:sz w:val="22"/>
          <w:szCs w:val="22"/>
        </w:rPr>
        <w:t xml:space="preserve"> </w:t>
      </w:r>
      <w:r w:rsidR="00B70DAE" w:rsidRPr="00B70DAE">
        <w:rPr>
          <w:sz w:val="22"/>
          <w:szCs w:val="22"/>
        </w:rPr>
        <w:t xml:space="preserve">работы по </w:t>
      </w:r>
      <w:r w:rsidR="00140F35">
        <w:rPr>
          <w:sz w:val="22"/>
          <w:szCs w:val="22"/>
        </w:rPr>
        <w:t xml:space="preserve">восстановлению работоспособности узла учета тепловой энергии в здании </w:t>
      </w:r>
      <w:r w:rsidR="00B70DAE" w:rsidRPr="00B70DAE">
        <w:rPr>
          <w:sz w:val="22"/>
          <w:szCs w:val="22"/>
        </w:rPr>
        <w:t xml:space="preserve"> </w:t>
      </w:r>
      <w:r w:rsidR="00140F35">
        <w:rPr>
          <w:sz w:val="22"/>
          <w:szCs w:val="22"/>
        </w:rPr>
        <w:t>Поликлиники</w:t>
      </w:r>
      <w:r w:rsidR="00E97A7F" w:rsidRPr="00B70DAE">
        <w:rPr>
          <w:sz w:val="22"/>
          <w:szCs w:val="22"/>
        </w:rPr>
        <w:t>, указанн</w:t>
      </w:r>
      <w:r w:rsidR="00912FB4">
        <w:rPr>
          <w:sz w:val="22"/>
          <w:szCs w:val="22"/>
        </w:rPr>
        <w:t>ые</w:t>
      </w:r>
      <w:r w:rsidR="00E726D2" w:rsidRPr="00B70DAE">
        <w:rPr>
          <w:sz w:val="22"/>
          <w:szCs w:val="22"/>
        </w:rPr>
        <w:t xml:space="preserve"> в извещении</w:t>
      </w:r>
      <w:r w:rsidR="0030064A" w:rsidRPr="00B70DAE">
        <w:rPr>
          <w:sz w:val="22"/>
          <w:szCs w:val="22"/>
        </w:rPr>
        <w:t xml:space="preserve"> № </w:t>
      </w:r>
      <w:r w:rsidR="00912FB4">
        <w:rPr>
          <w:sz w:val="22"/>
          <w:szCs w:val="22"/>
        </w:rPr>
        <w:t>21038000059</w:t>
      </w:r>
      <w:r w:rsidR="00E726D2" w:rsidRPr="00B70DAE">
        <w:rPr>
          <w:sz w:val="22"/>
          <w:szCs w:val="22"/>
        </w:rPr>
        <w:t xml:space="preserve"> о проведении за</w:t>
      </w:r>
      <w:r w:rsidR="0030064A" w:rsidRPr="00B70DAE">
        <w:rPr>
          <w:sz w:val="22"/>
          <w:szCs w:val="22"/>
        </w:rPr>
        <w:t xml:space="preserve">проса котировок от </w:t>
      </w:r>
      <w:r w:rsidR="00912FB4">
        <w:rPr>
          <w:sz w:val="22"/>
          <w:szCs w:val="22"/>
        </w:rPr>
        <w:t>«03</w:t>
      </w:r>
      <w:r w:rsidR="00466732" w:rsidRPr="00B70DAE">
        <w:rPr>
          <w:sz w:val="22"/>
          <w:szCs w:val="22"/>
        </w:rPr>
        <w:t xml:space="preserve">» </w:t>
      </w:r>
      <w:r w:rsidR="00912FB4">
        <w:rPr>
          <w:sz w:val="22"/>
          <w:szCs w:val="22"/>
        </w:rPr>
        <w:t xml:space="preserve">сентября </w:t>
      </w:r>
      <w:r w:rsidR="00096EBC" w:rsidRPr="00B70DAE">
        <w:rPr>
          <w:sz w:val="22"/>
          <w:szCs w:val="22"/>
        </w:rPr>
        <w:t>2021</w:t>
      </w:r>
      <w:r w:rsidR="00E726D2" w:rsidRPr="00B70DAE">
        <w:rPr>
          <w:sz w:val="22"/>
          <w:szCs w:val="22"/>
        </w:rPr>
        <w:t xml:space="preserve"> г., а также в котировочной документации</w:t>
      </w:r>
      <w:r w:rsidR="0030064A" w:rsidRPr="00B70DAE">
        <w:rPr>
          <w:sz w:val="22"/>
          <w:szCs w:val="22"/>
        </w:rPr>
        <w:t xml:space="preserve"> к извещению № </w:t>
      </w:r>
      <w:r w:rsidR="00912FB4">
        <w:rPr>
          <w:sz w:val="22"/>
          <w:szCs w:val="22"/>
        </w:rPr>
        <w:t>21038000059</w:t>
      </w:r>
      <w:r w:rsidR="00E726D2" w:rsidRPr="00B70DAE">
        <w:rPr>
          <w:sz w:val="22"/>
          <w:szCs w:val="22"/>
        </w:rPr>
        <w:t xml:space="preserve"> о прове</w:t>
      </w:r>
      <w:r w:rsidR="0030064A" w:rsidRPr="00B70DAE">
        <w:rPr>
          <w:sz w:val="22"/>
          <w:szCs w:val="22"/>
        </w:rPr>
        <w:t xml:space="preserve">дении запроса котировок от </w:t>
      </w:r>
      <w:r w:rsidR="00912FB4">
        <w:rPr>
          <w:sz w:val="22"/>
          <w:szCs w:val="22"/>
        </w:rPr>
        <w:t>«03</w:t>
      </w:r>
      <w:r w:rsidR="00466732" w:rsidRPr="00B70DAE">
        <w:rPr>
          <w:sz w:val="22"/>
          <w:szCs w:val="22"/>
        </w:rPr>
        <w:t xml:space="preserve">» </w:t>
      </w:r>
      <w:r w:rsidR="00912FB4">
        <w:rPr>
          <w:sz w:val="22"/>
          <w:szCs w:val="22"/>
        </w:rPr>
        <w:t xml:space="preserve">сентября </w:t>
      </w:r>
      <w:r w:rsidR="00096EBC" w:rsidRPr="00B70DAE">
        <w:rPr>
          <w:sz w:val="22"/>
          <w:szCs w:val="22"/>
        </w:rPr>
        <w:t>2021</w:t>
      </w:r>
      <w:r w:rsidR="00E726D2" w:rsidRPr="00B70DAE">
        <w:rPr>
          <w:sz w:val="22"/>
          <w:szCs w:val="22"/>
        </w:rPr>
        <w:t xml:space="preserve"> г.</w:t>
      </w:r>
      <w:r w:rsidR="004D01C7" w:rsidRPr="00B70DAE">
        <w:rPr>
          <w:sz w:val="22"/>
          <w:szCs w:val="22"/>
        </w:rPr>
        <w:t>,</w:t>
      </w:r>
    </w:p>
    <w:p w:rsidR="00C76128" w:rsidRPr="00E76F77" w:rsidRDefault="00C76128" w:rsidP="007F1795">
      <w:pPr>
        <w:pStyle w:val="af7"/>
        <w:numPr>
          <w:ilvl w:val="0"/>
          <w:numId w:val="1"/>
        </w:numPr>
        <w:tabs>
          <w:tab w:val="left" w:pos="993"/>
        </w:tabs>
        <w:ind w:left="0" w:firstLine="709"/>
        <w:jc w:val="both"/>
        <w:rPr>
          <w:rFonts w:ascii="Times New Roman" w:hAnsi="Times New Roman"/>
        </w:rPr>
      </w:pPr>
      <w:r w:rsidRPr="00E76F77">
        <w:rPr>
          <w:rFonts w:ascii="Times New Roman" w:hAnsi="Times New Roman"/>
        </w:rPr>
        <w:t xml:space="preserve">Место нахождения юридического лица: </w:t>
      </w:r>
      <w:r w:rsidRPr="00E76F77">
        <w:rPr>
          <w:rFonts w:ascii="Times New Roman" w:hAnsi="Times New Roman"/>
          <w:highlight w:val="yellow"/>
        </w:rPr>
        <w:t>_______________</w:t>
      </w:r>
      <w:r w:rsidR="00E76F77">
        <w:rPr>
          <w:rFonts w:ascii="Times New Roman" w:hAnsi="Times New Roman"/>
          <w:highlight w:val="yellow"/>
        </w:rPr>
        <w:t>___________________________</w:t>
      </w:r>
      <w:r w:rsidRPr="00E76F77">
        <w:rPr>
          <w:rFonts w:ascii="Times New Roman" w:hAnsi="Times New Roman"/>
          <w:highlight w:val="yellow"/>
        </w:rPr>
        <w:t>____</w:t>
      </w:r>
      <w:r w:rsidRPr="00E76F77">
        <w:rPr>
          <w:rFonts w:ascii="Times New Roman" w:hAnsi="Times New Roman"/>
        </w:rPr>
        <w:t xml:space="preserve">, телефон: </w:t>
      </w:r>
      <w:r w:rsidRPr="00E76F77">
        <w:rPr>
          <w:rFonts w:ascii="Times New Roman" w:hAnsi="Times New Roman"/>
          <w:highlight w:val="yellow"/>
        </w:rPr>
        <w:t>(______) ______________</w:t>
      </w:r>
      <w:r w:rsidRPr="00E76F77">
        <w:rPr>
          <w:rFonts w:ascii="Times New Roman" w:hAnsi="Times New Roman"/>
        </w:rPr>
        <w:t>, факс:</w:t>
      </w:r>
      <w:r w:rsidRPr="00E76F77">
        <w:rPr>
          <w:rFonts w:ascii="Times New Roman" w:hAnsi="Times New Roman"/>
          <w:highlight w:val="yellow"/>
        </w:rPr>
        <w:t>(______) _______________,</w:t>
      </w:r>
      <w:r w:rsidRPr="00E76F77">
        <w:rPr>
          <w:rFonts w:ascii="Times New Roman" w:hAnsi="Times New Roman"/>
          <w:lang w:val="en-US"/>
        </w:rPr>
        <w:t>e</w:t>
      </w:r>
      <w:r w:rsidRPr="00E76F77">
        <w:rPr>
          <w:rFonts w:ascii="Times New Roman" w:hAnsi="Times New Roman"/>
        </w:rPr>
        <w:t>-</w:t>
      </w:r>
      <w:r w:rsidRPr="00E76F77">
        <w:rPr>
          <w:rFonts w:ascii="Times New Roman" w:hAnsi="Times New Roman"/>
          <w:lang w:val="en-US"/>
        </w:rPr>
        <w:t>mail</w:t>
      </w:r>
      <w:r w:rsidRPr="00E76F77">
        <w:rPr>
          <w:rFonts w:ascii="Times New Roman" w:hAnsi="Times New Roman"/>
        </w:rPr>
        <w:t xml:space="preserve">: </w:t>
      </w:r>
      <w:r w:rsidRPr="00E76F77">
        <w:rPr>
          <w:rFonts w:ascii="Times New Roman" w:hAnsi="Times New Roman"/>
          <w:highlight w:val="yellow"/>
        </w:rPr>
        <w:t>________________________</w:t>
      </w:r>
      <w:r w:rsidRPr="00E76F77">
        <w:rPr>
          <w:rFonts w:ascii="Times New Roman" w:hAnsi="Times New Roman"/>
        </w:rPr>
        <w:t>.</w:t>
      </w:r>
    </w:p>
    <w:p w:rsidR="00C76128" w:rsidRPr="00E76F77" w:rsidRDefault="00C76128" w:rsidP="007F1795">
      <w:pPr>
        <w:pStyle w:val="af7"/>
        <w:numPr>
          <w:ilvl w:val="0"/>
          <w:numId w:val="1"/>
        </w:numPr>
        <w:tabs>
          <w:tab w:val="left" w:pos="993"/>
        </w:tabs>
        <w:spacing w:after="0"/>
        <w:ind w:left="0" w:firstLine="709"/>
        <w:jc w:val="both"/>
        <w:rPr>
          <w:rFonts w:ascii="Times New Roman" w:hAnsi="Times New Roman"/>
        </w:rPr>
      </w:pPr>
      <w:r w:rsidRPr="00E76F77">
        <w:rPr>
          <w:rFonts w:ascii="Times New Roman" w:hAnsi="Times New Roman"/>
        </w:rPr>
        <w:t xml:space="preserve">Банковские реквизиты участника запроса котировок: </w:t>
      </w:r>
    </w:p>
    <w:p w:rsidR="00C76128" w:rsidRPr="00E76F77" w:rsidRDefault="00C76128" w:rsidP="00E76F77">
      <w:pPr>
        <w:tabs>
          <w:tab w:val="left" w:pos="993"/>
        </w:tabs>
        <w:ind w:firstLine="709"/>
        <w:jc w:val="both"/>
        <w:rPr>
          <w:sz w:val="22"/>
          <w:szCs w:val="22"/>
        </w:rPr>
      </w:pPr>
      <w:r w:rsidRPr="00E76F77">
        <w:rPr>
          <w:sz w:val="22"/>
          <w:szCs w:val="22"/>
        </w:rPr>
        <w:t>Наименование обслуживающего банка ___________________________;</w:t>
      </w:r>
    </w:p>
    <w:p w:rsidR="00C76128" w:rsidRPr="00E76F77" w:rsidRDefault="00C76128" w:rsidP="00E76F77">
      <w:pPr>
        <w:tabs>
          <w:tab w:val="left" w:pos="993"/>
        </w:tabs>
        <w:ind w:firstLine="709"/>
        <w:jc w:val="both"/>
        <w:rPr>
          <w:sz w:val="22"/>
          <w:szCs w:val="22"/>
        </w:rPr>
      </w:pPr>
      <w:r w:rsidRPr="00E76F77">
        <w:rPr>
          <w:sz w:val="22"/>
          <w:szCs w:val="22"/>
        </w:rPr>
        <w:t xml:space="preserve">Расчетный счет ________________________________________________; </w:t>
      </w:r>
    </w:p>
    <w:p w:rsidR="00C76128" w:rsidRPr="00E76F77" w:rsidRDefault="00C76128" w:rsidP="00E76F77">
      <w:pPr>
        <w:tabs>
          <w:tab w:val="left" w:pos="993"/>
        </w:tabs>
        <w:ind w:firstLine="709"/>
        <w:jc w:val="both"/>
        <w:rPr>
          <w:sz w:val="22"/>
          <w:szCs w:val="22"/>
        </w:rPr>
      </w:pPr>
      <w:r w:rsidRPr="00E76F77">
        <w:rPr>
          <w:sz w:val="22"/>
          <w:szCs w:val="22"/>
        </w:rPr>
        <w:t>Корреспондентский счет ________________________________________;</w:t>
      </w:r>
    </w:p>
    <w:p w:rsidR="00C76128" w:rsidRPr="00E76F77" w:rsidRDefault="00C76128" w:rsidP="00E76F77">
      <w:pPr>
        <w:tabs>
          <w:tab w:val="left" w:pos="993"/>
        </w:tabs>
        <w:ind w:firstLine="709"/>
        <w:jc w:val="both"/>
        <w:rPr>
          <w:sz w:val="22"/>
          <w:szCs w:val="22"/>
        </w:rPr>
      </w:pPr>
      <w:r w:rsidRPr="00E76F77">
        <w:rPr>
          <w:sz w:val="22"/>
          <w:szCs w:val="22"/>
        </w:rPr>
        <w:t xml:space="preserve">Код БИК _____________________________________________________; </w:t>
      </w:r>
    </w:p>
    <w:p w:rsidR="00C76128" w:rsidRPr="00E76F77" w:rsidRDefault="00C76128" w:rsidP="00E76F77">
      <w:pPr>
        <w:tabs>
          <w:tab w:val="left" w:pos="993"/>
        </w:tabs>
        <w:ind w:firstLine="709"/>
        <w:jc w:val="both"/>
        <w:rPr>
          <w:sz w:val="22"/>
          <w:szCs w:val="22"/>
        </w:rPr>
      </w:pPr>
      <w:r w:rsidRPr="00E76F77">
        <w:rPr>
          <w:sz w:val="22"/>
          <w:szCs w:val="22"/>
        </w:rPr>
        <w:t xml:space="preserve">ИНН/КПП____________________________________________________; </w:t>
      </w:r>
    </w:p>
    <w:p w:rsidR="00C76128" w:rsidRPr="00E76F77" w:rsidRDefault="00C76128" w:rsidP="00E76F77">
      <w:pPr>
        <w:tabs>
          <w:tab w:val="left" w:pos="993"/>
        </w:tabs>
        <w:ind w:firstLine="709"/>
        <w:jc w:val="both"/>
        <w:rPr>
          <w:sz w:val="22"/>
          <w:szCs w:val="22"/>
        </w:rPr>
      </w:pPr>
      <w:r w:rsidRPr="00E76F77">
        <w:rPr>
          <w:sz w:val="22"/>
          <w:szCs w:val="22"/>
        </w:rPr>
        <w:t xml:space="preserve">ОГРН________________________________________________________; </w:t>
      </w:r>
    </w:p>
    <w:p w:rsidR="00B70DAE" w:rsidRPr="00B70DAE" w:rsidRDefault="00C76128" w:rsidP="007F1795">
      <w:pPr>
        <w:pStyle w:val="af7"/>
        <w:numPr>
          <w:ilvl w:val="0"/>
          <w:numId w:val="1"/>
        </w:numPr>
        <w:tabs>
          <w:tab w:val="left" w:pos="1134"/>
        </w:tabs>
        <w:ind w:left="0" w:firstLine="709"/>
        <w:jc w:val="both"/>
        <w:rPr>
          <w:rFonts w:ascii="Times New Roman" w:hAnsi="Times New Roman"/>
        </w:rPr>
      </w:pPr>
      <w:r w:rsidRPr="00B70DAE">
        <w:rPr>
          <w:rFonts w:ascii="Times New Roman" w:hAnsi="Times New Roman"/>
          <w:shd w:val="clear" w:color="auto" w:fill="FFFFFF"/>
        </w:rPr>
        <w:t xml:space="preserve">Предлагаемая общая стоимость </w:t>
      </w:r>
      <w:r w:rsidR="00513251" w:rsidRPr="00B70DAE">
        <w:rPr>
          <w:rFonts w:ascii="Times New Roman" w:hAnsi="Times New Roman"/>
          <w:shd w:val="clear" w:color="auto" w:fill="FFFFFF"/>
        </w:rPr>
        <w:t>работ</w:t>
      </w:r>
      <w:r w:rsidRPr="00B70DAE">
        <w:rPr>
          <w:rFonts w:ascii="Times New Roman" w:hAnsi="Times New Roman"/>
          <w:shd w:val="clear" w:color="auto" w:fill="FFFFFF"/>
        </w:rPr>
        <w:t xml:space="preserve"> (при наличии) составляет ________________ рублей ____ копеек </w:t>
      </w:r>
      <w:r w:rsidRPr="00B70DAE">
        <w:rPr>
          <w:rFonts w:ascii="Times New Roman" w:hAnsi="Times New Roman"/>
          <w:i/>
          <w:iCs/>
          <w:shd w:val="clear" w:color="auto" w:fill="FFFFFF"/>
        </w:rPr>
        <w:t>(указать цену цифрами и прописью)</w:t>
      </w:r>
      <w:r w:rsidR="004D01C7" w:rsidRPr="00B70DAE">
        <w:rPr>
          <w:rFonts w:ascii="Times New Roman" w:hAnsi="Times New Roman"/>
          <w:i/>
          <w:iCs/>
          <w:shd w:val="clear" w:color="auto" w:fill="FFFFFF"/>
        </w:rPr>
        <w:t xml:space="preserve">. </w:t>
      </w:r>
      <w:r w:rsidR="004D01C7" w:rsidRPr="00B70DAE">
        <w:rPr>
          <w:rFonts w:ascii="Times New Roman" w:hAnsi="Times New Roman"/>
          <w:b/>
          <w:i/>
          <w:iCs/>
          <w:color w:val="FF0000"/>
          <w:sz w:val="28"/>
          <w:szCs w:val="28"/>
          <w:shd w:val="clear" w:color="auto" w:fill="FFFFFF"/>
        </w:rPr>
        <w:t>(</w:t>
      </w:r>
      <w:r w:rsidR="004D01C7" w:rsidRPr="00B70DAE">
        <w:rPr>
          <w:rFonts w:ascii="Times New Roman" w:hAnsi="Times New Roman"/>
          <w:b/>
          <w:i/>
          <w:color w:val="FF0000"/>
          <w:sz w:val="28"/>
          <w:szCs w:val="28"/>
        </w:rPr>
        <w:t xml:space="preserve">Если работа облагается налогом на добавленную стоимость, указывается ставка в процентах. Если работа не облагается налогом </w:t>
      </w:r>
      <w:r w:rsidR="004D01C7" w:rsidRPr="00B70DAE">
        <w:rPr>
          <w:rFonts w:ascii="Times New Roman" w:hAnsi="Times New Roman"/>
          <w:b/>
          <w:bCs/>
          <w:i/>
          <w:color w:val="FF0000"/>
          <w:sz w:val="28"/>
          <w:szCs w:val="28"/>
        </w:rPr>
        <w:t xml:space="preserve">на добавленную </w:t>
      </w:r>
      <w:r w:rsidR="004D01C7" w:rsidRPr="00B70DAE">
        <w:rPr>
          <w:rFonts w:ascii="Times New Roman" w:hAnsi="Times New Roman"/>
          <w:b/>
          <w:i/>
          <w:color w:val="FF0000"/>
          <w:sz w:val="28"/>
          <w:szCs w:val="28"/>
        </w:rPr>
        <w:t>стоимость, указать причину освобождения от налогообложения</w:t>
      </w:r>
      <w:r w:rsidR="004D01C7" w:rsidRPr="00B70DAE">
        <w:rPr>
          <w:rFonts w:ascii="Times New Roman" w:hAnsi="Times New Roman"/>
          <w:b/>
          <w:color w:val="FF0000"/>
          <w:sz w:val="28"/>
          <w:szCs w:val="28"/>
        </w:rPr>
        <w:t>)</w:t>
      </w:r>
      <w:r w:rsidR="00AC1E8A" w:rsidRPr="00B70DAE">
        <w:rPr>
          <w:rFonts w:ascii="Times New Roman" w:hAnsi="Times New Roman"/>
          <w:b/>
          <w:i/>
          <w:iCs/>
          <w:color w:val="FF0000"/>
          <w:sz w:val="28"/>
          <w:szCs w:val="28"/>
          <w:u w:val="single"/>
          <w:shd w:val="clear" w:color="auto" w:fill="FFFFFF"/>
        </w:rPr>
        <w:t>– УКАЗАТЬ ОБЯЗАТЕЛЬНО!!!</w:t>
      </w:r>
      <w:r w:rsidRPr="00B70DAE">
        <w:rPr>
          <w:rFonts w:ascii="Times New Roman" w:hAnsi="Times New Roman"/>
          <w:i/>
          <w:iCs/>
          <w:shd w:val="clear" w:color="auto" w:fill="FFFFFF"/>
        </w:rPr>
        <w:t> </w:t>
      </w:r>
      <w:r w:rsidR="00B70DAE" w:rsidRPr="00B70DAE">
        <w:rPr>
          <w:rFonts w:ascii="Times New Roman" w:hAnsi="Times New Roman"/>
        </w:rPr>
        <w:t xml:space="preserve">Стоимость работ включает в себя все расходы на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№5 «Договор генерального подряда» к документации к извещению), а также компенсацию издержек подрядчика (стоимость работ, материалов, накладные и плановые расходы, транспортные и командировочные расходы, расходы на монтаж и демонтаж). Гарантия на </w:t>
      </w:r>
      <w:r w:rsidR="00AC1B86">
        <w:rPr>
          <w:rFonts w:ascii="Times New Roman" w:hAnsi="Times New Roman"/>
        </w:rPr>
        <w:t>результат выполненных работ – 12</w:t>
      </w:r>
      <w:r w:rsidR="00B70DAE" w:rsidRPr="00B70DAE">
        <w:rPr>
          <w:rFonts w:ascii="Times New Roman" w:hAnsi="Times New Roman"/>
        </w:rPr>
        <w:t xml:space="preserve"> (</w:t>
      </w:r>
      <w:r w:rsidR="00AC1B86">
        <w:rPr>
          <w:rFonts w:ascii="Times New Roman" w:hAnsi="Times New Roman"/>
        </w:rPr>
        <w:t>двенадцать</w:t>
      </w:r>
      <w:r w:rsidR="00B70DAE" w:rsidRPr="00B70DAE">
        <w:rPr>
          <w:rFonts w:ascii="Times New Roman" w:hAnsi="Times New Roman"/>
        </w:rPr>
        <w:t xml:space="preserve">) месяцев в объеме 100% со дня подписания Акта </w:t>
      </w:r>
      <w:r w:rsidR="00912FB4">
        <w:rPr>
          <w:rFonts w:ascii="Times New Roman" w:hAnsi="Times New Roman"/>
        </w:rPr>
        <w:t>выполненных работ</w:t>
      </w:r>
      <w:r w:rsidR="00B70DAE" w:rsidRPr="00B70DAE">
        <w:rPr>
          <w:rFonts w:ascii="Times New Roman" w:hAnsi="Times New Roman"/>
        </w:rPr>
        <w:t>.</w:t>
      </w:r>
    </w:p>
    <w:p w:rsidR="00C76128" w:rsidRPr="00B70DAE" w:rsidRDefault="00C76128" w:rsidP="007F1795">
      <w:pPr>
        <w:pStyle w:val="af7"/>
        <w:numPr>
          <w:ilvl w:val="0"/>
          <w:numId w:val="1"/>
        </w:numPr>
        <w:shd w:val="clear" w:color="auto" w:fill="FFFFFF"/>
        <w:tabs>
          <w:tab w:val="left" w:pos="993"/>
        </w:tabs>
        <w:spacing w:after="0"/>
        <w:ind w:left="0" w:firstLine="709"/>
        <w:jc w:val="both"/>
        <w:rPr>
          <w:rFonts w:ascii="Times New Roman" w:hAnsi="Times New Roman"/>
        </w:rPr>
      </w:pPr>
      <w:r w:rsidRPr="00B70DAE">
        <w:rPr>
          <w:rFonts w:ascii="Times New Roman" w:hAnsi="Times New Roman"/>
        </w:rPr>
        <w:t xml:space="preserve">Наименование и стоимость </w:t>
      </w:r>
      <w:r w:rsidR="00DF3E2C" w:rsidRPr="00B70DAE">
        <w:rPr>
          <w:rFonts w:ascii="Times New Roman" w:hAnsi="Times New Roman"/>
        </w:rPr>
        <w:t>работ</w:t>
      </w:r>
      <w:r w:rsidRPr="00B70DAE">
        <w:rPr>
          <w:rFonts w:ascii="Times New Roman" w:hAnsi="Times New Roman"/>
        </w:rPr>
        <w:t>:</w:t>
      </w:r>
    </w:p>
    <w:tbl>
      <w:tblPr>
        <w:tblW w:w="9923" w:type="dxa"/>
        <w:tblInd w:w="-10" w:type="dxa"/>
        <w:tblCellMar>
          <w:left w:w="0" w:type="dxa"/>
          <w:right w:w="0" w:type="dxa"/>
        </w:tblCellMar>
        <w:tblLook w:val="00A0"/>
      </w:tblPr>
      <w:tblGrid>
        <w:gridCol w:w="709"/>
        <w:gridCol w:w="3969"/>
        <w:gridCol w:w="1843"/>
        <w:gridCol w:w="1559"/>
        <w:gridCol w:w="1843"/>
      </w:tblGrid>
      <w:tr w:rsidR="00C76128" w:rsidRPr="004D01C7" w:rsidTr="00FE0751">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76128" w:rsidRPr="004D01C7" w:rsidRDefault="00C76128" w:rsidP="00FE0751">
            <w:pPr>
              <w:spacing w:before="100" w:beforeAutospacing="1" w:after="100" w:afterAutospacing="1"/>
              <w:ind w:firstLine="12"/>
              <w:jc w:val="center"/>
              <w:rPr>
                <w:b/>
                <w:color w:val="000000"/>
                <w:sz w:val="22"/>
                <w:szCs w:val="22"/>
              </w:rPr>
            </w:pPr>
            <w:r w:rsidRPr="004D01C7">
              <w:rPr>
                <w:b/>
                <w:color w:val="000000"/>
                <w:sz w:val="22"/>
                <w:szCs w:val="22"/>
              </w:rPr>
              <w:t>№</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76128" w:rsidRPr="004D01C7" w:rsidRDefault="00C76128" w:rsidP="00DF3E2C">
            <w:pPr>
              <w:spacing w:before="100" w:beforeAutospacing="1" w:after="100" w:afterAutospacing="1"/>
              <w:ind w:firstLine="12"/>
              <w:jc w:val="center"/>
              <w:rPr>
                <w:b/>
                <w:color w:val="000000"/>
                <w:sz w:val="22"/>
                <w:szCs w:val="22"/>
              </w:rPr>
            </w:pPr>
            <w:r w:rsidRPr="004D01C7">
              <w:rPr>
                <w:b/>
                <w:color w:val="000000"/>
                <w:sz w:val="22"/>
                <w:szCs w:val="22"/>
              </w:rPr>
              <w:t xml:space="preserve">Наименование </w:t>
            </w:r>
            <w:r w:rsidR="00DF3E2C">
              <w:rPr>
                <w:b/>
                <w:color w:val="000000"/>
                <w:sz w:val="22"/>
                <w:szCs w:val="22"/>
              </w:rPr>
              <w:t>работ</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76128" w:rsidRPr="004D01C7" w:rsidRDefault="00C76128" w:rsidP="00FE0751">
            <w:pPr>
              <w:spacing w:before="100" w:beforeAutospacing="1" w:after="100" w:afterAutospacing="1"/>
              <w:ind w:firstLine="12"/>
              <w:jc w:val="center"/>
              <w:rPr>
                <w:b/>
                <w:color w:val="000000"/>
                <w:sz w:val="22"/>
                <w:szCs w:val="22"/>
              </w:rPr>
            </w:pPr>
            <w:r w:rsidRPr="004D01C7">
              <w:rPr>
                <w:b/>
                <w:color w:val="000000"/>
                <w:sz w:val="22"/>
                <w:szCs w:val="22"/>
              </w:rPr>
              <w:t>Единица измерения</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76128" w:rsidRPr="004D01C7" w:rsidRDefault="00C76128" w:rsidP="00FE0751">
            <w:pPr>
              <w:spacing w:before="100" w:beforeAutospacing="1" w:after="100" w:afterAutospacing="1"/>
              <w:ind w:firstLine="12"/>
              <w:jc w:val="center"/>
              <w:rPr>
                <w:b/>
                <w:color w:val="000000"/>
                <w:sz w:val="22"/>
                <w:szCs w:val="22"/>
              </w:rPr>
            </w:pPr>
            <w:r w:rsidRPr="004D01C7">
              <w:rPr>
                <w:b/>
                <w:color w:val="000000"/>
                <w:sz w:val="22"/>
                <w:szCs w:val="22"/>
              </w:rPr>
              <w:t>Количество</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76128" w:rsidRPr="004D01C7" w:rsidRDefault="00C76128" w:rsidP="00912FB4">
            <w:pPr>
              <w:spacing w:before="100" w:beforeAutospacing="1" w:after="100" w:afterAutospacing="1"/>
              <w:ind w:firstLine="12"/>
              <w:jc w:val="center"/>
              <w:rPr>
                <w:b/>
                <w:color w:val="000000"/>
                <w:sz w:val="22"/>
                <w:szCs w:val="22"/>
              </w:rPr>
            </w:pPr>
            <w:r w:rsidRPr="004D01C7">
              <w:rPr>
                <w:b/>
                <w:color w:val="000000"/>
                <w:sz w:val="22"/>
                <w:szCs w:val="22"/>
              </w:rPr>
              <w:t>Стоимость</w:t>
            </w:r>
            <w:r w:rsidR="00912FB4">
              <w:rPr>
                <w:b/>
                <w:color w:val="000000"/>
                <w:sz w:val="22"/>
                <w:szCs w:val="22"/>
              </w:rPr>
              <w:t xml:space="preserve"> </w:t>
            </w:r>
            <w:r w:rsidR="00DF3E2C">
              <w:rPr>
                <w:b/>
                <w:bCs/>
                <w:color w:val="000000"/>
                <w:sz w:val="22"/>
                <w:szCs w:val="22"/>
              </w:rPr>
              <w:t>работ</w:t>
            </w:r>
            <w:r w:rsidRPr="004D01C7">
              <w:rPr>
                <w:b/>
                <w:color w:val="000000"/>
                <w:sz w:val="22"/>
                <w:szCs w:val="22"/>
              </w:rPr>
              <w:t> (руб.)</w:t>
            </w:r>
          </w:p>
        </w:tc>
      </w:tr>
      <w:tr w:rsidR="00C76128" w:rsidRPr="004D01C7" w:rsidTr="00FE0751">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r>
      <w:tr w:rsidR="00C76128" w:rsidRPr="004D01C7" w:rsidTr="00FE0751">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r>
    </w:tbl>
    <w:p w:rsidR="00C76128" w:rsidRPr="004D01C7" w:rsidRDefault="00C76128" w:rsidP="007F1795">
      <w:pPr>
        <w:pStyle w:val="af7"/>
        <w:numPr>
          <w:ilvl w:val="0"/>
          <w:numId w:val="1"/>
        </w:numPr>
        <w:tabs>
          <w:tab w:val="left" w:pos="993"/>
        </w:tabs>
        <w:spacing w:after="0"/>
        <w:ind w:left="0" w:firstLine="709"/>
        <w:jc w:val="both"/>
        <w:rPr>
          <w:rFonts w:ascii="Times New Roman" w:hAnsi="Times New Roman"/>
        </w:rPr>
      </w:pPr>
      <w:r w:rsidRPr="004D01C7">
        <w:rPr>
          <w:rFonts w:ascii="Times New Roman" w:hAnsi="Times New Roman"/>
        </w:rPr>
        <w:t>Участник закупки, настоящим удостоверяет, что на момент подписания настоящей заявки ______________ (</w:t>
      </w:r>
      <w:r w:rsidRPr="004D01C7">
        <w:rPr>
          <w:rFonts w:ascii="Times New Roman" w:hAnsi="Times New Roman"/>
          <w:i/>
        </w:rPr>
        <w:t>наименование Участника</w:t>
      </w:r>
      <w:r w:rsidRPr="004D01C7">
        <w:rPr>
          <w:rFonts w:ascii="Times New Roman" w:hAnsi="Times New Roman"/>
        </w:rPr>
        <w:t>) полностью удовлетворяет требованиям к Участникам закупки и в частности:</w:t>
      </w:r>
    </w:p>
    <w:p w:rsidR="00C76128" w:rsidRPr="004D01C7" w:rsidRDefault="00C76128" w:rsidP="00C76128">
      <w:pPr>
        <w:autoSpaceDE w:val="0"/>
        <w:autoSpaceDN w:val="0"/>
        <w:adjustRightInd w:val="0"/>
        <w:ind w:firstLine="709"/>
        <w:jc w:val="both"/>
        <w:rPr>
          <w:sz w:val="22"/>
          <w:szCs w:val="22"/>
        </w:rPr>
      </w:pPr>
      <w:r w:rsidRPr="004D01C7">
        <w:rPr>
          <w:sz w:val="22"/>
          <w:szCs w:val="22"/>
        </w:rPr>
        <w:lastRenderedPageBreak/>
        <w:t xml:space="preserve">А) соответствует требованиям, установленным в соответствии с законодательством РФ к лицам, осуществляющим поставку товара, выполнение </w:t>
      </w:r>
      <w:r w:rsidR="00C4023A">
        <w:rPr>
          <w:sz w:val="22"/>
          <w:szCs w:val="22"/>
        </w:rPr>
        <w:t>р</w:t>
      </w:r>
      <w:r w:rsidR="004D01C7" w:rsidRPr="004D01C7">
        <w:rPr>
          <w:sz w:val="22"/>
          <w:szCs w:val="22"/>
        </w:rPr>
        <w:t>абот</w:t>
      </w:r>
      <w:r w:rsidR="00C4023A">
        <w:rPr>
          <w:sz w:val="22"/>
          <w:szCs w:val="22"/>
        </w:rPr>
        <w:t>ы</w:t>
      </w:r>
      <w:r w:rsidRPr="004D01C7">
        <w:rPr>
          <w:sz w:val="22"/>
          <w:szCs w:val="22"/>
        </w:rPr>
        <w:t>, оказание услуги, являющихся предметом договора;</w:t>
      </w:r>
    </w:p>
    <w:p w:rsidR="00C76128" w:rsidRPr="004D01C7" w:rsidRDefault="00C76128" w:rsidP="00C76128">
      <w:pPr>
        <w:autoSpaceDE w:val="0"/>
        <w:autoSpaceDN w:val="0"/>
        <w:adjustRightInd w:val="0"/>
        <w:ind w:firstLine="709"/>
        <w:jc w:val="both"/>
        <w:rPr>
          <w:sz w:val="22"/>
          <w:szCs w:val="22"/>
        </w:rPr>
      </w:pPr>
      <w:r w:rsidRPr="004D01C7">
        <w:rPr>
          <w:sz w:val="22"/>
          <w:szCs w:val="22"/>
        </w:rPr>
        <w:t>Б) в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76128" w:rsidRPr="004D01C7" w:rsidRDefault="00C76128" w:rsidP="00C76128">
      <w:pPr>
        <w:autoSpaceDE w:val="0"/>
        <w:autoSpaceDN w:val="0"/>
        <w:adjustRightInd w:val="0"/>
        <w:ind w:firstLine="709"/>
        <w:jc w:val="both"/>
        <w:rPr>
          <w:sz w:val="22"/>
          <w:szCs w:val="22"/>
        </w:rPr>
      </w:pPr>
      <w:r w:rsidRPr="004D01C7">
        <w:rPr>
          <w:sz w:val="22"/>
          <w:szCs w:val="22"/>
        </w:rPr>
        <w:t>В)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C76128" w:rsidRPr="004D01C7" w:rsidRDefault="00C76128" w:rsidP="00C76128">
      <w:pPr>
        <w:autoSpaceDE w:val="0"/>
        <w:autoSpaceDN w:val="0"/>
        <w:adjustRightInd w:val="0"/>
        <w:ind w:firstLine="709"/>
        <w:jc w:val="both"/>
        <w:rPr>
          <w:b/>
          <w:sz w:val="22"/>
          <w:szCs w:val="22"/>
        </w:rPr>
      </w:pPr>
      <w:r w:rsidRPr="004D01C7">
        <w:rPr>
          <w:sz w:val="22"/>
          <w:szCs w:val="22"/>
        </w:rPr>
        <w:t>Г)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76128" w:rsidRPr="004D01C7" w:rsidRDefault="00C76128" w:rsidP="00C76128">
      <w:pPr>
        <w:ind w:firstLine="709"/>
        <w:jc w:val="both"/>
        <w:rPr>
          <w:sz w:val="22"/>
          <w:szCs w:val="22"/>
        </w:rPr>
      </w:pPr>
      <w:r w:rsidRPr="004D01C7">
        <w:rPr>
          <w:sz w:val="22"/>
          <w:szCs w:val="22"/>
        </w:rPr>
        <w:t>Д)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w:t>
      </w:r>
    </w:p>
    <w:p w:rsidR="00C76128" w:rsidRPr="004D01C7" w:rsidRDefault="00C76128" w:rsidP="00C76128">
      <w:pPr>
        <w:ind w:firstLine="709"/>
        <w:jc w:val="both"/>
        <w:rPr>
          <w:sz w:val="22"/>
          <w:szCs w:val="22"/>
        </w:rPr>
      </w:pPr>
      <w:r w:rsidRPr="004D01C7">
        <w:rPr>
          <w:sz w:val="22"/>
          <w:szCs w:val="22"/>
        </w:rPr>
        <w:t xml:space="preserve">Е) отсутствуют у участника закупки-физического лица либо у руководителя, членов коллегиального </w:t>
      </w:r>
      <w:r w:rsidR="00E03AD8" w:rsidRPr="00E03AD8">
        <w:rPr>
          <w:sz w:val="22"/>
          <w:szCs w:val="22"/>
        </w:rPr>
        <w:t>Исполнитель</w:t>
      </w:r>
      <w:r w:rsidRPr="004D01C7">
        <w:rPr>
          <w:sz w:val="22"/>
          <w:szCs w:val="22"/>
        </w:rPr>
        <w:t xml:space="preserve">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 выполнением </w:t>
      </w:r>
      <w:r w:rsidR="00C4023A">
        <w:rPr>
          <w:sz w:val="22"/>
          <w:szCs w:val="22"/>
        </w:rPr>
        <w:t>р</w:t>
      </w:r>
      <w:r w:rsidR="004D01C7" w:rsidRPr="004D01C7">
        <w:rPr>
          <w:sz w:val="22"/>
          <w:szCs w:val="22"/>
        </w:rPr>
        <w:t>абот</w:t>
      </w:r>
      <w:r w:rsidR="00C4023A">
        <w:rPr>
          <w:sz w:val="22"/>
          <w:szCs w:val="22"/>
        </w:rPr>
        <w:t>ы</w:t>
      </w:r>
      <w:r w:rsidRPr="004D01C7">
        <w:rPr>
          <w:sz w:val="22"/>
          <w:szCs w:val="22"/>
        </w:rPr>
        <w:t>, оказанием услуги, являющихся объектом осуществляемой закупки, и административного наказания в виде дисквалификации;</w:t>
      </w:r>
    </w:p>
    <w:p w:rsidR="00C76128" w:rsidRPr="004D01C7" w:rsidRDefault="00C76128" w:rsidP="00C76128">
      <w:pPr>
        <w:ind w:firstLine="709"/>
        <w:jc w:val="both"/>
        <w:rPr>
          <w:sz w:val="22"/>
          <w:szCs w:val="22"/>
        </w:rPr>
      </w:pPr>
      <w:r w:rsidRPr="004D01C7">
        <w:rPr>
          <w:sz w:val="22"/>
          <w:szCs w:val="22"/>
        </w:rPr>
        <w:t xml:space="preserve">Ж) отсутствуют между участником закупки и заказчиком конфликт интересов, под которым понимаются случаи, при которых руководитель заказчика, </w:t>
      </w:r>
      <w:r w:rsidR="00A7699F" w:rsidRPr="00A7699F">
        <w:rPr>
          <w:sz w:val="22"/>
          <w:szCs w:val="22"/>
        </w:rPr>
        <w:t xml:space="preserve">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w:t>
      </w:r>
      <w:r w:rsidR="00E03AD8" w:rsidRPr="00E03AD8">
        <w:rPr>
          <w:sz w:val="22"/>
          <w:szCs w:val="22"/>
        </w:rPr>
        <w:t>Исполнитель</w:t>
      </w:r>
      <w:r w:rsidR="00A7699F" w:rsidRPr="00A7699F">
        <w:rPr>
          <w:sz w:val="22"/>
          <w:szCs w:val="22"/>
        </w:rPr>
        <w:t xml:space="preserve">ным органом хозяйственного общества (директором, генеральным директором), членами коллегиального </w:t>
      </w:r>
      <w:r w:rsidR="00E03AD8" w:rsidRPr="00E03AD8">
        <w:rPr>
          <w:sz w:val="22"/>
          <w:szCs w:val="22"/>
        </w:rPr>
        <w:t>Исполнитель</w:t>
      </w:r>
      <w:r w:rsidR="00A7699F" w:rsidRPr="00A7699F">
        <w:rPr>
          <w:sz w:val="22"/>
          <w:szCs w:val="22"/>
        </w:rPr>
        <w:t>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 а так же отсутствие конфликта интересов в соответствии с Распоряжением ОАО «РЖД» № 584р от 04.04.2016 г. «Об исключении конфликта интересов при осуществлении закупок»</w:t>
      </w:r>
      <w:r w:rsidRPr="004D01C7">
        <w:rPr>
          <w:sz w:val="22"/>
          <w:szCs w:val="22"/>
        </w:rPr>
        <w:t>;</w:t>
      </w:r>
    </w:p>
    <w:p w:rsidR="00C76128" w:rsidRPr="004D01C7" w:rsidRDefault="00C76128" w:rsidP="00C76128">
      <w:pPr>
        <w:ind w:firstLine="709"/>
        <w:jc w:val="both"/>
        <w:rPr>
          <w:sz w:val="22"/>
          <w:szCs w:val="22"/>
        </w:rPr>
      </w:pPr>
      <w:r w:rsidRPr="004D01C7">
        <w:rPr>
          <w:sz w:val="22"/>
          <w:szCs w:val="22"/>
        </w:rPr>
        <w:t>З) присутствуют финансовые ресурсы для исполнения договора;</w:t>
      </w:r>
    </w:p>
    <w:p w:rsidR="00C76128" w:rsidRPr="004D01C7" w:rsidRDefault="00C76128" w:rsidP="00C76128">
      <w:pPr>
        <w:ind w:firstLine="709"/>
        <w:jc w:val="both"/>
        <w:rPr>
          <w:sz w:val="22"/>
          <w:szCs w:val="22"/>
        </w:rPr>
      </w:pPr>
      <w:r w:rsidRPr="004D01C7">
        <w:rPr>
          <w:sz w:val="22"/>
          <w:szCs w:val="22"/>
        </w:rPr>
        <w:t>И) присутствует необходимое количество специалистов и иных работников определенного уровня квалификации для исполнения договора</w:t>
      </w:r>
    </w:p>
    <w:p w:rsidR="00C76128" w:rsidRPr="004D01C7" w:rsidRDefault="00C76128" w:rsidP="007F1795">
      <w:pPr>
        <w:pStyle w:val="af7"/>
        <w:numPr>
          <w:ilvl w:val="0"/>
          <w:numId w:val="1"/>
        </w:numPr>
        <w:tabs>
          <w:tab w:val="left" w:pos="993"/>
        </w:tabs>
        <w:ind w:left="0" w:firstLine="709"/>
        <w:jc w:val="both"/>
        <w:rPr>
          <w:rFonts w:ascii="Times New Roman" w:hAnsi="Times New Roman"/>
        </w:rPr>
      </w:pPr>
      <w:r w:rsidRPr="004D01C7">
        <w:rPr>
          <w:rFonts w:ascii="Times New Roman" w:hAnsi="Times New Roman"/>
        </w:rPr>
        <w:t>Участник закупки 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C76128" w:rsidRPr="004D01C7" w:rsidRDefault="00C76128" w:rsidP="007F1795">
      <w:pPr>
        <w:pStyle w:val="af7"/>
        <w:numPr>
          <w:ilvl w:val="0"/>
          <w:numId w:val="1"/>
        </w:numPr>
        <w:tabs>
          <w:tab w:val="left" w:pos="993"/>
        </w:tabs>
        <w:spacing w:after="0"/>
        <w:ind w:left="0" w:firstLine="709"/>
        <w:jc w:val="both"/>
        <w:rPr>
          <w:rFonts w:ascii="Times New Roman" w:hAnsi="Times New Roman"/>
        </w:rPr>
      </w:pPr>
      <w:r w:rsidRPr="004D01C7">
        <w:rPr>
          <w:rFonts w:ascii="Times New Roman" w:hAnsi="Times New Roman"/>
        </w:rPr>
        <w:t xml:space="preserve">Мы обязуемся, в случае принятия нашей котировочной заявки, выполнить </w:t>
      </w:r>
      <w:r w:rsidR="00C4023A">
        <w:rPr>
          <w:rFonts w:ascii="Times New Roman" w:hAnsi="Times New Roman"/>
        </w:rPr>
        <w:t>р</w:t>
      </w:r>
      <w:r w:rsidR="004D01C7" w:rsidRPr="004D01C7">
        <w:rPr>
          <w:rFonts w:ascii="Times New Roman" w:hAnsi="Times New Roman"/>
        </w:rPr>
        <w:t>аботы</w:t>
      </w:r>
      <w:r w:rsidRPr="004D01C7">
        <w:rPr>
          <w:rFonts w:ascii="Times New Roman" w:hAnsi="Times New Roman"/>
        </w:rPr>
        <w:t xml:space="preserve"> на условиях, указанных в извещении </w:t>
      </w:r>
      <w:r w:rsidR="00F50EDE">
        <w:rPr>
          <w:rFonts w:ascii="Times New Roman" w:hAnsi="Times New Roman"/>
        </w:rPr>
        <w:t xml:space="preserve">и </w:t>
      </w:r>
      <w:r w:rsidR="00F50EDE" w:rsidRPr="00F50EDE">
        <w:rPr>
          <w:rFonts w:ascii="Times New Roman" w:hAnsi="Times New Roman"/>
        </w:rPr>
        <w:t xml:space="preserve">котировочной </w:t>
      </w:r>
      <w:r w:rsidR="00F50EDE" w:rsidRPr="00466732">
        <w:rPr>
          <w:rFonts w:ascii="Times New Roman" w:hAnsi="Times New Roman"/>
        </w:rPr>
        <w:t xml:space="preserve">документации </w:t>
      </w:r>
      <w:r w:rsidR="0068393A" w:rsidRPr="00466732">
        <w:rPr>
          <w:rFonts w:ascii="Times New Roman" w:hAnsi="Times New Roman"/>
        </w:rPr>
        <w:t xml:space="preserve">№ </w:t>
      </w:r>
      <w:r w:rsidR="00912FB4">
        <w:rPr>
          <w:rFonts w:ascii="Times New Roman" w:hAnsi="Times New Roman"/>
        </w:rPr>
        <w:t>21038000059</w:t>
      </w:r>
      <w:r w:rsidR="00F50EDE" w:rsidRPr="00466732">
        <w:rPr>
          <w:rFonts w:ascii="Times New Roman" w:hAnsi="Times New Roman"/>
        </w:rPr>
        <w:t xml:space="preserve"> о проведении запроса котировок </w:t>
      </w:r>
      <w:r w:rsidR="00912FB4">
        <w:rPr>
          <w:rFonts w:ascii="Times New Roman" w:hAnsi="Times New Roman"/>
        </w:rPr>
        <w:t>от «03</w:t>
      </w:r>
      <w:r w:rsidR="00F50EDE" w:rsidRPr="00466732">
        <w:rPr>
          <w:rFonts w:ascii="Times New Roman" w:hAnsi="Times New Roman"/>
        </w:rPr>
        <w:t xml:space="preserve">» </w:t>
      </w:r>
      <w:r w:rsidR="00912FB4">
        <w:rPr>
          <w:rFonts w:ascii="Times New Roman" w:hAnsi="Times New Roman"/>
        </w:rPr>
        <w:t xml:space="preserve">сентября </w:t>
      </w:r>
      <w:r w:rsidR="00096EBC" w:rsidRPr="00466732">
        <w:rPr>
          <w:rFonts w:ascii="Times New Roman" w:hAnsi="Times New Roman"/>
        </w:rPr>
        <w:t>2021</w:t>
      </w:r>
      <w:r w:rsidR="00F50EDE" w:rsidRPr="00466732">
        <w:rPr>
          <w:rFonts w:ascii="Times New Roman" w:hAnsi="Times New Roman"/>
        </w:rPr>
        <w:t xml:space="preserve"> г.</w:t>
      </w:r>
      <w:r w:rsidRPr="00466732">
        <w:rPr>
          <w:rFonts w:ascii="Times New Roman" w:hAnsi="Times New Roman"/>
        </w:rPr>
        <w:t>, по цене, не выше предложенной</w:t>
      </w:r>
      <w:r w:rsidRPr="004D01C7">
        <w:rPr>
          <w:rFonts w:ascii="Times New Roman" w:hAnsi="Times New Roman"/>
          <w:color w:val="000000"/>
        </w:rPr>
        <w:t xml:space="preserve"> нами</w:t>
      </w:r>
      <w:r w:rsidRPr="004D01C7">
        <w:rPr>
          <w:rFonts w:ascii="Times New Roman" w:hAnsi="Times New Roman"/>
        </w:rPr>
        <w:t>.</w:t>
      </w:r>
    </w:p>
    <w:p w:rsidR="00C76128" w:rsidRPr="004D01C7" w:rsidRDefault="00C76128" w:rsidP="00C76128">
      <w:pPr>
        <w:tabs>
          <w:tab w:val="num" w:pos="0"/>
        </w:tabs>
        <w:ind w:firstLine="709"/>
        <w:jc w:val="both"/>
        <w:rPr>
          <w:sz w:val="22"/>
          <w:szCs w:val="22"/>
        </w:rPr>
      </w:pPr>
      <w:r w:rsidRPr="004D01C7">
        <w:rPr>
          <w:sz w:val="22"/>
          <w:szCs w:val="22"/>
        </w:rPr>
        <w:lastRenderedPageBreak/>
        <w:t xml:space="preserve">К настоящей котировочной заявке прилагаются копии следующих документов </w:t>
      </w:r>
      <w:r w:rsidRPr="004D01C7">
        <w:rPr>
          <w:b/>
          <w:sz w:val="22"/>
          <w:szCs w:val="22"/>
        </w:rPr>
        <w:t>(</w:t>
      </w:r>
      <w:r w:rsidRPr="004D01C7">
        <w:rPr>
          <w:b/>
          <w:color w:val="000000"/>
          <w:sz w:val="22"/>
          <w:szCs w:val="22"/>
        </w:rPr>
        <w:t>заверенные печатью и подписанные уполномоченным лицом участника закупки)</w:t>
      </w:r>
      <w:r w:rsidRPr="004D01C7">
        <w:rPr>
          <w:sz w:val="22"/>
          <w:szCs w:val="22"/>
        </w:rPr>
        <w:t xml:space="preserve">: </w:t>
      </w:r>
    </w:p>
    <w:p w:rsidR="00F50EDE" w:rsidRPr="00466732" w:rsidRDefault="00F50EDE" w:rsidP="007F1795">
      <w:pPr>
        <w:pStyle w:val="af7"/>
        <w:numPr>
          <w:ilvl w:val="0"/>
          <w:numId w:val="4"/>
        </w:numPr>
        <w:tabs>
          <w:tab w:val="left" w:pos="1134"/>
        </w:tabs>
        <w:autoSpaceDE w:val="0"/>
        <w:autoSpaceDN w:val="0"/>
        <w:adjustRightInd w:val="0"/>
        <w:spacing w:line="240" w:lineRule="auto"/>
        <w:ind w:left="0" w:firstLine="709"/>
        <w:jc w:val="both"/>
        <w:rPr>
          <w:rFonts w:ascii="Times New Roman" w:hAnsi="Times New Roman"/>
        </w:rPr>
      </w:pPr>
      <w:r w:rsidRPr="00466732">
        <w:rPr>
          <w:rFonts w:ascii="Times New Roman" w:hAnsi="Times New Roman"/>
        </w:rPr>
        <w:t>опись представленных документов, заверенная подписью и печатью (желательно)</w:t>
      </w:r>
      <w:r w:rsidR="009E6AE8" w:rsidRPr="00466732">
        <w:rPr>
          <w:rFonts w:ascii="Times New Roman" w:hAnsi="Times New Roman"/>
        </w:rPr>
        <w:t xml:space="preserve"> на ____ листах</w:t>
      </w:r>
      <w:r w:rsidRPr="00466732">
        <w:rPr>
          <w:rFonts w:ascii="Times New Roman" w:hAnsi="Times New Roman"/>
        </w:rPr>
        <w:t>;</w:t>
      </w:r>
    </w:p>
    <w:p w:rsidR="00F50EDE" w:rsidRPr="00ED321B" w:rsidRDefault="00F50EDE" w:rsidP="007F1795">
      <w:pPr>
        <w:pStyle w:val="af7"/>
        <w:numPr>
          <w:ilvl w:val="0"/>
          <w:numId w:val="4"/>
        </w:numPr>
        <w:tabs>
          <w:tab w:val="left" w:pos="1134"/>
        </w:tabs>
        <w:autoSpaceDE w:val="0"/>
        <w:autoSpaceDN w:val="0"/>
        <w:adjustRightInd w:val="0"/>
        <w:spacing w:line="240" w:lineRule="auto"/>
        <w:ind w:left="0" w:firstLine="709"/>
        <w:jc w:val="both"/>
        <w:rPr>
          <w:rFonts w:ascii="Times New Roman" w:hAnsi="Times New Roman"/>
        </w:rPr>
      </w:pPr>
      <w:r w:rsidRPr="00ED321B">
        <w:rPr>
          <w:rFonts w:ascii="Times New Roman" w:hAnsi="Times New Roman"/>
        </w:rPr>
        <w:t>копии учредительных документов (для юридического лица: Устав, ИНН, ОГРН, для физического лица: копия паспорта</w:t>
      </w:r>
      <w:r w:rsidR="00CD2592" w:rsidRPr="00ED321B">
        <w:rPr>
          <w:rFonts w:ascii="Times New Roman" w:hAnsi="Times New Roman"/>
        </w:rPr>
        <w:t>, ИНН</w:t>
      </w:r>
      <w:r w:rsidRPr="00ED321B">
        <w:rPr>
          <w:rFonts w:ascii="Times New Roman" w:hAnsi="Times New Roman"/>
        </w:rPr>
        <w:t xml:space="preserve">) </w:t>
      </w:r>
      <w:r w:rsidR="009E6AE8" w:rsidRPr="00ED321B">
        <w:rPr>
          <w:rFonts w:ascii="Times New Roman" w:hAnsi="Times New Roman"/>
        </w:rPr>
        <w:t>на ____ листах</w:t>
      </w:r>
      <w:r w:rsidRPr="00ED321B">
        <w:rPr>
          <w:rFonts w:ascii="Times New Roman" w:hAnsi="Times New Roman"/>
        </w:rPr>
        <w:t xml:space="preserve">; </w:t>
      </w:r>
    </w:p>
    <w:p w:rsidR="00F50EDE" w:rsidRPr="00ED321B" w:rsidRDefault="00F50EDE" w:rsidP="007F1795">
      <w:pPr>
        <w:pStyle w:val="af7"/>
        <w:numPr>
          <w:ilvl w:val="0"/>
          <w:numId w:val="4"/>
        </w:numPr>
        <w:tabs>
          <w:tab w:val="left" w:pos="1134"/>
        </w:tabs>
        <w:autoSpaceDE w:val="0"/>
        <w:autoSpaceDN w:val="0"/>
        <w:adjustRightInd w:val="0"/>
        <w:spacing w:line="240" w:lineRule="auto"/>
        <w:ind w:left="0" w:firstLine="709"/>
        <w:jc w:val="both"/>
        <w:rPr>
          <w:rFonts w:ascii="Times New Roman" w:hAnsi="Times New Roman"/>
        </w:rPr>
      </w:pPr>
      <w:r w:rsidRPr="00ED321B">
        <w:rPr>
          <w:rFonts w:ascii="Times New Roman" w:hAnsi="Times New Roman"/>
        </w:rPr>
        <w:t>письмо (копия уведомления) о применении специальных режимов налогообложения, в случае их применения</w:t>
      </w:r>
      <w:r w:rsidR="009E6AE8" w:rsidRPr="00ED321B">
        <w:rPr>
          <w:rFonts w:ascii="Times New Roman" w:hAnsi="Times New Roman"/>
        </w:rPr>
        <w:t>на ____ листах</w:t>
      </w:r>
      <w:r w:rsidRPr="00ED321B">
        <w:rPr>
          <w:rFonts w:ascii="Times New Roman" w:hAnsi="Times New Roman"/>
        </w:rPr>
        <w:t>;</w:t>
      </w:r>
    </w:p>
    <w:p w:rsidR="00F50EDE" w:rsidRPr="00ED321B" w:rsidRDefault="00F50EDE" w:rsidP="007F1795">
      <w:pPr>
        <w:pStyle w:val="af7"/>
        <w:numPr>
          <w:ilvl w:val="0"/>
          <w:numId w:val="4"/>
        </w:numPr>
        <w:tabs>
          <w:tab w:val="left" w:pos="1134"/>
        </w:tabs>
        <w:autoSpaceDE w:val="0"/>
        <w:autoSpaceDN w:val="0"/>
        <w:adjustRightInd w:val="0"/>
        <w:spacing w:line="240" w:lineRule="auto"/>
        <w:ind w:left="0" w:firstLine="709"/>
        <w:jc w:val="both"/>
        <w:rPr>
          <w:rFonts w:ascii="Times New Roman" w:hAnsi="Times New Roman"/>
        </w:rPr>
      </w:pPr>
      <w:r w:rsidRPr="00ED321B">
        <w:rPr>
          <w:rFonts w:ascii="Times New Roman" w:hAnsi="Times New Roman"/>
        </w:rPr>
        <w:t xml:space="preserve">полученная не ранее чем </w:t>
      </w:r>
      <w:r w:rsidRPr="00ED321B">
        <w:rPr>
          <w:rFonts w:ascii="Times New Roman" w:hAnsi="Times New Roman"/>
          <w:b/>
          <w:u w:val="single"/>
        </w:rPr>
        <w:t>за 1 месяц</w:t>
      </w:r>
      <w:r w:rsidRPr="00ED321B">
        <w:rPr>
          <w:rFonts w:ascii="Times New Roman" w:hAnsi="Times New Roman"/>
        </w:rPr>
        <w:t xml:space="preserve"> до дня размещения на сайте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с ЭЦП налогового органа или оригинал выписки, заверенный налоговым органом, или нотариально заве</w:t>
      </w:r>
      <w:r w:rsidR="009E6AE8">
        <w:rPr>
          <w:rFonts w:ascii="Times New Roman" w:hAnsi="Times New Roman"/>
        </w:rPr>
        <w:t xml:space="preserve">ренную копию такой выписки </w:t>
      </w:r>
      <w:r w:rsidR="009E6AE8" w:rsidRPr="00ED321B">
        <w:rPr>
          <w:rFonts w:ascii="Times New Roman" w:hAnsi="Times New Roman"/>
        </w:rPr>
        <w:t>на ____ листах</w:t>
      </w:r>
      <w:r w:rsidR="009E6AE8">
        <w:rPr>
          <w:rFonts w:ascii="Times New Roman" w:hAnsi="Times New Roman"/>
        </w:rPr>
        <w:t>;</w:t>
      </w:r>
    </w:p>
    <w:p w:rsidR="00F50EDE" w:rsidRPr="002C6536" w:rsidRDefault="00F50EDE" w:rsidP="007F1795">
      <w:pPr>
        <w:pStyle w:val="af7"/>
        <w:numPr>
          <w:ilvl w:val="0"/>
          <w:numId w:val="4"/>
        </w:numPr>
        <w:tabs>
          <w:tab w:val="left" w:pos="1134"/>
        </w:tabs>
        <w:autoSpaceDE w:val="0"/>
        <w:autoSpaceDN w:val="0"/>
        <w:adjustRightInd w:val="0"/>
        <w:spacing w:line="240" w:lineRule="auto"/>
        <w:ind w:left="0" w:firstLine="709"/>
        <w:jc w:val="both"/>
        <w:rPr>
          <w:rFonts w:ascii="Times New Roman" w:hAnsi="Times New Roman"/>
        </w:rPr>
      </w:pPr>
      <w:r w:rsidRPr="00ED321B">
        <w:rPr>
          <w:rFonts w:ascii="Times New Roman" w:hAnsi="Times New Roman"/>
        </w:rPr>
        <w:t xml:space="preserve">копии документа, удостоверяющего </w:t>
      </w:r>
      <w:r w:rsidR="00981A05" w:rsidRPr="00ED321B">
        <w:rPr>
          <w:rFonts w:ascii="Times New Roman" w:hAnsi="Times New Roman"/>
        </w:rPr>
        <w:t>личность (для физического лица).Н</w:t>
      </w:r>
      <w:r w:rsidRPr="00ED321B">
        <w:rPr>
          <w:rFonts w:ascii="Times New Roman" w:hAnsi="Times New Roman"/>
        </w:rPr>
        <w:t>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w:t>
      </w:r>
      <w:r w:rsidR="00981A05" w:rsidRPr="00ED321B">
        <w:rPr>
          <w:rFonts w:ascii="Times New Roman" w:hAnsi="Times New Roman"/>
        </w:rPr>
        <w:t>я иностранного лица), полученный</w:t>
      </w:r>
      <w:r w:rsidRPr="00ED321B">
        <w:rPr>
          <w:rFonts w:ascii="Times New Roman" w:hAnsi="Times New Roman"/>
        </w:rPr>
        <w:t xml:space="preserve"> не ранее </w:t>
      </w:r>
      <w:r w:rsidRPr="002C6536">
        <w:rPr>
          <w:rFonts w:ascii="Times New Roman" w:hAnsi="Times New Roman"/>
        </w:rPr>
        <w:t xml:space="preserve">чем </w:t>
      </w:r>
      <w:r w:rsidRPr="002C6536">
        <w:rPr>
          <w:rFonts w:ascii="Times New Roman" w:hAnsi="Times New Roman"/>
          <w:b/>
          <w:u w:val="single"/>
        </w:rPr>
        <w:t>за 1 месяц</w:t>
      </w:r>
      <w:r w:rsidRPr="002C6536">
        <w:rPr>
          <w:rFonts w:ascii="Times New Roman" w:hAnsi="Times New Roman"/>
        </w:rPr>
        <w:t xml:space="preserve"> до дня размещения извещения о проведении запроса котировок </w:t>
      </w:r>
      <w:r w:rsidR="009E6AE8" w:rsidRPr="002C6536">
        <w:rPr>
          <w:rFonts w:ascii="Times New Roman" w:hAnsi="Times New Roman"/>
        </w:rPr>
        <w:t>на ____ листах</w:t>
      </w:r>
      <w:r w:rsidRPr="002C6536">
        <w:rPr>
          <w:rFonts w:ascii="Times New Roman" w:hAnsi="Times New Roman"/>
        </w:rPr>
        <w:t>;</w:t>
      </w:r>
    </w:p>
    <w:p w:rsidR="00F50EDE" w:rsidRPr="00ED321B" w:rsidRDefault="00A46BE0" w:rsidP="007F1795">
      <w:pPr>
        <w:pStyle w:val="af7"/>
        <w:numPr>
          <w:ilvl w:val="0"/>
          <w:numId w:val="4"/>
        </w:numPr>
        <w:tabs>
          <w:tab w:val="left" w:pos="1134"/>
        </w:tabs>
        <w:autoSpaceDE w:val="0"/>
        <w:autoSpaceDN w:val="0"/>
        <w:adjustRightInd w:val="0"/>
        <w:spacing w:line="240" w:lineRule="auto"/>
        <w:ind w:left="0" w:firstLine="709"/>
        <w:jc w:val="both"/>
        <w:rPr>
          <w:rFonts w:ascii="Times New Roman" w:hAnsi="Times New Roman"/>
        </w:rPr>
      </w:pPr>
      <w:r w:rsidRPr="002C6536">
        <w:rPr>
          <w:rFonts w:ascii="Times New Roman" w:hAnsi="Times New Roman"/>
        </w:rPr>
        <w:t>копия документа, подтверждающего</w:t>
      </w:r>
      <w:r w:rsidR="00F50EDE" w:rsidRPr="002C6536">
        <w:rPr>
          <w:rFonts w:ascii="Times New Roman" w:hAnsi="Times New Roman"/>
        </w:rPr>
        <w:t xml:space="preserve"> полномочия лица на осуществление действий от имени участника закупки (копия решения</w:t>
      </w:r>
      <w:r w:rsidR="00F50EDE" w:rsidRPr="00ED321B">
        <w:rPr>
          <w:rFonts w:ascii="Times New Roman" w:hAnsi="Times New Roman"/>
        </w:rPr>
        <w:t xml:space="preserve">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w:t>
      </w:r>
      <w:r w:rsidR="009E6AE8" w:rsidRPr="00ED321B">
        <w:rPr>
          <w:rFonts w:ascii="Times New Roman" w:hAnsi="Times New Roman"/>
        </w:rPr>
        <w:t>на ____ листах</w:t>
      </w:r>
      <w:r w:rsidR="00F50EDE" w:rsidRPr="00ED321B">
        <w:rPr>
          <w:rFonts w:ascii="Times New Roman" w:hAnsi="Times New Roman"/>
        </w:rPr>
        <w:t>;</w:t>
      </w:r>
    </w:p>
    <w:p w:rsidR="00C76128" w:rsidRPr="00ED321B" w:rsidRDefault="00F50EDE" w:rsidP="007F1795">
      <w:pPr>
        <w:pStyle w:val="af7"/>
        <w:numPr>
          <w:ilvl w:val="0"/>
          <w:numId w:val="4"/>
        </w:numPr>
        <w:tabs>
          <w:tab w:val="left" w:pos="1134"/>
        </w:tabs>
        <w:autoSpaceDE w:val="0"/>
        <w:autoSpaceDN w:val="0"/>
        <w:adjustRightInd w:val="0"/>
        <w:spacing w:line="240" w:lineRule="auto"/>
        <w:ind w:left="0" w:firstLine="709"/>
        <w:jc w:val="both"/>
        <w:rPr>
          <w:rFonts w:ascii="Times New Roman" w:hAnsi="Times New Roman"/>
        </w:rPr>
      </w:pPr>
      <w:r w:rsidRPr="00ED321B">
        <w:rPr>
          <w:rFonts w:ascii="Times New Roman" w:hAnsi="Times New Roman"/>
        </w:rPr>
        <w:t>копия лицензии в случаях, предусмотренных действующим законодательством Российской Федерации, на ____ листах.</w:t>
      </w:r>
    </w:p>
    <w:p w:rsidR="0010555B" w:rsidRPr="004D01C7" w:rsidRDefault="0010555B" w:rsidP="0010555B">
      <w:pPr>
        <w:widowControl w:val="0"/>
        <w:tabs>
          <w:tab w:val="left" w:pos="1276"/>
        </w:tabs>
        <w:ind w:firstLine="709"/>
        <w:jc w:val="both"/>
        <w:rPr>
          <w:b/>
          <w:color w:val="000000"/>
          <w:sz w:val="22"/>
          <w:szCs w:val="22"/>
          <w:lang w:bidi="ru-RU"/>
        </w:rPr>
      </w:pPr>
    </w:p>
    <w:p w:rsidR="0010555B" w:rsidRPr="004D01C7" w:rsidRDefault="0010555B" w:rsidP="0010555B">
      <w:pPr>
        <w:widowControl w:val="0"/>
        <w:tabs>
          <w:tab w:val="left" w:pos="1276"/>
        </w:tabs>
        <w:ind w:firstLine="709"/>
        <w:jc w:val="both"/>
        <w:rPr>
          <w:color w:val="000000"/>
          <w:sz w:val="22"/>
          <w:szCs w:val="22"/>
          <w:lang w:bidi="ru-RU"/>
        </w:rPr>
      </w:pPr>
      <w:r w:rsidRPr="004D01C7">
        <w:rPr>
          <w:b/>
          <w:color w:val="000000"/>
          <w:sz w:val="22"/>
          <w:szCs w:val="22"/>
          <w:lang w:bidi="ru-RU"/>
        </w:rPr>
        <w:t>* 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10555B" w:rsidRPr="004D01C7" w:rsidRDefault="0010555B" w:rsidP="00C76128">
      <w:pPr>
        <w:autoSpaceDE w:val="0"/>
        <w:autoSpaceDN w:val="0"/>
        <w:adjustRightInd w:val="0"/>
        <w:ind w:firstLine="709"/>
        <w:jc w:val="both"/>
        <w:rPr>
          <w:sz w:val="22"/>
          <w:szCs w:val="22"/>
        </w:rPr>
      </w:pPr>
    </w:p>
    <w:p w:rsidR="00C76128" w:rsidRPr="004D01C7" w:rsidRDefault="00C76128" w:rsidP="00C76128">
      <w:pPr>
        <w:autoSpaceDE w:val="0"/>
        <w:autoSpaceDN w:val="0"/>
        <w:adjustRightInd w:val="0"/>
        <w:ind w:firstLine="709"/>
        <w:jc w:val="both"/>
        <w:rPr>
          <w:sz w:val="22"/>
          <w:szCs w:val="22"/>
        </w:rPr>
      </w:pPr>
    </w:p>
    <w:tbl>
      <w:tblPr>
        <w:tblW w:w="0" w:type="auto"/>
        <w:tblInd w:w="208" w:type="dxa"/>
        <w:tblLayout w:type="fixed"/>
        <w:tblCellMar>
          <w:left w:w="28" w:type="dxa"/>
          <w:right w:w="28" w:type="dxa"/>
        </w:tblCellMar>
        <w:tblLook w:val="0000"/>
      </w:tblPr>
      <w:tblGrid>
        <w:gridCol w:w="2700"/>
        <w:gridCol w:w="144"/>
        <w:gridCol w:w="1842"/>
        <w:gridCol w:w="144"/>
        <w:gridCol w:w="4710"/>
      </w:tblGrid>
      <w:tr w:rsidR="00C76128" w:rsidRPr="004D01C7" w:rsidTr="00FE0751">
        <w:tc>
          <w:tcPr>
            <w:tcW w:w="2700" w:type="dxa"/>
            <w:vAlign w:val="bottom"/>
          </w:tcPr>
          <w:p w:rsidR="00C76128" w:rsidRPr="004D01C7" w:rsidRDefault="00C76128" w:rsidP="00FE0751">
            <w:pPr>
              <w:pStyle w:val="11"/>
              <w:ind w:firstLine="709"/>
              <w:jc w:val="both"/>
              <w:rPr>
                <w:sz w:val="22"/>
                <w:szCs w:val="22"/>
              </w:rPr>
            </w:pPr>
          </w:p>
        </w:tc>
        <w:tc>
          <w:tcPr>
            <w:tcW w:w="144" w:type="dxa"/>
            <w:vAlign w:val="bottom"/>
          </w:tcPr>
          <w:p w:rsidR="00C76128" w:rsidRPr="004D01C7" w:rsidRDefault="00C76128" w:rsidP="00FE0751">
            <w:pPr>
              <w:pStyle w:val="11"/>
              <w:ind w:firstLine="709"/>
              <w:jc w:val="both"/>
              <w:rPr>
                <w:sz w:val="22"/>
                <w:szCs w:val="22"/>
              </w:rPr>
            </w:pPr>
          </w:p>
        </w:tc>
        <w:tc>
          <w:tcPr>
            <w:tcW w:w="1842" w:type="dxa"/>
            <w:tcBorders>
              <w:top w:val="nil"/>
              <w:left w:val="nil"/>
              <w:bottom w:val="single" w:sz="4" w:space="0" w:color="auto"/>
              <w:right w:val="nil"/>
            </w:tcBorders>
            <w:vAlign w:val="bottom"/>
          </w:tcPr>
          <w:p w:rsidR="00C76128" w:rsidRPr="004D01C7" w:rsidRDefault="00C76128" w:rsidP="00FE0751">
            <w:pPr>
              <w:pStyle w:val="11"/>
              <w:ind w:firstLine="709"/>
              <w:jc w:val="both"/>
              <w:rPr>
                <w:sz w:val="22"/>
                <w:szCs w:val="22"/>
              </w:rPr>
            </w:pPr>
          </w:p>
        </w:tc>
        <w:tc>
          <w:tcPr>
            <w:tcW w:w="144" w:type="dxa"/>
            <w:vAlign w:val="bottom"/>
          </w:tcPr>
          <w:p w:rsidR="00C76128" w:rsidRPr="004D01C7" w:rsidRDefault="00C76128" w:rsidP="00FE0751">
            <w:pPr>
              <w:pStyle w:val="11"/>
              <w:ind w:firstLine="709"/>
              <w:jc w:val="both"/>
              <w:rPr>
                <w:sz w:val="22"/>
                <w:szCs w:val="22"/>
              </w:rPr>
            </w:pPr>
          </w:p>
        </w:tc>
        <w:tc>
          <w:tcPr>
            <w:tcW w:w="4710" w:type="dxa"/>
            <w:tcBorders>
              <w:top w:val="nil"/>
              <w:left w:val="nil"/>
              <w:bottom w:val="single" w:sz="4" w:space="0" w:color="auto"/>
              <w:right w:val="nil"/>
            </w:tcBorders>
            <w:vAlign w:val="bottom"/>
          </w:tcPr>
          <w:p w:rsidR="00C76128" w:rsidRPr="004D01C7" w:rsidRDefault="00C76128" w:rsidP="00FE0751">
            <w:pPr>
              <w:pStyle w:val="11"/>
              <w:ind w:firstLine="709"/>
              <w:jc w:val="both"/>
              <w:rPr>
                <w:sz w:val="22"/>
                <w:szCs w:val="22"/>
              </w:rPr>
            </w:pPr>
          </w:p>
        </w:tc>
      </w:tr>
      <w:tr w:rsidR="00C76128" w:rsidRPr="004D01C7" w:rsidTr="00FE0751">
        <w:trPr>
          <w:trHeight w:val="276"/>
        </w:trPr>
        <w:tc>
          <w:tcPr>
            <w:tcW w:w="2700" w:type="dxa"/>
            <w:tcBorders>
              <w:top w:val="single" w:sz="4" w:space="0" w:color="auto"/>
              <w:left w:val="nil"/>
              <w:bottom w:val="nil"/>
              <w:right w:val="nil"/>
            </w:tcBorders>
          </w:tcPr>
          <w:p w:rsidR="00C76128" w:rsidRPr="004D01C7" w:rsidRDefault="00C76128" w:rsidP="00FE0751">
            <w:pPr>
              <w:pStyle w:val="11"/>
              <w:ind w:firstLine="709"/>
              <w:jc w:val="both"/>
              <w:rPr>
                <w:sz w:val="22"/>
                <w:szCs w:val="22"/>
              </w:rPr>
            </w:pPr>
            <w:r w:rsidRPr="004D01C7">
              <w:rPr>
                <w:sz w:val="22"/>
                <w:szCs w:val="22"/>
              </w:rPr>
              <w:t>(должность)</w:t>
            </w:r>
          </w:p>
        </w:tc>
        <w:tc>
          <w:tcPr>
            <w:tcW w:w="144" w:type="dxa"/>
          </w:tcPr>
          <w:p w:rsidR="00C76128" w:rsidRPr="004D01C7" w:rsidRDefault="00C76128" w:rsidP="00FE0751">
            <w:pPr>
              <w:pStyle w:val="11"/>
              <w:ind w:firstLine="709"/>
              <w:jc w:val="both"/>
              <w:rPr>
                <w:sz w:val="22"/>
                <w:szCs w:val="22"/>
              </w:rPr>
            </w:pPr>
          </w:p>
        </w:tc>
        <w:tc>
          <w:tcPr>
            <w:tcW w:w="1842" w:type="dxa"/>
          </w:tcPr>
          <w:p w:rsidR="00C76128" w:rsidRPr="004D01C7" w:rsidRDefault="00C76128" w:rsidP="00FE0751">
            <w:pPr>
              <w:pStyle w:val="11"/>
              <w:ind w:firstLine="464"/>
              <w:jc w:val="both"/>
              <w:rPr>
                <w:sz w:val="22"/>
                <w:szCs w:val="22"/>
              </w:rPr>
            </w:pPr>
            <w:r w:rsidRPr="004D01C7">
              <w:rPr>
                <w:sz w:val="22"/>
                <w:szCs w:val="22"/>
              </w:rPr>
              <w:t>(подпись)</w:t>
            </w:r>
          </w:p>
        </w:tc>
        <w:tc>
          <w:tcPr>
            <w:tcW w:w="144" w:type="dxa"/>
          </w:tcPr>
          <w:p w:rsidR="00C76128" w:rsidRPr="004D01C7" w:rsidRDefault="00C76128" w:rsidP="00FE0751">
            <w:pPr>
              <w:pStyle w:val="11"/>
              <w:ind w:firstLine="709"/>
              <w:jc w:val="both"/>
              <w:rPr>
                <w:sz w:val="22"/>
                <w:szCs w:val="22"/>
              </w:rPr>
            </w:pPr>
          </w:p>
        </w:tc>
        <w:tc>
          <w:tcPr>
            <w:tcW w:w="4710" w:type="dxa"/>
          </w:tcPr>
          <w:p w:rsidR="00C76128" w:rsidRPr="004D01C7" w:rsidRDefault="00C76128" w:rsidP="00FE0751">
            <w:pPr>
              <w:pStyle w:val="11"/>
              <w:ind w:firstLine="1171"/>
              <w:jc w:val="both"/>
              <w:rPr>
                <w:sz w:val="22"/>
                <w:szCs w:val="22"/>
              </w:rPr>
            </w:pPr>
            <w:r w:rsidRPr="004D01C7">
              <w:rPr>
                <w:sz w:val="22"/>
                <w:szCs w:val="22"/>
              </w:rPr>
              <w:t>(расшифровка подписи)</w:t>
            </w:r>
          </w:p>
        </w:tc>
      </w:tr>
    </w:tbl>
    <w:p w:rsidR="00C76128" w:rsidRPr="004D01C7" w:rsidRDefault="00C76128" w:rsidP="00C76128">
      <w:pPr>
        <w:ind w:firstLine="3686"/>
        <w:jc w:val="both"/>
        <w:rPr>
          <w:sz w:val="22"/>
          <w:szCs w:val="22"/>
        </w:rPr>
      </w:pPr>
      <w:r w:rsidRPr="004D01C7">
        <w:rPr>
          <w:sz w:val="22"/>
          <w:szCs w:val="22"/>
        </w:rPr>
        <w:t>М.П.</w:t>
      </w:r>
    </w:p>
    <w:p w:rsidR="00303A01" w:rsidRPr="004D01C7" w:rsidRDefault="00303A01" w:rsidP="00C76128">
      <w:pPr>
        <w:ind w:firstLine="3686"/>
        <w:jc w:val="both"/>
        <w:rPr>
          <w:sz w:val="22"/>
          <w:szCs w:val="22"/>
        </w:rPr>
      </w:pPr>
    </w:p>
    <w:p w:rsidR="004D01C7" w:rsidRDefault="004D01C7" w:rsidP="00303A01">
      <w:pPr>
        <w:tabs>
          <w:tab w:val="left" w:pos="3090"/>
          <w:tab w:val="left" w:pos="3525"/>
          <w:tab w:val="left" w:pos="4294"/>
        </w:tabs>
        <w:jc w:val="center"/>
        <w:rPr>
          <w:b/>
          <w:color w:val="000000"/>
          <w:sz w:val="22"/>
          <w:szCs w:val="22"/>
        </w:rPr>
      </w:pPr>
    </w:p>
    <w:p w:rsidR="007423AC" w:rsidRDefault="00574A0E" w:rsidP="007423AC">
      <w:pPr>
        <w:tabs>
          <w:tab w:val="left" w:pos="3090"/>
          <w:tab w:val="left" w:pos="3525"/>
          <w:tab w:val="left" w:pos="4294"/>
        </w:tabs>
        <w:jc w:val="center"/>
        <w:rPr>
          <w:b/>
          <w:color w:val="FF0000"/>
          <w:sz w:val="28"/>
          <w:szCs w:val="28"/>
        </w:rPr>
      </w:pPr>
      <w:r w:rsidRPr="00100E5A">
        <w:rPr>
          <w:b/>
          <w:color w:val="FF0000"/>
          <w:sz w:val="28"/>
          <w:szCs w:val="28"/>
        </w:rPr>
        <w:t>ЗАЯВКА ОФОРМЛЯЕ</w:t>
      </w:r>
      <w:r w:rsidR="00912FB4">
        <w:rPr>
          <w:b/>
          <w:color w:val="FF0000"/>
          <w:sz w:val="28"/>
          <w:szCs w:val="28"/>
        </w:rPr>
        <w:t>ТСЯ В СООТВЕТСТВИИ С ПУНКТОМ №9</w:t>
      </w:r>
      <w:r w:rsidRPr="00100E5A">
        <w:rPr>
          <w:b/>
          <w:color w:val="FF0000"/>
          <w:sz w:val="28"/>
          <w:szCs w:val="28"/>
        </w:rPr>
        <w:t xml:space="preserve"> КОТИРОВОЧНОЙ ДОКУМЕНТАЦИИ К ИЗВЕЩЕНИЮ О ПРОВЕДЕНИИ ЗАПРОСА КОТИРОВОК!!!</w:t>
      </w:r>
    </w:p>
    <w:p w:rsidR="007423AC" w:rsidRPr="003C34D4" w:rsidRDefault="007423AC" w:rsidP="007423AC">
      <w:pPr>
        <w:tabs>
          <w:tab w:val="left" w:pos="3090"/>
          <w:tab w:val="left" w:pos="3525"/>
          <w:tab w:val="left" w:pos="4294"/>
        </w:tabs>
        <w:jc w:val="center"/>
        <w:rPr>
          <w:b/>
          <w:color w:val="FF0000"/>
          <w:sz w:val="28"/>
          <w:szCs w:val="28"/>
        </w:rPr>
      </w:pPr>
      <w:r w:rsidRPr="003C34D4">
        <w:rPr>
          <w:b/>
          <w:color w:val="FF0000"/>
          <w:sz w:val="28"/>
          <w:szCs w:val="28"/>
          <w:highlight w:val="yellow"/>
        </w:rPr>
        <w:t>Заявка ОБЯЗАТЕЛЬНО сшивается, либо заверяется печатью и подписью КАЖДЫЙ лист заявки, а также КАЖДЫЙ лист прилагаемых документов!!!!</w:t>
      </w:r>
    </w:p>
    <w:p w:rsidR="00A5083C" w:rsidRPr="004D01C7" w:rsidRDefault="00A5083C">
      <w:pPr>
        <w:rPr>
          <w:sz w:val="28"/>
          <w:szCs w:val="28"/>
        </w:rPr>
      </w:pPr>
    </w:p>
    <w:p w:rsidR="007423AC" w:rsidRDefault="007423AC">
      <w:pPr>
        <w:rPr>
          <w:sz w:val="20"/>
          <w:szCs w:val="20"/>
        </w:rPr>
      </w:pPr>
      <w:r>
        <w:rPr>
          <w:sz w:val="20"/>
          <w:szCs w:val="20"/>
        </w:rPr>
        <w:br w:type="page"/>
      </w:r>
    </w:p>
    <w:p w:rsidR="00303A01" w:rsidRPr="00E46EA0" w:rsidRDefault="00582C50" w:rsidP="00303A01">
      <w:pPr>
        <w:tabs>
          <w:tab w:val="left" w:pos="3525"/>
          <w:tab w:val="left" w:pos="4294"/>
        </w:tabs>
        <w:jc w:val="right"/>
        <w:rPr>
          <w:sz w:val="20"/>
          <w:szCs w:val="20"/>
        </w:rPr>
      </w:pPr>
      <w:r>
        <w:rPr>
          <w:sz w:val="20"/>
          <w:szCs w:val="20"/>
        </w:rPr>
        <w:lastRenderedPageBreak/>
        <w:t>Приложение №3</w:t>
      </w:r>
    </w:p>
    <w:p w:rsidR="00303A01" w:rsidRPr="00E46EA0" w:rsidRDefault="00303A01" w:rsidP="00303A01">
      <w:pPr>
        <w:tabs>
          <w:tab w:val="left" w:pos="3525"/>
          <w:tab w:val="left" w:pos="4294"/>
        </w:tabs>
        <w:jc w:val="right"/>
        <w:rPr>
          <w:sz w:val="20"/>
          <w:szCs w:val="20"/>
        </w:rPr>
      </w:pPr>
      <w:r w:rsidRPr="00E46EA0">
        <w:rPr>
          <w:sz w:val="20"/>
          <w:szCs w:val="20"/>
        </w:rPr>
        <w:t>к котировочной документации</w:t>
      </w:r>
    </w:p>
    <w:p w:rsidR="00303A01" w:rsidRDefault="00303A01" w:rsidP="00303A01">
      <w:pPr>
        <w:jc w:val="right"/>
        <w:outlineLvl w:val="0"/>
        <w:rPr>
          <w:b/>
        </w:rPr>
      </w:pPr>
    </w:p>
    <w:p w:rsidR="00303A01" w:rsidRDefault="00032F2E" w:rsidP="00303A01">
      <w:pPr>
        <w:jc w:val="center"/>
        <w:outlineLvl w:val="0"/>
        <w:rPr>
          <w:b/>
        </w:rPr>
      </w:pPr>
      <w:r w:rsidRPr="00032F2E">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43866.1pt;margin-top:30.65pt;width:493.5pt;height:336.75pt;z-index:251660288;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">
            <v:textbox>
              <w:txbxContent>
                <w:p w:rsidR="005056E7" w:rsidRDefault="005056E7" w:rsidP="00303A01"/>
                <w:p w:rsidR="005056E7" w:rsidRDefault="005056E7" w:rsidP="00303A01">
                  <w:pPr>
                    <w:rPr>
                      <w:b/>
                    </w:rPr>
                  </w:pPr>
                </w:p>
                <w:p w:rsidR="005056E7" w:rsidRDefault="005056E7" w:rsidP="00303A01">
                  <w:pPr>
                    <w:rPr>
                      <w:b/>
                    </w:rPr>
                  </w:pPr>
                </w:p>
                <w:p w:rsidR="005056E7" w:rsidRDefault="005056E7" w:rsidP="00303A01">
                  <w:pPr>
                    <w:rPr>
                      <w:b/>
                    </w:rPr>
                  </w:pPr>
                </w:p>
                <w:p w:rsidR="005056E7" w:rsidRDefault="005056E7" w:rsidP="00303A01">
                  <w:pPr>
                    <w:rPr>
                      <w:b/>
                    </w:rPr>
                  </w:pPr>
                </w:p>
                <w:p w:rsidR="005056E7" w:rsidRDefault="005056E7" w:rsidP="00303A01">
                  <w:pPr>
                    <w:rPr>
                      <w:b/>
                    </w:rPr>
                  </w:pPr>
                </w:p>
                <w:p w:rsidR="005056E7" w:rsidRDefault="005056E7" w:rsidP="00303A01">
                  <w:pPr>
                    <w:rPr>
                      <w:b/>
                    </w:rPr>
                  </w:pPr>
                </w:p>
                <w:p w:rsidR="005056E7" w:rsidRDefault="005056E7" w:rsidP="00303A01">
                  <w:pPr>
                    <w:rPr>
                      <w:b/>
                    </w:rPr>
                  </w:pPr>
                </w:p>
                <w:p w:rsidR="005056E7" w:rsidRDefault="005056E7" w:rsidP="00303A01">
                  <w:pPr>
                    <w:rPr>
                      <w:b/>
                    </w:rPr>
                  </w:pPr>
                </w:p>
                <w:p w:rsidR="005056E7" w:rsidRPr="00466732" w:rsidRDefault="005056E7" w:rsidP="00DF3E2C">
                  <w:pPr>
                    <w:rPr>
                      <w:i/>
                      <w:sz w:val="20"/>
                      <w:szCs w:val="20"/>
                    </w:rPr>
                  </w:pPr>
                  <w:r w:rsidRPr="000C7162">
                    <w:rPr>
                      <w:b/>
                    </w:rPr>
                    <w:t xml:space="preserve">Заявка на участие в запросе </w:t>
                  </w:r>
                  <w:r w:rsidRPr="00466732">
                    <w:rPr>
                      <w:b/>
                    </w:rPr>
                    <w:t>котировок</w:t>
                  </w:r>
                  <w:r w:rsidRPr="00466732">
                    <w:t xml:space="preserve"> на работы по </w:t>
                  </w:r>
                  <w:r w:rsidR="00912FB4">
                    <w:t>восстановлению работоспособности узла учета тепловой энергии</w:t>
                  </w:r>
                  <w:r w:rsidRPr="00466732">
                    <w:t xml:space="preserve"> </w:t>
                  </w:r>
                  <w:r w:rsidR="00912FB4">
                    <w:t>в здании</w:t>
                  </w:r>
                  <w:r w:rsidRPr="00466732">
                    <w:t xml:space="preserve"> </w:t>
                  </w:r>
                  <w:r w:rsidR="00912FB4">
                    <w:t>поликлиники</w:t>
                  </w:r>
                  <w:r w:rsidR="00582C50">
                    <w:t>, по адресу: 673370, Забайкальский край, г.Шилка</w:t>
                  </w:r>
                  <w:r w:rsidRPr="00466732">
                    <w:t xml:space="preserve">, ул. </w:t>
                  </w:r>
                  <w:r w:rsidR="00582C50">
                    <w:t>Балябина</w:t>
                  </w:r>
                  <w:r w:rsidRPr="00466732">
                    <w:t>, 1</w:t>
                  </w:r>
                  <w:r w:rsidR="00582C50">
                    <w:t>38</w:t>
                  </w:r>
                  <w:r w:rsidRPr="00466732">
                    <w:t>.</w:t>
                  </w:r>
                </w:p>
                <w:p w:rsidR="005056E7" w:rsidRPr="00466732" w:rsidRDefault="005056E7" w:rsidP="00303A01">
                  <w:pPr>
                    <w:jc w:val="center"/>
                  </w:pPr>
                </w:p>
                <w:p w:rsidR="005056E7" w:rsidRPr="00466732" w:rsidRDefault="00912FB4" w:rsidP="00303A01">
                  <w:pPr>
                    <w:jc w:val="center"/>
                    <w:rPr>
                      <w:b/>
                      <w:sz w:val="28"/>
                      <w:szCs w:val="28"/>
                    </w:rPr>
                  </w:pPr>
                  <w:r>
                    <w:rPr>
                      <w:b/>
                      <w:sz w:val="28"/>
                      <w:szCs w:val="28"/>
                    </w:rPr>
                    <w:t>№ 21038000059 от 03.09</w:t>
                  </w:r>
                  <w:r w:rsidR="005056E7" w:rsidRPr="00466732">
                    <w:rPr>
                      <w:b/>
                      <w:sz w:val="28"/>
                      <w:szCs w:val="28"/>
                    </w:rPr>
                    <w:t>.2021 г.</w:t>
                  </w:r>
                </w:p>
                <w:p w:rsidR="005056E7" w:rsidRPr="00466732" w:rsidRDefault="005056E7" w:rsidP="00303A01"/>
                <w:p w:rsidR="005056E7" w:rsidRDefault="005056E7" w:rsidP="00303A01">
                  <w:pPr>
                    <w:rPr>
                      <w:b/>
                    </w:rPr>
                  </w:pPr>
                  <w:r w:rsidRPr="000C7162">
                    <w:rPr>
                      <w:b/>
                    </w:rPr>
                    <w:t xml:space="preserve">Полное наименование участника запроса котировок: </w:t>
                  </w:r>
                </w:p>
                <w:p w:rsidR="005056E7" w:rsidRDefault="005056E7" w:rsidP="00303A01">
                  <w:pPr>
                    <w:rPr>
                      <w:b/>
                    </w:rPr>
                  </w:pPr>
                </w:p>
                <w:p w:rsidR="005056E7" w:rsidRDefault="005056E7" w:rsidP="00303A01">
                  <w:r>
                    <w:rPr>
                      <w:highlight w:val="yellow"/>
                    </w:rPr>
                    <w:t>_</w:t>
                  </w:r>
                  <w:r w:rsidRPr="00813D86">
                    <w:rPr>
                      <w:highlight w:val="yellow"/>
                    </w:rPr>
                    <w:t>_____________________________________________________________</w:t>
                  </w:r>
                  <w:r>
                    <w:rPr>
                      <w:highlight w:val="yellow"/>
                    </w:rPr>
                    <w:t>_________________</w:t>
                  </w:r>
                </w:p>
                <w:p w:rsidR="005056E7" w:rsidRDefault="005056E7" w:rsidP="00303A01"/>
                <w:p w:rsidR="005056E7" w:rsidRDefault="005056E7" w:rsidP="00303A01">
                  <w:pPr>
                    <w:rPr>
                      <w:b/>
                    </w:rPr>
                  </w:pPr>
                  <w:r w:rsidRPr="000C7162">
                    <w:rPr>
                      <w:b/>
                    </w:rPr>
                    <w:t>Юридический адрес и ИНН участника запроса котировок:</w:t>
                  </w:r>
                </w:p>
                <w:p w:rsidR="005056E7" w:rsidRDefault="005056E7" w:rsidP="00303A01">
                  <w:pPr>
                    <w:rPr>
                      <w:b/>
                    </w:rPr>
                  </w:pPr>
                </w:p>
                <w:p w:rsidR="005056E7" w:rsidRDefault="005056E7" w:rsidP="00303A01">
                  <w:r>
                    <w:rPr>
                      <w:highlight w:val="yellow"/>
                    </w:rPr>
                    <w:t>_</w:t>
                  </w:r>
                  <w:r w:rsidRPr="00813D86">
                    <w:rPr>
                      <w:highlight w:val="yellow"/>
                    </w:rPr>
                    <w:t>_____________________________________________________________</w:t>
                  </w:r>
                  <w:r>
                    <w:rPr>
                      <w:highlight w:val="yellow"/>
                    </w:rPr>
                    <w:t>_________________</w:t>
                  </w:r>
                </w:p>
              </w:txbxContent>
            </v:textbox>
            <w10:wrap type="square" anchorx="margin"/>
          </v:shape>
        </w:pict>
      </w:r>
      <w:r w:rsidRPr="00032F2E">
        <w:rPr>
          <w:noProof/>
        </w:rPr>
        <w:pict>
          <v:shape id="Надпись 1" o:spid="_x0000_s1027" type="#_x0000_t202" style="position:absolute;left:0;text-align:left;margin-left:14760.1pt;margin-top:31.4pt;width:199.5pt;height:105pt;z-index:251661312;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" fillcolor="white [3201]" strokeweight=".5pt">
            <v:textbox>
              <w:txbxContent>
                <w:p w:rsidR="005056E7" w:rsidRPr="000D365D" w:rsidRDefault="005056E7" w:rsidP="00303A01">
                  <w:pPr>
                    <w:spacing w:line="276" w:lineRule="auto"/>
                    <w:jc w:val="center"/>
                    <w:rPr>
                      <w:b/>
                    </w:rPr>
                  </w:pPr>
                  <w:r w:rsidRPr="000D365D">
                    <w:rPr>
                      <w:b/>
                    </w:rPr>
                    <w:t>Заявка поступила:</w:t>
                  </w:r>
                </w:p>
                <w:p w:rsidR="005056E7" w:rsidRPr="000D365D" w:rsidRDefault="005056E7" w:rsidP="00303A01">
                  <w:pPr>
                    <w:spacing w:line="276" w:lineRule="auto"/>
                    <w:jc w:val="center"/>
                    <w:rPr>
                      <w:b/>
                    </w:rPr>
                  </w:pPr>
                  <w:r w:rsidRPr="000D365D">
                    <w:rPr>
                      <w:b/>
                    </w:rPr>
                    <w:t xml:space="preserve">«_____» ____________ </w:t>
                  </w:r>
                  <w:r>
                    <w:rPr>
                      <w:b/>
                    </w:rPr>
                    <w:t>2021</w:t>
                  </w:r>
                  <w:r w:rsidRPr="000D365D">
                    <w:rPr>
                      <w:b/>
                    </w:rPr>
                    <w:t xml:space="preserve"> г.</w:t>
                  </w:r>
                </w:p>
                <w:p w:rsidR="005056E7" w:rsidRPr="000D365D" w:rsidRDefault="005056E7" w:rsidP="00303A01">
                  <w:pPr>
                    <w:spacing w:line="276" w:lineRule="auto"/>
                    <w:jc w:val="center"/>
                    <w:rPr>
                      <w:b/>
                    </w:rPr>
                  </w:pPr>
                  <w:r w:rsidRPr="000D365D">
                    <w:rPr>
                      <w:b/>
                    </w:rPr>
                    <w:t>в ____ часов ______ минут</w:t>
                  </w:r>
                </w:p>
                <w:p w:rsidR="005056E7" w:rsidRDefault="005056E7" w:rsidP="00303A01">
                  <w:pPr>
                    <w:spacing w:line="276" w:lineRule="auto"/>
                    <w:jc w:val="center"/>
                    <w:rPr>
                      <w:b/>
                    </w:rPr>
                  </w:pPr>
                  <w:r w:rsidRPr="000D365D">
                    <w:rPr>
                      <w:b/>
                    </w:rPr>
                    <w:t>(время местное)</w:t>
                  </w:r>
                </w:p>
                <w:p w:rsidR="005056E7" w:rsidRDefault="005056E7" w:rsidP="00303A01">
                  <w:pPr>
                    <w:spacing w:line="276" w:lineRule="auto"/>
                    <w:jc w:val="center"/>
                    <w:rPr>
                      <w:sz w:val="18"/>
                      <w:szCs w:val="18"/>
                    </w:rPr>
                  </w:pPr>
                </w:p>
                <w:p w:rsidR="005056E7" w:rsidRPr="000D365D" w:rsidRDefault="005056E7" w:rsidP="00303A01">
                  <w:pPr>
                    <w:spacing w:line="276" w:lineRule="auto"/>
                    <w:jc w:val="center"/>
                    <w:rPr>
                      <w:sz w:val="16"/>
                      <w:szCs w:val="16"/>
                    </w:rPr>
                  </w:pPr>
                  <w:r w:rsidRPr="000D365D">
                    <w:rPr>
                      <w:sz w:val="16"/>
                      <w:szCs w:val="16"/>
                    </w:rPr>
                    <w:t xml:space="preserve">(поле заполняется </w:t>
                  </w:r>
                  <w:r w:rsidRPr="000D365D">
                    <w:rPr>
                      <w:color w:val="000000"/>
                      <w:sz w:val="16"/>
                      <w:szCs w:val="16"/>
                    </w:rPr>
                    <w:t>ответственным за прием котировочных заявок)</w:t>
                  </w:r>
                </w:p>
              </w:txbxContent>
            </v:textbox>
            <w10:wrap anchorx="margin"/>
          </v:shape>
        </w:pict>
      </w:r>
      <w:r w:rsidR="004D01C7">
        <w:rPr>
          <w:b/>
          <w:sz w:val="28"/>
          <w:szCs w:val="28"/>
        </w:rPr>
        <w:t>Оформление</w:t>
      </w:r>
      <w:r w:rsidR="00303A01">
        <w:rPr>
          <w:b/>
          <w:sz w:val="28"/>
          <w:szCs w:val="28"/>
        </w:rPr>
        <w:t xml:space="preserve"> конверта к заявке</w:t>
      </w:r>
      <w:r w:rsidR="00303A01" w:rsidRPr="00E46EA0">
        <w:rPr>
          <w:b/>
          <w:sz w:val="28"/>
          <w:szCs w:val="28"/>
        </w:rPr>
        <w:t xml:space="preserve"> на участие в запросе котировок</w:t>
      </w:r>
    </w:p>
    <w:p w:rsidR="00303A01" w:rsidRDefault="00303A01" w:rsidP="00303A01">
      <w:pPr>
        <w:pStyle w:val="af3"/>
        <w:spacing w:line="246" w:lineRule="exact"/>
        <w:ind w:left="0"/>
      </w:pPr>
    </w:p>
    <w:p w:rsidR="00303A01" w:rsidRDefault="00303A01" w:rsidP="00303A01">
      <w:pPr>
        <w:rPr>
          <w:b/>
          <w:sz w:val="28"/>
          <w:szCs w:val="28"/>
        </w:rPr>
      </w:pPr>
      <w:r>
        <w:rPr>
          <w:sz w:val="28"/>
          <w:szCs w:val="28"/>
        </w:rPr>
        <w:br w:type="page"/>
      </w:r>
    </w:p>
    <w:p w:rsidR="00E61EF3" w:rsidRPr="00272F6F" w:rsidRDefault="00E61EF3" w:rsidP="00E61EF3">
      <w:pPr>
        <w:rPr>
          <w:sz w:val="20"/>
          <w:szCs w:val="20"/>
        </w:rPr>
      </w:pPr>
    </w:p>
    <w:p w:rsidR="00582C50" w:rsidRPr="00582C50" w:rsidRDefault="00582C50" w:rsidP="00582C50">
      <w:pPr>
        <w:tabs>
          <w:tab w:val="left" w:pos="3525"/>
          <w:tab w:val="left" w:pos="4294"/>
        </w:tabs>
        <w:jc w:val="right"/>
        <w:rPr>
          <w:sz w:val="20"/>
          <w:szCs w:val="20"/>
        </w:rPr>
      </w:pPr>
      <w:r>
        <w:rPr>
          <w:sz w:val="20"/>
          <w:szCs w:val="20"/>
        </w:rPr>
        <w:t>Приложение №4</w:t>
      </w:r>
    </w:p>
    <w:p w:rsidR="00582C50" w:rsidRDefault="00582C50" w:rsidP="00582C50">
      <w:pPr>
        <w:pStyle w:val="af"/>
        <w:spacing w:before="0"/>
        <w:ind w:firstLine="709"/>
        <w:jc w:val="right"/>
        <w:rPr>
          <w:b w:val="0"/>
          <w:sz w:val="20"/>
          <w:szCs w:val="20"/>
        </w:rPr>
      </w:pPr>
      <w:r w:rsidRPr="00582C50">
        <w:rPr>
          <w:b w:val="0"/>
          <w:sz w:val="20"/>
          <w:szCs w:val="20"/>
        </w:rPr>
        <w:t>к котировочной документации</w:t>
      </w:r>
    </w:p>
    <w:p w:rsidR="00582C50" w:rsidRPr="00582C50" w:rsidRDefault="00582C50" w:rsidP="00582C50">
      <w:pPr>
        <w:pStyle w:val="af"/>
        <w:spacing w:before="0"/>
        <w:ind w:firstLine="709"/>
        <w:jc w:val="right"/>
        <w:rPr>
          <w:b w:val="0"/>
          <w:sz w:val="24"/>
          <w:szCs w:val="24"/>
        </w:rPr>
      </w:pPr>
      <w:r w:rsidRPr="00582C50">
        <w:rPr>
          <w:b w:val="0"/>
          <w:sz w:val="24"/>
          <w:szCs w:val="24"/>
        </w:rPr>
        <w:t xml:space="preserve"> </w:t>
      </w:r>
    </w:p>
    <w:p w:rsidR="00582C50" w:rsidRPr="00582C50" w:rsidRDefault="00582C50" w:rsidP="00582C50">
      <w:pPr>
        <w:pStyle w:val="af"/>
        <w:spacing w:line="320" w:lineRule="exact"/>
        <w:ind w:firstLine="709"/>
        <w:rPr>
          <w:rFonts w:ascii="Times New Roman" w:hAnsi="Times New Roman"/>
          <w:sz w:val="24"/>
          <w:szCs w:val="24"/>
        </w:rPr>
      </w:pPr>
      <w:r w:rsidRPr="00582C50">
        <w:rPr>
          <w:rFonts w:ascii="Times New Roman" w:hAnsi="Times New Roman"/>
          <w:sz w:val="24"/>
          <w:szCs w:val="24"/>
        </w:rPr>
        <w:t>Договор выполнения работ №________</w:t>
      </w:r>
      <w:bookmarkStart w:id="3" w:name="дог"/>
      <w:bookmarkEnd w:id="3"/>
    </w:p>
    <w:p w:rsidR="00582C50" w:rsidRPr="00167CBE" w:rsidRDefault="00582C50" w:rsidP="00582C50">
      <w:pPr>
        <w:pStyle w:val="af"/>
        <w:spacing w:line="320" w:lineRule="exact"/>
        <w:ind w:firstLine="709"/>
        <w:jc w:val="both"/>
        <w:rPr>
          <w:sz w:val="24"/>
          <w:szCs w:val="24"/>
        </w:rPr>
      </w:pPr>
    </w:p>
    <w:p w:rsidR="00582C50" w:rsidRPr="00167CBE" w:rsidRDefault="00582C50" w:rsidP="00582C50">
      <w:pPr>
        <w:pStyle w:val="af"/>
        <w:spacing w:line="320" w:lineRule="exact"/>
        <w:ind w:firstLine="709"/>
        <w:jc w:val="both"/>
        <w:rPr>
          <w:sz w:val="24"/>
          <w:szCs w:val="24"/>
        </w:rPr>
      </w:pPr>
    </w:p>
    <w:tbl>
      <w:tblPr>
        <w:tblW w:w="5000" w:type="pct"/>
        <w:jc w:val="center"/>
        <w:tblLayout w:type="fixed"/>
        <w:tblLook w:val="0000"/>
      </w:tblPr>
      <w:tblGrid>
        <w:gridCol w:w="5069"/>
        <w:gridCol w:w="5068"/>
      </w:tblGrid>
      <w:tr w:rsidR="00582C50" w:rsidRPr="00167CBE" w:rsidTr="00B84879">
        <w:trPr>
          <w:jc w:val="center"/>
        </w:trPr>
        <w:tc>
          <w:tcPr>
            <w:tcW w:w="4698" w:type="dxa"/>
          </w:tcPr>
          <w:p w:rsidR="00582C50" w:rsidRPr="00167CBE" w:rsidRDefault="00582C50" w:rsidP="00B84879">
            <w:pPr>
              <w:spacing w:line="320" w:lineRule="exact"/>
              <w:jc w:val="both"/>
            </w:pPr>
            <w:r w:rsidRPr="00167CBE">
              <w:t xml:space="preserve">г. </w:t>
            </w:r>
            <w:r>
              <w:t>Шилка</w:t>
            </w:r>
            <w:r w:rsidRPr="00167CBE">
              <w:t xml:space="preserve">              </w:t>
            </w:r>
          </w:p>
        </w:tc>
        <w:tc>
          <w:tcPr>
            <w:tcW w:w="4697" w:type="dxa"/>
          </w:tcPr>
          <w:p w:rsidR="00582C50" w:rsidRPr="00167CBE" w:rsidRDefault="00582C50" w:rsidP="00B84879">
            <w:pPr>
              <w:spacing w:line="320" w:lineRule="exact"/>
              <w:jc w:val="both"/>
            </w:pPr>
            <w:bookmarkStart w:id="4" w:name="дата"/>
            <w:r w:rsidRPr="00167CBE">
              <w:t xml:space="preserve">                     </w:t>
            </w:r>
            <w:r>
              <w:t xml:space="preserve">          «___»  __________ 2021</w:t>
            </w:r>
            <w:r w:rsidRPr="00167CBE">
              <w:t> г.</w:t>
            </w:r>
            <w:bookmarkEnd w:id="4"/>
          </w:p>
        </w:tc>
      </w:tr>
    </w:tbl>
    <w:p w:rsidR="00582C50" w:rsidRPr="00167CBE" w:rsidRDefault="00582C50" w:rsidP="00582C50">
      <w:pPr>
        <w:spacing w:line="320" w:lineRule="exact"/>
        <w:ind w:firstLine="709"/>
        <w:jc w:val="both"/>
        <w:rPr>
          <w:b/>
        </w:rPr>
      </w:pPr>
    </w:p>
    <w:p w:rsidR="00582C50" w:rsidRPr="00167CBE" w:rsidRDefault="00582C50" w:rsidP="00582C50">
      <w:pPr>
        <w:pStyle w:val="paragraph"/>
        <w:spacing w:before="0" w:beforeAutospacing="0" w:after="0" w:afterAutospacing="0" w:line="320" w:lineRule="exact"/>
        <w:ind w:firstLine="709"/>
        <w:jc w:val="both"/>
        <w:textAlignment w:val="baseline"/>
        <w:rPr>
          <w:rStyle w:val="normaltextrun"/>
        </w:rPr>
      </w:pPr>
      <w:r>
        <w:rPr>
          <w:rStyle w:val="normaltextrun"/>
        </w:rPr>
        <w:t>Частное учреждение здравоохранения «Поликлиника «РЖД-Медицина» города Шилка»</w:t>
      </w:r>
      <w:r w:rsidRPr="00167CBE">
        <w:rPr>
          <w:rStyle w:val="normaltextrun"/>
        </w:rPr>
        <w:t xml:space="preserve">, именуемое далее «Заказчик», </w:t>
      </w:r>
      <w:r>
        <w:rPr>
          <w:rStyle w:val="normaltextrun"/>
        </w:rPr>
        <w:t>в лице главного врача Албул Галины Александровны</w:t>
      </w:r>
      <w:r w:rsidRPr="00167CBE">
        <w:rPr>
          <w:rStyle w:val="normaltextrun"/>
        </w:rPr>
        <w:t>, действующе</w:t>
      </w:r>
      <w:r>
        <w:rPr>
          <w:rStyle w:val="normaltextrun"/>
        </w:rPr>
        <w:t>й</w:t>
      </w:r>
      <w:r w:rsidRPr="00167CBE">
        <w:rPr>
          <w:rStyle w:val="normaltextrun"/>
        </w:rPr>
        <w:t xml:space="preserve"> на основании устава, с одной стороны, и ___________________________________, именуемое далее «Подрядчик»,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rsidR="00582C50" w:rsidRPr="00167CBE" w:rsidRDefault="00582C50" w:rsidP="00582C50">
      <w:pPr>
        <w:pStyle w:val="paragraph"/>
        <w:spacing w:before="0" w:beforeAutospacing="0" w:after="0" w:afterAutospacing="0" w:line="320" w:lineRule="exact"/>
        <w:ind w:firstLine="709"/>
        <w:jc w:val="both"/>
        <w:textAlignment w:val="baseline"/>
      </w:pPr>
    </w:p>
    <w:p w:rsidR="00582C50" w:rsidRPr="00167CBE" w:rsidRDefault="00582C50" w:rsidP="00582C50">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582C50" w:rsidRPr="000C4E6E" w:rsidRDefault="00582C50" w:rsidP="00582C50">
      <w:pPr>
        <w:spacing w:line="320" w:lineRule="exact"/>
        <w:ind w:firstLine="709"/>
        <w:jc w:val="both"/>
        <w:rPr>
          <w:b/>
        </w:rPr>
      </w:pPr>
      <w:bookmarkStart w:id="5" w:name="zPredmet"/>
      <w:bookmarkEnd w:id="5"/>
      <w:r>
        <w:t xml:space="preserve">1.1. </w:t>
      </w:r>
      <w:r w:rsidRPr="000C4E6E">
        <w:t xml:space="preserve">Заказчик поручает, а </w:t>
      </w:r>
      <w:r w:rsidRPr="000C4E6E">
        <w:rPr>
          <w:rStyle w:val="normaltextrun"/>
        </w:rPr>
        <w:t>Подрядчик</w:t>
      </w:r>
      <w:r w:rsidRPr="000C4E6E">
        <w:t xml:space="preserve"> принимает на себя обязательства выполнить работы по восстановлению работоспособности узла учета тепловой энергии (далее – работы) в соответствии с Требованиями к выполнению работ (Приложение №1 к Договору) и передать результат работ Заказчику, а Заказчик обязуется принять результат работ и оплатить их в порядке и на условиях, предусмотренных Договором.</w:t>
      </w:r>
    </w:p>
    <w:p w:rsidR="00582C50" w:rsidRPr="00167CBE" w:rsidRDefault="00582C50" w:rsidP="00582C50">
      <w:pPr>
        <w:pStyle w:val="a7"/>
        <w:spacing w:after="0" w:line="320" w:lineRule="exact"/>
        <w:ind w:firstLine="709"/>
        <w:jc w:val="both"/>
      </w:pPr>
      <w:r w:rsidRPr="00167CBE">
        <w:t xml:space="preserve">1.2. </w:t>
      </w:r>
      <w:r w:rsidRPr="000C4E6E">
        <w:t xml:space="preserve">Выполнение работ </w:t>
      </w:r>
      <w:r w:rsidRPr="00167CBE">
        <w:t>осуществляется по адресу:</w:t>
      </w:r>
      <w:r>
        <w:t xml:space="preserve"> г.Шилка, ул.Балябина, д.138 (здание поликлиники).</w:t>
      </w:r>
    </w:p>
    <w:p w:rsidR="00582C50" w:rsidRPr="00167CBE" w:rsidRDefault="00582C50" w:rsidP="00582C50">
      <w:pPr>
        <w:pStyle w:val="a7"/>
        <w:spacing w:after="0" w:line="320" w:lineRule="exact"/>
        <w:ind w:firstLine="709"/>
        <w:jc w:val="both"/>
        <w:rPr>
          <w:i/>
          <w:u w:val="single"/>
        </w:rPr>
      </w:pPr>
    </w:p>
    <w:p w:rsidR="00582C50" w:rsidRPr="00167CBE" w:rsidRDefault="00582C50" w:rsidP="00582C50">
      <w:pPr>
        <w:pStyle w:val="1"/>
        <w:keepNext w:val="0"/>
        <w:spacing w:before="0" w:after="0" w:line="320" w:lineRule="exact"/>
        <w:ind w:firstLine="709"/>
        <w:jc w:val="center"/>
        <w:rPr>
          <w:rFonts w:ascii="Times New Roman" w:hAnsi="Times New Roman"/>
          <w:i/>
          <w:sz w:val="24"/>
          <w:szCs w:val="24"/>
        </w:rPr>
      </w:pPr>
      <w:bookmarkStart w:id="6" w:name="zID"/>
      <w:bookmarkEnd w:id="6"/>
      <w:r w:rsidRPr="00167CBE">
        <w:rPr>
          <w:rFonts w:ascii="Times New Roman" w:hAnsi="Times New Roman"/>
          <w:sz w:val="24"/>
          <w:szCs w:val="24"/>
        </w:rPr>
        <w:t>2. Сроки</w:t>
      </w:r>
      <w:r w:rsidRPr="000C4E6E">
        <w:rPr>
          <w:rFonts w:ascii="Times New Roman" w:hAnsi="Times New Roman"/>
          <w:sz w:val="24"/>
          <w:szCs w:val="24"/>
        </w:rPr>
        <w:t xml:space="preserve"> выполнения работ</w:t>
      </w:r>
    </w:p>
    <w:p w:rsidR="00582C50" w:rsidRPr="00167CBE" w:rsidRDefault="00582C50" w:rsidP="00582C50">
      <w:pPr>
        <w:pStyle w:val="a7"/>
        <w:spacing w:after="0" w:line="320" w:lineRule="exact"/>
        <w:ind w:firstLine="709"/>
        <w:jc w:val="both"/>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582C50" w:rsidRPr="00167CBE" w:rsidRDefault="00582C50" w:rsidP="00582C50">
      <w:pPr>
        <w:pStyle w:val="a7"/>
        <w:spacing w:after="0" w:line="320" w:lineRule="exact"/>
        <w:ind w:firstLine="709"/>
        <w:jc w:val="both"/>
      </w:pPr>
      <w:r w:rsidRPr="00167CBE">
        <w:t xml:space="preserve">2.2. Начало </w:t>
      </w:r>
      <w:r w:rsidRPr="000C4E6E">
        <w:t>выполнения работ – с момента подписания Сторонами настоящего Договора</w:t>
      </w:r>
      <w:r>
        <w:rPr>
          <w:i/>
        </w:rPr>
        <w:t>.</w:t>
      </w:r>
    </w:p>
    <w:p w:rsidR="00582C50" w:rsidRPr="00167CBE" w:rsidRDefault="00582C50" w:rsidP="00582C50">
      <w:pPr>
        <w:pStyle w:val="a7"/>
        <w:spacing w:after="0" w:line="320" w:lineRule="exact"/>
        <w:ind w:firstLine="709"/>
        <w:jc w:val="both"/>
      </w:pPr>
      <w:r w:rsidRPr="00167CBE">
        <w:t xml:space="preserve">Окончание </w:t>
      </w:r>
      <w:r w:rsidRPr="000C4E6E">
        <w:t xml:space="preserve">выполнения работ </w:t>
      </w:r>
      <w:r w:rsidR="00AC1B86">
        <w:t>в течение 30 (тридцати) календарных дней</w:t>
      </w:r>
      <w:r w:rsidRPr="000C4E6E">
        <w:t>.</w:t>
      </w:r>
    </w:p>
    <w:p w:rsidR="00582C50" w:rsidRPr="00167CBE" w:rsidRDefault="00582C50" w:rsidP="00582C50">
      <w:pPr>
        <w:pStyle w:val="a7"/>
        <w:spacing w:after="0" w:line="320" w:lineRule="exact"/>
        <w:ind w:firstLine="709"/>
        <w:jc w:val="both"/>
      </w:pPr>
      <w:r w:rsidRPr="00167CBE">
        <w:t xml:space="preserve">2.3. Сроки </w:t>
      </w:r>
      <w:r w:rsidRPr="000C4E6E">
        <w:t>выполнения работ</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582C50" w:rsidRPr="000C4E6E" w:rsidRDefault="00582C50" w:rsidP="00582C50">
      <w:pPr>
        <w:pStyle w:val="a7"/>
        <w:tabs>
          <w:tab w:val="left" w:pos="284"/>
        </w:tabs>
        <w:spacing w:after="0" w:line="320" w:lineRule="exact"/>
        <w:ind w:firstLine="709"/>
        <w:jc w:val="both"/>
      </w:pPr>
      <w:r w:rsidRPr="00167CBE">
        <w:t xml:space="preserve">2.4. </w:t>
      </w:r>
      <w:r w:rsidRPr="000C4E6E">
        <w:t>Заказчик вправе отказаться от выполнения работ Подрядчиком на любом этапе выполнения работ.</w:t>
      </w:r>
    </w:p>
    <w:p w:rsidR="00582C50" w:rsidRPr="00167CBE" w:rsidRDefault="00582C50" w:rsidP="00582C50">
      <w:pPr>
        <w:spacing w:line="320" w:lineRule="exact"/>
        <w:ind w:firstLine="709"/>
      </w:pPr>
    </w:p>
    <w:p w:rsidR="00582C50" w:rsidRPr="00167CBE" w:rsidRDefault="00582C50" w:rsidP="00582C50">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 и порядок оплаты</w:t>
      </w:r>
      <w:bookmarkStart w:id="7" w:name="zСт1"/>
      <w:bookmarkStart w:id="8" w:name="zSt1"/>
      <w:bookmarkEnd w:id="7"/>
      <w:bookmarkEnd w:id="8"/>
    </w:p>
    <w:p w:rsidR="00582C50" w:rsidRPr="00A05EAB" w:rsidRDefault="00582C50" w:rsidP="00582C50">
      <w:pPr>
        <w:spacing w:line="320" w:lineRule="exact"/>
        <w:ind w:firstLine="709"/>
        <w:jc w:val="both"/>
      </w:pPr>
      <w:r w:rsidRPr="00167CBE">
        <w:t xml:space="preserve">3.1. Стоимость </w:t>
      </w:r>
      <w:r w:rsidRPr="000C4E6E">
        <w:t xml:space="preserve">работ </w:t>
      </w:r>
      <w:r w:rsidRPr="00167CBE">
        <w:t xml:space="preserve">по настоящему Договору составляет: </w:t>
      </w:r>
      <w:r w:rsidRPr="008F7D95">
        <w:t xml:space="preserve">__________________ (___________________________________) руб. ___ коп. (в том числе НДС (___%)/ </w:t>
      </w:r>
      <w:r w:rsidRPr="008F7D95">
        <w:rPr>
          <w:i/>
        </w:rPr>
        <w:t>или НДС не облагается на основании</w:t>
      </w:r>
      <w:r>
        <w:rPr>
          <w:i/>
        </w:rPr>
        <w:t xml:space="preserve"> </w:t>
      </w:r>
      <w:r w:rsidRPr="008F7D95">
        <w:rPr>
          <w:i/>
        </w:rPr>
        <w:t>_____________________).</w:t>
      </w:r>
    </w:p>
    <w:p w:rsidR="00582C50" w:rsidRPr="00167CBE" w:rsidRDefault="00582C50" w:rsidP="00582C50">
      <w:pPr>
        <w:pStyle w:val="a7"/>
        <w:tabs>
          <w:tab w:val="left" w:pos="567"/>
        </w:tabs>
        <w:spacing w:after="0" w:line="320" w:lineRule="exact"/>
        <w:ind w:firstLine="709"/>
        <w:jc w:val="both"/>
      </w:pPr>
      <w:r w:rsidRPr="000C4E6E">
        <w:t>В стоимость работ включены накладные</w:t>
      </w:r>
      <w:r w:rsidRPr="00167CBE">
        <w:t xml:space="preserve"> и плановые расходы Исполнителя, а также все налоги, пошлины и иные обязательные платежи.</w:t>
      </w:r>
    </w:p>
    <w:p w:rsidR="00582C50" w:rsidRPr="00167CBE" w:rsidRDefault="00582C50" w:rsidP="00582C50">
      <w:pPr>
        <w:pStyle w:val="a7"/>
        <w:tabs>
          <w:tab w:val="left" w:pos="567"/>
        </w:tabs>
        <w:spacing w:after="0" w:line="320" w:lineRule="exact"/>
        <w:ind w:firstLine="709"/>
        <w:jc w:val="both"/>
      </w:pPr>
      <w:r w:rsidRPr="00167CBE">
        <w:lastRenderedPageBreak/>
        <w:t xml:space="preserve">3.2. Оплата </w:t>
      </w:r>
      <w:r w:rsidRPr="000C4E6E">
        <w:t>работ</w:t>
      </w:r>
      <w:r w:rsidRPr="00167CBE">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582C50" w:rsidRPr="00C16273" w:rsidRDefault="00582C50" w:rsidP="00582C50">
      <w:pPr>
        <w:pStyle w:val="Standard"/>
        <w:spacing w:line="320" w:lineRule="exact"/>
        <w:ind w:firstLine="709"/>
        <w:jc w:val="both"/>
      </w:pPr>
      <w:bookmarkStart w:id="9" w:name="zSt3"/>
      <w:bookmarkStart w:id="10" w:name="zSt4"/>
      <w:bookmarkStart w:id="11" w:name="zRecalc"/>
      <w:bookmarkStart w:id="12" w:name="zOplataSogl"/>
      <w:bookmarkEnd w:id="9"/>
      <w:bookmarkEnd w:id="10"/>
      <w:bookmarkEnd w:id="11"/>
      <w:bookmarkEnd w:id="12"/>
      <w:r w:rsidRPr="00C16273">
        <w:t xml:space="preserve">3.2.1. </w:t>
      </w:r>
      <w:r w:rsidRPr="00C16273">
        <w:rPr>
          <w:rStyle w:val="normaltextrun"/>
        </w:rPr>
        <w:t>Авансовый</w:t>
      </w:r>
      <w:r w:rsidRPr="00C16273">
        <w:rPr>
          <w:rStyle w:val="apple-converted-space"/>
        </w:rPr>
        <w:t> </w:t>
      </w:r>
      <w:r w:rsidRPr="00C16273">
        <w:rPr>
          <w:rStyle w:val="normaltextrun"/>
        </w:rPr>
        <w:t>платеж</w:t>
      </w:r>
      <w:r w:rsidRPr="00C16273">
        <w:rPr>
          <w:rStyle w:val="apple-converted-space"/>
        </w:rPr>
        <w:t> </w:t>
      </w:r>
      <w:r w:rsidRPr="00C16273">
        <w:rPr>
          <w:rStyle w:val="normaltextrun"/>
        </w:rPr>
        <w:t>перечисляется Заказчиком Подрядчику </w:t>
      </w:r>
      <w:r w:rsidRPr="00C16273">
        <w:rPr>
          <w:rStyle w:val="apple-converted-space"/>
        </w:rPr>
        <w:t> </w:t>
      </w:r>
      <w:r w:rsidRPr="00C16273">
        <w:rPr>
          <w:rStyle w:val="normaltextrun"/>
        </w:rPr>
        <w:t>в течение </w:t>
      </w:r>
      <w:r w:rsidRPr="00C16273">
        <w:rPr>
          <w:rStyle w:val="apple-converted-space"/>
        </w:rPr>
        <w:t> </w:t>
      </w:r>
      <w:r w:rsidRPr="00C16273">
        <w:rPr>
          <w:rStyle w:val="normaltextrun"/>
        </w:rPr>
        <w:t>10 (десяти) банковских дней с даты </w:t>
      </w:r>
      <w:r w:rsidRPr="00C16273">
        <w:rPr>
          <w:rStyle w:val="apple-converted-space"/>
        </w:rPr>
        <w:t> </w:t>
      </w:r>
      <w:r w:rsidRPr="00C16273">
        <w:rPr>
          <w:rStyle w:val="normaltextrun"/>
        </w:rPr>
        <w:t>заключения</w:t>
      </w:r>
      <w:r w:rsidRPr="00C16273">
        <w:rPr>
          <w:rStyle w:val="apple-converted-space"/>
        </w:rPr>
        <w:t> </w:t>
      </w:r>
      <w:r w:rsidRPr="00C16273">
        <w:rPr>
          <w:rStyle w:val="normaltextrun"/>
        </w:rPr>
        <w:t>Сторонами настоящего Договора,  в размере </w:t>
      </w:r>
      <w:r w:rsidRPr="00C16273">
        <w:rPr>
          <w:rStyle w:val="apple-converted-space"/>
        </w:rPr>
        <w:t> </w:t>
      </w:r>
      <w:r>
        <w:rPr>
          <w:rStyle w:val="normaltextrun"/>
        </w:rPr>
        <w:t>75</w:t>
      </w:r>
      <w:r w:rsidRPr="00C16273">
        <w:rPr>
          <w:rStyle w:val="normaltextrun"/>
        </w:rPr>
        <w:t>%  (</w:t>
      </w:r>
      <w:r>
        <w:rPr>
          <w:rStyle w:val="normaltextrun"/>
        </w:rPr>
        <w:t>семьдесят пять</w:t>
      </w:r>
      <w:r w:rsidRPr="00C16273">
        <w:rPr>
          <w:rStyle w:val="normaltextrun"/>
        </w:rPr>
        <w:t>)  от   стоимости работ, что составляет</w:t>
      </w:r>
      <w:r w:rsidRPr="00C16273">
        <w:rPr>
          <w:rStyle w:val="apple-converted-space"/>
        </w:rPr>
        <w:t> </w:t>
      </w:r>
      <w:r w:rsidRPr="00C16273">
        <w:rPr>
          <w:rStyle w:val="normaltextrun"/>
        </w:rPr>
        <w:t>сумму:</w:t>
      </w:r>
      <w:r w:rsidRPr="00C16273">
        <w:rPr>
          <w:rStyle w:val="apple-converted-space"/>
        </w:rPr>
        <w:t> </w:t>
      </w:r>
      <w:r w:rsidRPr="00C16273">
        <w:rPr>
          <w:rStyle w:val="normaltextrun"/>
          <w:bCs/>
        </w:rPr>
        <w:t>_____________</w:t>
      </w:r>
      <w:r w:rsidRPr="00C16273">
        <w:rPr>
          <w:rStyle w:val="apple-converted-space"/>
          <w:bCs/>
        </w:rPr>
        <w:t> </w:t>
      </w:r>
      <w:r w:rsidRPr="00C16273">
        <w:rPr>
          <w:rStyle w:val="normaltextrun"/>
          <w:bCs/>
        </w:rPr>
        <w:t>(_________) рублей</w:t>
      </w:r>
      <w:r w:rsidRPr="00C16273">
        <w:rPr>
          <w:rStyle w:val="apple-converted-space"/>
          <w:bCs/>
        </w:rPr>
        <w:t> </w:t>
      </w:r>
      <w:r w:rsidRPr="00C16273">
        <w:rPr>
          <w:rStyle w:val="normaltextrun"/>
          <w:bCs/>
        </w:rPr>
        <w:t xml:space="preserve">______ копеек, в т.ч. НДС___%. </w:t>
      </w:r>
      <w:r w:rsidRPr="00C16273">
        <w:rPr>
          <w:bCs/>
        </w:rPr>
        <w:t xml:space="preserve">Подрядчик обязан выставить счет на оплату авансового платежа в течение: 2 (двух) дней с даты </w:t>
      </w:r>
      <w:r w:rsidRPr="00C16273">
        <w:t>заключения Сторонами настоящего Договора;</w:t>
      </w:r>
    </w:p>
    <w:p w:rsidR="00582C50" w:rsidRPr="00167CBE" w:rsidRDefault="00582C50" w:rsidP="00582C50">
      <w:pPr>
        <w:pStyle w:val="a7"/>
        <w:tabs>
          <w:tab w:val="left" w:pos="567"/>
        </w:tabs>
        <w:spacing w:after="0" w:line="320" w:lineRule="exact"/>
        <w:ind w:firstLine="709"/>
        <w:jc w:val="both"/>
        <w:rPr>
          <w:i/>
        </w:rPr>
      </w:pPr>
      <w:r w:rsidRPr="00C16273">
        <w:rPr>
          <w:rStyle w:val="eop"/>
        </w:rPr>
        <w:t>О</w:t>
      </w:r>
      <w:r w:rsidRPr="00C16273">
        <w:rPr>
          <w:rStyle w:val="normaltextrun"/>
        </w:rPr>
        <w:t>кончательный расчет, с учетом ранее выплаченного аванса, осуществляется</w:t>
      </w:r>
      <w:r w:rsidRPr="00C16273">
        <w:rPr>
          <w:rStyle w:val="apple-converted-space"/>
        </w:rPr>
        <w:t> </w:t>
      </w:r>
      <w:r w:rsidRPr="00C16273">
        <w:t xml:space="preserve">в течение </w:t>
      </w:r>
      <w:r>
        <w:t>6</w:t>
      </w:r>
      <w:r w:rsidRPr="00C16273">
        <w:t>0 (</w:t>
      </w:r>
      <w:r>
        <w:t>шестидесяти</w:t>
      </w:r>
      <w:r w:rsidRPr="00C16273">
        <w:t>) банковских дней после подписания Сторонами актов сдачи-приемки выполненных работ. </w:t>
      </w:r>
    </w:p>
    <w:p w:rsidR="00582C50" w:rsidRPr="00F14028" w:rsidRDefault="00582C50" w:rsidP="00582C50">
      <w:pPr>
        <w:pStyle w:val="a7"/>
        <w:tabs>
          <w:tab w:val="left" w:pos="567"/>
        </w:tabs>
        <w:spacing w:after="0" w:line="320" w:lineRule="exact"/>
        <w:ind w:firstLine="709"/>
        <w:jc w:val="both"/>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582C50" w:rsidRPr="00167CBE" w:rsidRDefault="00582C50" w:rsidP="00582C50">
      <w:pPr>
        <w:tabs>
          <w:tab w:val="left" w:pos="709"/>
          <w:tab w:val="left" w:pos="1134"/>
        </w:tabs>
        <w:spacing w:line="360" w:lineRule="exact"/>
        <w:ind w:firstLine="709"/>
        <w:jc w:val="both"/>
      </w:pPr>
      <w:r w:rsidRPr="00F14028">
        <w:t>3.</w:t>
      </w:r>
      <w:r>
        <w:t>4</w:t>
      </w:r>
      <w:r w:rsidRPr="00F14028">
        <w:t>. По согласованию Сторон и в случае прекращения (расторжения) Договора между Сторонами проводится</w:t>
      </w:r>
      <w:r w:rsidRPr="00167CBE">
        <w:t xml:space="preserve"> сверка расчетов с составлением акта сверки взаимных расчетов по форме, представленной Заказчиком.</w:t>
      </w:r>
    </w:p>
    <w:p w:rsidR="00582C50" w:rsidRPr="00167CBE" w:rsidRDefault="00582C50" w:rsidP="00582C50">
      <w:pPr>
        <w:spacing w:line="320" w:lineRule="exact"/>
        <w:ind w:firstLine="709"/>
        <w:jc w:val="both"/>
      </w:pPr>
      <w:r w:rsidRPr="00167CBE">
        <w:t>3.</w:t>
      </w:r>
      <w:r>
        <w:t>5</w:t>
      </w:r>
      <w:r w:rsidRPr="00167CBE">
        <w:t xml:space="preserve">. В случае существенных изменений факторов, влияющих на формирование стоимости </w:t>
      </w:r>
      <w:r w:rsidRPr="00C16273">
        <w:t>работ по настоящему</w:t>
      </w:r>
      <w:r w:rsidRPr="00167CBE">
        <w:t xml:space="preserve">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w:t>
      </w:r>
      <w:r w:rsidRPr="00C16273">
        <w:t>Договору работы в части</w:t>
      </w:r>
      <w:r w:rsidRPr="00167CBE">
        <w:t xml:space="preserve">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582C50" w:rsidRPr="00167CBE" w:rsidRDefault="00582C50" w:rsidP="00582C50">
      <w:pPr>
        <w:spacing w:line="320" w:lineRule="exact"/>
        <w:ind w:firstLine="709"/>
        <w:jc w:val="both"/>
      </w:pPr>
      <w:r w:rsidRPr="00167CBE">
        <w:t>3</w:t>
      </w:r>
      <w:r w:rsidRPr="00C16273">
        <w:t>.6. Настоящим Подрядчик подтверждает, что надлежащим образом изучил все условия выполнения работ по настоящему Договору указанные в Приложении № 1 к Договору, и что никакие обстоятельства не</w:t>
      </w:r>
      <w:r w:rsidRPr="00167CBE">
        <w:t xml:space="preserve"> могут повлиять на увеличение стоимости </w:t>
      </w:r>
      <w:r w:rsidRPr="00C16273">
        <w:t>работ по</w:t>
      </w:r>
      <w:r w:rsidRPr="00167CBE">
        <w:t xml:space="preserve"> настоящему Договору, если иное не будет согласовано Сторонами в дополнительных соглашениях к настоящему Договору.</w:t>
      </w:r>
    </w:p>
    <w:p w:rsidR="00582C50" w:rsidRPr="00167CBE" w:rsidRDefault="00582C50" w:rsidP="00582C50">
      <w:pPr>
        <w:tabs>
          <w:tab w:val="left" w:pos="709"/>
          <w:tab w:val="left" w:pos="1134"/>
        </w:tabs>
        <w:spacing w:line="320" w:lineRule="exact"/>
        <w:ind w:firstLine="709"/>
        <w:jc w:val="both"/>
      </w:pPr>
    </w:p>
    <w:p w:rsidR="00582C50" w:rsidRPr="00A53734" w:rsidRDefault="00582C50" w:rsidP="00582C50">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i/>
          <w:sz w:val="24"/>
          <w:szCs w:val="24"/>
        </w:rPr>
        <w:t>4</w:t>
      </w:r>
      <w:r w:rsidRPr="00A53734">
        <w:rPr>
          <w:rFonts w:ascii="Times New Roman" w:hAnsi="Times New Roman"/>
          <w:sz w:val="24"/>
          <w:szCs w:val="24"/>
        </w:rPr>
        <w:t>. Обеспечение материалами и оборудованием и риск случайной гибели</w:t>
      </w:r>
    </w:p>
    <w:p w:rsidR="00582C50" w:rsidRPr="00C16273" w:rsidRDefault="00582C50" w:rsidP="00582C50">
      <w:pPr>
        <w:spacing w:line="320" w:lineRule="exact"/>
        <w:ind w:firstLine="709"/>
        <w:jc w:val="both"/>
      </w:pPr>
      <w:r w:rsidRPr="00C16273">
        <w:t>4.1. 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Подрядчик.</w:t>
      </w:r>
    </w:p>
    <w:p w:rsidR="00582C50" w:rsidRPr="00167CBE" w:rsidRDefault="00582C50" w:rsidP="00582C50">
      <w:pPr>
        <w:spacing w:line="320" w:lineRule="exact"/>
        <w:ind w:firstLine="709"/>
        <w:jc w:val="both"/>
      </w:pPr>
    </w:p>
    <w:p w:rsidR="00582C50" w:rsidRPr="00167CBE" w:rsidRDefault="00582C50" w:rsidP="00582C50">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5. Обязательства Сторон</w:t>
      </w:r>
    </w:p>
    <w:p w:rsidR="00582C50" w:rsidRPr="00167CBE" w:rsidRDefault="00582C50" w:rsidP="00582C50">
      <w:pPr>
        <w:spacing w:line="320" w:lineRule="exact"/>
        <w:ind w:firstLine="709"/>
        <w:jc w:val="both"/>
        <w:rPr>
          <w:b/>
        </w:rPr>
      </w:pPr>
      <w:r w:rsidRPr="00167CBE">
        <w:rPr>
          <w:b/>
        </w:rPr>
        <w:t>5.1. Заказчик вправе:</w:t>
      </w:r>
    </w:p>
    <w:p w:rsidR="00582C50" w:rsidRPr="00167CBE" w:rsidRDefault="00582C50" w:rsidP="00582C50">
      <w:pPr>
        <w:spacing w:line="320" w:lineRule="exact"/>
        <w:ind w:firstLine="709"/>
        <w:jc w:val="both"/>
      </w:pPr>
      <w:r w:rsidRPr="00167CBE">
        <w:t xml:space="preserve">5.1.1. Требовать от </w:t>
      </w:r>
      <w:r w:rsidRPr="00C16273">
        <w:t xml:space="preserve">Подрядчика </w:t>
      </w:r>
      <w:r w:rsidRPr="00167CBE">
        <w:t>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582C50" w:rsidRPr="00167CBE" w:rsidRDefault="00582C50" w:rsidP="00582C50">
      <w:pPr>
        <w:spacing w:line="320" w:lineRule="exact"/>
        <w:ind w:firstLine="709"/>
        <w:jc w:val="both"/>
      </w:pPr>
      <w:r w:rsidRPr="00167CBE">
        <w:t xml:space="preserve">5.1.2. Требовать возмещения убытков в случае неоднократного нарушения сроков </w:t>
      </w:r>
      <w:r w:rsidRPr="00C16273">
        <w:t>выполнения работ, а также</w:t>
      </w:r>
      <w:r w:rsidRPr="00167CBE">
        <w:t xml:space="preserve"> в случае их некачественного выполнения.</w:t>
      </w:r>
    </w:p>
    <w:p w:rsidR="00582C50" w:rsidRPr="00167CBE" w:rsidRDefault="00582C50" w:rsidP="00582C50">
      <w:pPr>
        <w:spacing w:line="320" w:lineRule="exact"/>
        <w:ind w:firstLine="709"/>
        <w:jc w:val="both"/>
        <w:rPr>
          <w:b/>
        </w:rPr>
      </w:pPr>
      <w:r w:rsidRPr="00167CBE">
        <w:rPr>
          <w:b/>
        </w:rPr>
        <w:t>5.2. Заказчик обязуется:</w:t>
      </w:r>
    </w:p>
    <w:p w:rsidR="00582C50" w:rsidRPr="00167CBE" w:rsidRDefault="00582C50" w:rsidP="00582C50">
      <w:pPr>
        <w:spacing w:line="320" w:lineRule="exact"/>
        <w:ind w:firstLine="709"/>
        <w:jc w:val="both"/>
      </w:pPr>
      <w:r w:rsidRPr="00167CBE">
        <w:t xml:space="preserve">5.2.1. Оказывать содействие </w:t>
      </w:r>
      <w:r w:rsidRPr="00C16273">
        <w:t>Подрядчику</w:t>
      </w:r>
      <w:r w:rsidRPr="00167CBE">
        <w:t xml:space="preserve"> в вопросах его взаимодействия с соответствующими структурными подразделениями Заказчика при </w:t>
      </w:r>
      <w:r w:rsidRPr="00C16273">
        <w:t>выполнении работ на</w:t>
      </w:r>
      <w:r w:rsidRPr="00167CBE">
        <w:t xml:space="preserve"> условиях, предусмотренных Договором.</w:t>
      </w:r>
    </w:p>
    <w:p w:rsidR="00582C50" w:rsidRPr="00167CBE" w:rsidRDefault="00582C50" w:rsidP="00582C50">
      <w:pPr>
        <w:spacing w:line="320" w:lineRule="exact"/>
        <w:ind w:firstLine="709"/>
        <w:jc w:val="both"/>
      </w:pPr>
      <w:r w:rsidRPr="00167CBE">
        <w:lastRenderedPageBreak/>
        <w:t xml:space="preserve">5.2.2. Оказывать содействие </w:t>
      </w:r>
      <w:r w:rsidRPr="00C16273">
        <w:t xml:space="preserve">Подрядчику </w:t>
      </w:r>
      <w:r w:rsidRPr="00167CBE">
        <w:t xml:space="preserve">в получении в структурных подразделениях Заказчика документации, необходимой для выполнения </w:t>
      </w:r>
      <w:r w:rsidRPr="00C16273">
        <w:t>работ.</w:t>
      </w:r>
    </w:p>
    <w:p w:rsidR="00582C50" w:rsidRPr="00C16273" w:rsidRDefault="00582C50" w:rsidP="00582C50">
      <w:pPr>
        <w:spacing w:line="320" w:lineRule="exact"/>
        <w:ind w:firstLine="709"/>
        <w:jc w:val="both"/>
      </w:pPr>
      <w:r w:rsidRPr="00167CBE">
        <w:t xml:space="preserve">5.2.3. Обеспечить доступ </w:t>
      </w:r>
      <w:r w:rsidRPr="00C16273">
        <w:t>персонала Подрядчика к месту выполнения работ.</w:t>
      </w:r>
    </w:p>
    <w:p w:rsidR="00582C50" w:rsidRPr="00167CBE" w:rsidRDefault="00582C50" w:rsidP="00582C50">
      <w:pPr>
        <w:spacing w:line="320" w:lineRule="exact"/>
        <w:ind w:firstLine="709"/>
        <w:jc w:val="both"/>
      </w:pPr>
      <w:r w:rsidRPr="00C16273">
        <w:t>5.2.4. Сообщать в письменной форме Подрядчику о недостатках</w:t>
      </w:r>
      <w:r w:rsidRPr="00167CBE">
        <w:t xml:space="preserve">, обнаруженных в ходе </w:t>
      </w:r>
      <w:r w:rsidRPr="00C16273">
        <w:t>выполнения работ,</w:t>
      </w:r>
      <w:r w:rsidRPr="00167CBE">
        <w:t xml:space="preserve"> в течение</w:t>
      </w:r>
      <w:r>
        <w:t xml:space="preserve"> 3</w:t>
      </w:r>
      <w:r w:rsidRPr="00167CBE">
        <w:t xml:space="preserve"> (</w:t>
      </w:r>
      <w:r>
        <w:t>трех</w:t>
      </w:r>
      <w:r w:rsidRPr="00167CBE">
        <w:t>) рабочих дней после обнаружения таких недостатков.</w:t>
      </w:r>
    </w:p>
    <w:p w:rsidR="00582C50" w:rsidRPr="00167CBE" w:rsidRDefault="00582C50" w:rsidP="00582C50">
      <w:pPr>
        <w:spacing w:line="320" w:lineRule="exact"/>
        <w:ind w:firstLine="709"/>
        <w:contextualSpacing/>
        <w:jc w:val="both"/>
      </w:pPr>
      <w:r w:rsidRPr="00167CBE">
        <w:t xml:space="preserve">5.2.5. Своевременно принять и оплатить надлежащим образом </w:t>
      </w:r>
      <w:r w:rsidRPr="00C16273">
        <w:t>выполненные работы</w:t>
      </w:r>
      <w:r w:rsidRPr="00167CBE">
        <w:t xml:space="preserve"> в порядке и на условиях, предусмотренных Договором.</w:t>
      </w:r>
    </w:p>
    <w:p w:rsidR="00582C50" w:rsidRDefault="00582C50" w:rsidP="00582C50">
      <w:pPr>
        <w:spacing w:line="320" w:lineRule="exact"/>
        <w:ind w:firstLine="709"/>
        <w:contextualSpacing/>
        <w:jc w:val="both"/>
      </w:pPr>
      <w:r w:rsidRPr="00167CBE">
        <w:t xml:space="preserve">5.2.6. При получении от </w:t>
      </w:r>
      <w:r w:rsidRPr="00C16273">
        <w:t xml:space="preserve">Подрядчика </w:t>
      </w:r>
      <w:r w:rsidRPr="00167CBE">
        <w:t xml:space="preserve">уведомления о приостановлении </w:t>
      </w:r>
      <w:r w:rsidRPr="00C16273">
        <w:t>выполнения работ</w:t>
      </w:r>
      <w:r w:rsidRPr="00167CBE">
        <w:t xml:space="preserve"> в случае, указанном в п. 5.4.3. Договора, рассмотреть вопрос о целесообразности и порядке продолжения </w:t>
      </w:r>
      <w:r w:rsidRPr="00C16273">
        <w:t>выполнения работ.</w:t>
      </w:r>
    </w:p>
    <w:p w:rsidR="00582C50" w:rsidRPr="00C16273" w:rsidRDefault="00582C50" w:rsidP="00582C50">
      <w:pPr>
        <w:ind w:firstLine="540"/>
        <w:jc w:val="both"/>
        <w:rPr>
          <w:rFonts w:ascii="Verdana" w:hAnsi="Verdana"/>
          <w:sz w:val="21"/>
          <w:szCs w:val="21"/>
        </w:rPr>
      </w:pPr>
      <w:r w:rsidRPr="00C16273">
        <w:t>5.2.7. Предоставить гарантийный срок на результаты Работ по настоящему Договору в течение 12 (двенадцати) месяцев с даты подписания Сторонами акта сдачи-приемки выполненных работ.</w:t>
      </w:r>
    </w:p>
    <w:p w:rsidR="00582C50" w:rsidRPr="00167CBE" w:rsidRDefault="00582C50" w:rsidP="00582C50">
      <w:pPr>
        <w:spacing w:line="320" w:lineRule="exact"/>
        <w:ind w:firstLine="709"/>
        <w:jc w:val="both"/>
        <w:rPr>
          <w:b/>
        </w:rPr>
      </w:pPr>
      <w:r w:rsidRPr="00167CBE">
        <w:rPr>
          <w:b/>
        </w:rPr>
        <w:t xml:space="preserve">5.3. </w:t>
      </w:r>
      <w:r w:rsidRPr="00C16273">
        <w:rPr>
          <w:b/>
        </w:rPr>
        <w:t>Подрядчик</w:t>
      </w:r>
      <w:r w:rsidRPr="00167CBE">
        <w:rPr>
          <w:b/>
          <w:i/>
        </w:rPr>
        <w:t xml:space="preserve"> </w:t>
      </w:r>
      <w:r w:rsidRPr="00167CBE">
        <w:rPr>
          <w:b/>
        </w:rPr>
        <w:t>вправе:</w:t>
      </w:r>
    </w:p>
    <w:p w:rsidR="00582C50" w:rsidRPr="00167CBE" w:rsidRDefault="00582C50" w:rsidP="00582C50">
      <w:pPr>
        <w:spacing w:line="320" w:lineRule="exact"/>
        <w:ind w:firstLine="709"/>
        <w:jc w:val="both"/>
      </w:pPr>
      <w:r w:rsidRPr="00167CBE">
        <w:t xml:space="preserve">5.3.1. Требовать своевременного подписания Заказчиком акта сдачи-приемки </w:t>
      </w:r>
      <w:r w:rsidRPr="00C16273">
        <w:t>выполненных работ</w:t>
      </w:r>
      <w:r w:rsidRPr="00167CBE">
        <w:t xml:space="preserve"> по Договору.</w:t>
      </w:r>
    </w:p>
    <w:p w:rsidR="00582C50" w:rsidRPr="00167CBE" w:rsidRDefault="00582C50" w:rsidP="00582C50">
      <w:pPr>
        <w:spacing w:line="320" w:lineRule="exact"/>
        <w:ind w:firstLine="709"/>
        <w:jc w:val="both"/>
      </w:pPr>
      <w:r w:rsidRPr="00167CBE">
        <w:t xml:space="preserve">5.3.2. Требовать своевременной оплаты </w:t>
      </w:r>
      <w:r w:rsidRPr="00C16273">
        <w:t>выполненных работ</w:t>
      </w:r>
      <w:r w:rsidRPr="00167CBE">
        <w:t xml:space="preserve"> в соответствии с условиями Договора.</w:t>
      </w:r>
    </w:p>
    <w:p w:rsidR="00582C50" w:rsidRPr="00167CBE" w:rsidRDefault="00582C50" w:rsidP="00582C50">
      <w:pPr>
        <w:spacing w:line="320" w:lineRule="exact"/>
        <w:ind w:firstLine="709"/>
        <w:jc w:val="both"/>
      </w:pPr>
      <w:r w:rsidRPr="00167CBE">
        <w:t xml:space="preserve">5.3.3. Запрашивать у Заказчика разъяснения и уточнения относительно </w:t>
      </w:r>
      <w:r w:rsidRPr="00C16273">
        <w:t xml:space="preserve">выполнения работ </w:t>
      </w:r>
      <w:r w:rsidRPr="00167CBE">
        <w:t>в рамках Договора.</w:t>
      </w:r>
    </w:p>
    <w:p w:rsidR="00582C50" w:rsidRPr="00602BA7" w:rsidRDefault="00582C50" w:rsidP="00582C50">
      <w:pPr>
        <w:spacing w:line="320" w:lineRule="exact"/>
        <w:ind w:firstLine="709"/>
        <w:contextualSpacing/>
        <w:jc w:val="both"/>
      </w:pPr>
      <w:r w:rsidRPr="00167CBE">
        <w:t xml:space="preserve">5.3.4. Предъявить </w:t>
      </w:r>
      <w:r w:rsidRPr="00C126A2">
        <w:t>Заказчику результаты выполненных работ к</w:t>
      </w:r>
      <w:r w:rsidRPr="00167CBE">
        <w:t xml:space="preserve"> приемке досрочно, уведомив Заказчика о готовности к сдаче </w:t>
      </w:r>
      <w:r w:rsidRPr="00C126A2">
        <w:t xml:space="preserve">работ </w:t>
      </w:r>
      <w:r w:rsidRPr="00167CBE">
        <w:t>письменно.</w:t>
      </w:r>
    </w:p>
    <w:p w:rsidR="00582C50" w:rsidRPr="00167CBE" w:rsidRDefault="00582C50" w:rsidP="00582C50">
      <w:pPr>
        <w:spacing w:line="320" w:lineRule="exact"/>
        <w:ind w:firstLine="709"/>
        <w:jc w:val="both"/>
        <w:rPr>
          <w:b/>
        </w:rPr>
      </w:pPr>
      <w:r w:rsidRPr="00167CBE">
        <w:rPr>
          <w:b/>
        </w:rPr>
        <w:t xml:space="preserve">5.4. </w:t>
      </w:r>
      <w:r w:rsidRPr="00C126A2">
        <w:rPr>
          <w:b/>
        </w:rPr>
        <w:t>Подрядчик обязуется:</w:t>
      </w:r>
    </w:p>
    <w:p w:rsidR="00582C50" w:rsidRPr="00167CBE" w:rsidRDefault="00582C50" w:rsidP="00582C50">
      <w:pPr>
        <w:spacing w:line="320" w:lineRule="exact"/>
        <w:ind w:firstLine="709"/>
        <w:contextualSpacing/>
        <w:jc w:val="both"/>
      </w:pPr>
      <w:r w:rsidRPr="00167CBE">
        <w:t xml:space="preserve">5.4.1. В установленные сроки и надлежащим образом </w:t>
      </w:r>
      <w:r w:rsidRPr="00C126A2">
        <w:t>выполнить работы и</w:t>
      </w:r>
      <w:r w:rsidRPr="00167CBE">
        <w:t xml:space="preserve"> представить их результат Заказчику, в соответствии с условиями Договора.</w:t>
      </w:r>
    </w:p>
    <w:p w:rsidR="00582C50" w:rsidRPr="00167CBE" w:rsidRDefault="00582C50" w:rsidP="00582C50">
      <w:pPr>
        <w:spacing w:line="320" w:lineRule="exact"/>
        <w:ind w:firstLine="709"/>
        <w:contextualSpacing/>
        <w:jc w:val="both"/>
      </w:pPr>
      <w:r w:rsidRPr="00167CBE">
        <w:t>5.4.2. Обеспечить устранение недостатков, выявленных при сдаче-</w:t>
      </w:r>
      <w:r w:rsidRPr="00C126A2">
        <w:t>приемке выполненных работ</w:t>
      </w:r>
      <w:r w:rsidRPr="00167CBE">
        <w:t>, за свой счет в кратчайшие сроки, указанные в п.6.3 настоящего Договора.</w:t>
      </w:r>
    </w:p>
    <w:p w:rsidR="00582C50" w:rsidRPr="00167CBE" w:rsidRDefault="00582C50" w:rsidP="00582C50">
      <w:pPr>
        <w:spacing w:line="320" w:lineRule="exact"/>
        <w:ind w:firstLine="709"/>
        <w:contextualSpacing/>
        <w:jc w:val="both"/>
      </w:pPr>
      <w:r w:rsidRPr="00167CBE">
        <w:t xml:space="preserve">5.4.3. Приостановить </w:t>
      </w:r>
      <w:r w:rsidRPr="00C126A2">
        <w:t>выполнение работ</w:t>
      </w:r>
      <w:r w:rsidRPr="00167CBE">
        <w:t xml:space="preserve"> в случае обнаружения независящих от </w:t>
      </w:r>
      <w:r w:rsidRPr="00C126A2">
        <w:t>Подрядчика</w:t>
      </w:r>
      <w:r w:rsidRPr="00167CBE">
        <w:t xml:space="preserve"> обстоятельств, которые могут оказать негативное влияние на качество </w:t>
      </w:r>
      <w:r w:rsidRPr="00C126A2">
        <w:t>результатов выполняемых работ или создать невозможность их завершения в установленный</w:t>
      </w:r>
      <w:r w:rsidRPr="00167CBE">
        <w:t xml:space="preserve"> Договором срок, и незамедлительно сообщить об этом Заказчику.</w:t>
      </w:r>
    </w:p>
    <w:p w:rsidR="00582C50" w:rsidRPr="00167CBE" w:rsidRDefault="00582C50" w:rsidP="00582C50">
      <w:pPr>
        <w:pStyle w:val="23"/>
        <w:spacing w:line="320" w:lineRule="exact"/>
        <w:ind w:firstLine="709"/>
      </w:pPr>
      <w:r w:rsidRPr="00167CBE">
        <w:t>5.4.4. Исполнять иные обязательства, предусмотренные действующим законодательством Российской Федерации и Договором.</w:t>
      </w:r>
    </w:p>
    <w:p w:rsidR="00582C50" w:rsidRPr="00167CBE" w:rsidRDefault="00582C50" w:rsidP="00582C50">
      <w:pPr>
        <w:pStyle w:val="23"/>
        <w:spacing w:line="320" w:lineRule="exact"/>
        <w:ind w:firstLine="709"/>
      </w:pPr>
      <w:r w:rsidRPr="00167CBE">
        <w:t xml:space="preserve">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w:t>
      </w:r>
      <w:r w:rsidRPr="00C126A2">
        <w:t>от Подрядчика компенсации всех</w:t>
      </w:r>
      <w:r w:rsidRPr="00167CBE">
        <w:t xml:space="preserve"> понесенных убытков.</w:t>
      </w:r>
    </w:p>
    <w:p w:rsidR="00582C50" w:rsidRPr="00167CBE" w:rsidRDefault="00582C50" w:rsidP="00582C50">
      <w:pPr>
        <w:pStyle w:val="23"/>
        <w:spacing w:line="320" w:lineRule="exact"/>
        <w:ind w:firstLine="709"/>
      </w:pPr>
      <w:r w:rsidRPr="00167CBE">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582C50" w:rsidRPr="00C126A2" w:rsidRDefault="00582C50" w:rsidP="00582C50">
      <w:pPr>
        <w:pStyle w:val="23"/>
        <w:spacing w:line="320" w:lineRule="exact"/>
        <w:ind w:firstLine="709"/>
      </w:pPr>
      <w:r w:rsidRPr="00C126A2">
        <w:t>5.4.7. При выполнении работ, находясь по адресу, указанному в п.1.2. настоящего Договора, соблюдать режим, установленный на объекте Заказчика, и правила пожарной безопасности</w:t>
      </w:r>
      <w:r>
        <w:t>.</w:t>
      </w:r>
    </w:p>
    <w:p w:rsidR="00582C50" w:rsidRPr="00167CBE" w:rsidRDefault="00582C50" w:rsidP="00582C50">
      <w:pPr>
        <w:pStyle w:val="23"/>
        <w:spacing w:line="320" w:lineRule="exact"/>
        <w:ind w:firstLine="709"/>
      </w:pPr>
    </w:p>
    <w:p w:rsidR="00582C50" w:rsidRPr="00167CBE" w:rsidRDefault="00582C50" w:rsidP="00582C50">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lastRenderedPageBreak/>
        <w:t>6. Порядок сдачи и приемки работ</w:t>
      </w:r>
    </w:p>
    <w:p w:rsidR="00582C50" w:rsidRPr="00C126A2" w:rsidRDefault="00582C50" w:rsidP="00582C50">
      <w:pPr>
        <w:spacing w:line="320" w:lineRule="exact"/>
        <w:ind w:firstLine="709"/>
        <w:contextualSpacing/>
        <w:jc w:val="both"/>
      </w:pPr>
      <w:r w:rsidRPr="00C126A2">
        <w:t xml:space="preserve">6.1. В течение </w:t>
      </w:r>
      <w:r>
        <w:t>5</w:t>
      </w:r>
      <w:r w:rsidRPr="00C126A2">
        <w:t xml:space="preserve"> (</w:t>
      </w:r>
      <w:r>
        <w:t>пяти</w:t>
      </w:r>
      <w:r w:rsidRPr="00C126A2">
        <w:t>) рабочих дней после выполнения всего объема работ</w:t>
      </w:r>
      <w:r w:rsidRPr="00C126A2">
        <w:rPr>
          <w:u w:val="single"/>
        </w:rPr>
        <w:t xml:space="preserve"> </w:t>
      </w:r>
      <w:r w:rsidRPr="00C126A2">
        <w:t>Подрядчиком по Договору, Подрядчик представляет Заказчику два подписанных со стороны Подрядчика экземпляра акта сдачи-приемки выполнения работ, счет на оплату, а также счет-фактуру, оформленную в соответствии с действующим законодательством Российской Федерации.</w:t>
      </w:r>
    </w:p>
    <w:p w:rsidR="00582C50" w:rsidRPr="00167CBE" w:rsidRDefault="00582C50" w:rsidP="00582C50">
      <w:pPr>
        <w:spacing w:line="320" w:lineRule="exact"/>
        <w:ind w:firstLine="709"/>
        <w:contextualSpacing/>
        <w:jc w:val="both"/>
      </w:pPr>
      <w:r w:rsidRPr="00167CBE">
        <w:t>6.2. Не позднее</w:t>
      </w:r>
      <w:r>
        <w:t xml:space="preserve"> 5</w:t>
      </w:r>
      <w:r w:rsidRPr="00167CBE">
        <w:t xml:space="preserve"> (</w:t>
      </w:r>
      <w:r>
        <w:t>пяти</w:t>
      </w:r>
      <w:r w:rsidRPr="00167CBE">
        <w:t xml:space="preserve">) рабочих дней с момента получения от </w:t>
      </w:r>
      <w:r w:rsidRPr="00C126A2">
        <w:t xml:space="preserve">Подрядчика </w:t>
      </w:r>
      <w:r w:rsidRPr="00167CBE">
        <w:t xml:space="preserve">документов, указанных в п. 6.1 Договора, Заказчик осуществляет </w:t>
      </w:r>
      <w:r w:rsidRPr="00C126A2">
        <w:t>приемку выполненных работ и</w:t>
      </w:r>
      <w:r w:rsidRPr="00167CBE">
        <w:t xml:space="preserve"> направляет </w:t>
      </w:r>
      <w:r w:rsidRPr="00C126A2">
        <w:t xml:space="preserve">Подрядчику </w:t>
      </w:r>
      <w:r w:rsidRPr="00167CBE">
        <w:t xml:space="preserve">подписанный обеими Сторонами экземпляр акта сдачи-приемки </w:t>
      </w:r>
      <w:r w:rsidRPr="00C126A2">
        <w:t>выполненных работ</w:t>
      </w:r>
      <w:r w:rsidRPr="00167CBE">
        <w:t xml:space="preserve">, либо мотивированный отказ от </w:t>
      </w:r>
      <w:r w:rsidRPr="00C126A2">
        <w:t>принятия выполненных работ.</w:t>
      </w:r>
    </w:p>
    <w:p w:rsidR="00582C50" w:rsidRPr="00167CBE" w:rsidRDefault="00582C50" w:rsidP="00582C50">
      <w:pPr>
        <w:spacing w:line="320" w:lineRule="exact"/>
        <w:ind w:firstLine="709"/>
        <w:contextualSpacing/>
        <w:jc w:val="both"/>
      </w:pPr>
      <w:r w:rsidRPr="00167CBE">
        <w:t xml:space="preserve">6.3. В случае представления Заказчиком мотивированного отказа от принятия </w:t>
      </w:r>
      <w:r w:rsidRPr="00C126A2">
        <w:t>выполненных работ</w:t>
      </w:r>
      <w:r w:rsidRPr="00167CBE">
        <w:t xml:space="preserve">, Стороны в </w:t>
      </w:r>
      <w:r>
        <w:t>течение трех</w:t>
      </w:r>
      <w:r w:rsidRPr="00167CBE">
        <w:t xml:space="preserve"> (</w:t>
      </w:r>
      <w:r>
        <w:t>трех</w:t>
      </w:r>
      <w:r w:rsidRPr="00167CBE">
        <w:t xml:space="preserve">) рабочих дней составляют акт о выявленных недостатках, с указанием существа выявленных недоработок </w:t>
      </w:r>
      <w:r w:rsidRPr="00C126A2">
        <w:t>Подрядчика,</w:t>
      </w:r>
      <w:r w:rsidRPr="00167CBE">
        <w:t xml:space="preserve"> а также сроков и порядка их устранения.</w:t>
      </w:r>
    </w:p>
    <w:p w:rsidR="00582C50" w:rsidRPr="00167CBE" w:rsidRDefault="00582C50" w:rsidP="00582C50">
      <w:pPr>
        <w:spacing w:line="320" w:lineRule="exact"/>
        <w:ind w:firstLine="709"/>
        <w:contextualSpacing/>
        <w:jc w:val="both"/>
      </w:pPr>
      <w:r w:rsidRPr="00167CBE">
        <w:t xml:space="preserve">На основании акта о выявленных недостатках </w:t>
      </w:r>
      <w:r w:rsidRPr="00C126A2">
        <w:t xml:space="preserve">Подрядчик </w:t>
      </w:r>
      <w:r w:rsidRPr="00167CBE">
        <w:t xml:space="preserve">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582C50" w:rsidRPr="00167CBE" w:rsidRDefault="00582C50" w:rsidP="00582C50">
      <w:pPr>
        <w:spacing w:line="320" w:lineRule="exact"/>
        <w:ind w:firstLine="709"/>
        <w:jc w:val="both"/>
      </w:pPr>
      <w:r w:rsidRPr="00167CBE">
        <w:t xml:space="preserve">6.4. В случае </w:t>
      </w:r>
      <w:r w:rsidRPr="00C126A2">
        <w:t>досрочного выполнения работ по</w:t>
      </w:r>
      <w:r w:rsidRPr="00167CBE">
        <w:t xml:space="preserve"> Договору Заказчик вправе досрочно принять и оплатить </w:t>
      </w:r>
      <w:r w:rsidRPr="00C126A2">
        <w:t>работы в</w:t>
      </w:r>
      <w:r w:rsidRPr="00167CBE">
        <w:t xml:space="preserve"> соответствии с условиями Договора.</w:t>
      </w:r>
    </w:p>
    <w:p w:rsidR="00582C50" w:rsidRPr="00167CBE" w:rsidRDefault="00582C50" w:rsidP="00582C50">
      <w:pPr>
        <w:pStyle w:val="23"/>
        <w:tabs>
          <w:tab w:val="left" w:pos="567"/>
        </w:tabs>
        <w:spacing w:line="320" w:lineRule="exact"/>
        <w:ind w:firstLine="709"/>
      </w:pPr>
    </w:p>
    <w:p w:rsidR="00582C50" w:rsidRPr="00167CBE" w:rsidRDefault="00582C50" w:rsidP="00582C50">
      <w:pPr>
        <w:pStyle w:val="1"/>
        <w:keepNext w:val="0"/>
        <w:spacing w:before="0" w:after="0" w:line="320" w:lineRule="exact"/>
        <w:ind w:firstLine="709"/>
        <w:jc w:val="center"/>
        <w:rPr>
          <w:rFonts w:ascii="Times New Roman" w:hAnsi="Times New Roman"/>
          <w:b w:val="0"/>
          <w:caps/>
          <w:sz w:val="24"/>
          <w:szCs w:val="24"/>
        </w:rPr>
      </w:pPr>
      <w:r w:rsidRPr="00167CBE">
        <w:rPr>
          <w:rFonts w:ascii="Times New Roman" w:hAnsi="Times New Roman"/>
          <w:sz w:val="24"/>
          <w:szCs w:val="24"/>
        </w:rPr>
        <w:t>7. Антикоррупционная оговорка</w:t>
      </w:r>
    </w:p>
    <w:p w:rsidR="00582C50" w:rsidRPr="00167CBE" w:rsidRDefault="00582C50" w:rsidP="00582C50">
      <w:pPr>
        <w:spacing w:line="320" w:lineRule="exact"/>
        <w:ind w:firstLine="709"/>
        <w:jc w:val="both"/>
      </w:pPr>
      <w:r w:rsidRPr="00167CBE">
        <w:t xml:space="preserve">7.1. При исполнении своих обязательств по настоящему </w:t>
      </w:r>
      <w:r>
        <w:t>Договору</w:t>
      </w:r>
      <w:r w:rsidRPr="00167CBE">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82C50" w:rsidRPr="00167CBE" w:rsidRDefault="00582C50" w:rsidP="00582C50">
      <w:pPr>
        <w:spacing w:line="320" w:lineRule="exact"/>
        <w:ind w:firstLine="709"/>
        <w:jc w:val="both"/>
      </w:pPr>
      <w:r w:rsidRPr="00167CBE">
        <w:t xml:space="preserve">При исполнении своих обязательств по настоящему </w:t>
      </w:r>
      <w:r>
        <w:t>Договору</w:t>
      </w:r>
      <w:r w:rsidRPr="00167CBE">
        <w:t xml:space="preserve"> Стороны, их аффилированные лица, работники или посредники не осуществляют действия, квалифицируемые применимым для целей настоящего </w:t>
      </w:r>
      <w:r>
        <w:t>Договора</w:t>
      </w:r>
      <w:r w:rsidRPr="00167CBE">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82C50" w:rsidRPr="00167CBE" w:rsidRDefault="00582C50" w:rsidP="00582C50">
      <w:pPr>
        <w:spacing w:line="320" w:lineRule="exact"/>
        <w:ind w:firstLine="709"/>
        <w:jc w:val="both"/>
      </w:pPr>
      <w:r w:rsidRPr="00167CBE">
        <w:t xml:space="preserve">7.2. В случае возникновения у Стороны подозрений, что произошло или может произойти нарушение каких-либо положений </w:t>
      </w:r>
      <w:hyperlink w:anchor="p283" w:history="1">
        <w:r w:rsidRPr="00167CBE">
          <w:t>пункта 7.1</w:t>
        </w:r>
      </w:hyperlink>
      <w:r w:rsidRPr="00167CBE">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t>пункта 7.1</w:t>
        </w:r>
      </w:hyperlink>
      <w:r w:rsidRPr="00167CBE">
        <w:t xml:space="preserve"> настоящего Договора другой Стороной, ее аффилированными лицами, работниками или посредниками.</w:t>
      </w:r>
    </w:p>
    <w:p w:rsidR="00582C50" w:rsidRPr="00167CBE" w:rsidRDefault="00582C50" w:rsidP="00582C50">
      <w:pPr>
        <w:spacing w:line="320" w:lineRule="exact"/>
        <w:ind w:firstLine="709"/>
        <w:jc w:val="both"/>
      </w:pPr>
      <w:r w:rsidRPr="00167CBE">
        <w:t xml:space="preserve">Каналы уведомления Заказчика о нарушениях каких-либо положений пункта 7.1. настоящего Договора: </w:t>
      </w:r>
      <w:r>
        <w:t>тел.8(30244) 2-01-21</w:t>
      </w:r>
      <w:r w:rsidRPr="00167CBE">
        <w:t xml:space="preserve">, официальный сайт </w:t>
      </w:r>
      <w:r>
        <w:rPr>
          <w:lang w:val="en-US"/>
        </w:rPr>
        <w:t>nuz</w:t>
      </w:r>
      <w:r w:rsidRPr="00C126A2">
        <w:t>-</w:t>
      </w:r>
      <w:r>
        <w:rPr>
          <w:lang w:val="en-US"/>
        </w:rPr>
        <w:t>shilka</w:t>
      </w:r>
      <w:r w:rsidRPr="00C126A2">
        <w:t>.</w:t>
      </w:r>
      <w:r>
        <w:rPr>
          <w:lang w:val="en-US"/>
        </w:rPr>
        <w:t>ru</w:t>
      </w:r>
      <w:r w:rsidRPr="00167CBE">
        <w:t>.</w:t>
      </w:r>
    </w:p>
    <w:p w:rsidR="00582C50" w:rsidRPr="00C126A2" w:rsidRDefault="00582C50" w:rsidP="00582C50">
      <w:pPr>
        <w:spacing w:line="320" w:lineRule="exact"/>
        <w:ind w:firstLine="709"/>
        <w:jc w:val="both"/>
        <w:rPr>
          <w:color w:val="FF0000"/>
        </w:rPr>
      </w:pPr>
      <w:r w:rsidRPr="00C126A2">
        <w:rPr>
          <w:color w:val="FF0000"/>
        </w:rPr>
        <w:t>Каналы уведомления Подрядчика о нарушениях каких-либо положений пункта 7.1. настоящего Договора: ______________________, официальный сайт ________________ .</w:t>
      </w:r>
    </w:p>
    <w:p w:rsidR="00582C50" w:rsidRPr="00167CBE" w:rsidRDefault="00582C50" w:rsidP="00582C50">
      <w:pPr>
        <w:spacing w:line="320" w:lineRule="exact"/>
        <w:ind w:firstLine="709"/>
        <w:jc w:val="both"/>
      </w:pPr>
      <w:r w:rsidRPr="00167CBE">
        <w:t xml:space="preserve">Сторона, получившая уведомление о нарушении каких-либо положений </w:t>
      </w:r>
      <w:hyperlink w:anchor="p283" w:history="1">
        <w:r w:rsidRPr="00167CBE">
          <w:t>пункта 7.1</w:t>
        </w:r>
      </w:hyperlink>
      <w:r w:rsidRPr="00167CBE">
        <w:t xml:space="preserve">. настоящего Договора, обязана рассмотреть уведомление и сообщить другой Стороне об итогах </w:t>
      </w:r>
      <w:r w:rsidRPr="00167CBE">
        <w:lastRenderedPageBreak/>
        <w:t>его рассмотрения в течение 20 (двадцати) рабочих дней с даты получения письменного уведомления.</w:t>
      </w:r>
    </w:p>
    <w:p w:rsidR="00582C50" w:rsidRPr="00167CBE" w:rsidRDefault="00582C50" w:rsidP="00582C50">
      <w:pPr>
        <w:spacing w:line="320" w:lineRule="exact"/>
        <w:ind w:firstLine="709"/>
        <w:jc w:val="both"/>
      </w:pPr>
      <w:r w:rsidRPr="00167CBE">
        <w:t xml:space="preserve">7.3. Стороны гарантируют осуществление надлежащего разбирательства по фактам нарушения положений </w:t>
      </w:r>
      <w:hyperlink w:anchor="p283" w:history="1">
        <w:r w:rsidRPr="00167CBE">
          <w:t>пункта 7.1</w:t>
        </w:r>
      </w:hyperlink>
      <w:r w:rsidRPr="00167CBE">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82C50" w:rsidRPr="00167CBE" w:rsidRDefault="00582C50" w:rsidP="00582C50">
      <w:pPr>
        <w:spacing w:line="320" w:lineRule="exact"/>
        <w:ind w:firstLine="709"/>
        <w:jc w:val="both"/>
      </w:pPr>
      <w:r w:rsidRPr="00167CBE">
        <w:t xml:space="preserve">7.4. В случае подтверждения факта нарушения одной Стороной положений </w:t>
      </w:r>
      <w:hyperlink w:anchor="p283" w:history="1">
        <w:r w:rsidRPr="00167CBE">
          <w:t>пункта 7.1</w:t>
        </w:r>
      </w:hyperlink>
      <w:r w:rsidRPr="00167CBE">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t>пунктом 7.2</w:t>
        </w:r>
      </w:hyperlink>
      <w:r w:rsidRPr="00167CBE">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582C50" w:rsidRPr="00167CBE" w:rsidRDefault="00582C50" w:rsidP="00582C50">
      <w:pPr>
        <w:pStyle w:val="23"/>
        <w:tabs>
          <w:tab w:val="left" w:pos="567"/>
        </w:tabs>
        <w:spacing w:line="320" w:lineRule="exact"/>
        <w:ind w:firstLine="709"/>
      </w:pPr>
    </w:p>
    <w:p w:rsidR="00582C50" w:rsidRPr="00167CBE" w:rsidRDefault="00582C50" w:rsidP="00582C50">
      <w:pPr>
        <w:pStyle w:val="1"/>
        <w:keepNext w:val="0"/>
        <w:spacing w:before="0" w:after="0" w:line="320" w:lineRule="exact"/>
        <w:ind w:firstLine="709"/>
        <w:jc w:val="center"/>
        <w:rPr>
          <w:rFonts w:ascii="Times New Roman" w:hAnsi="Times New Roman"/>
          <w:sz w:val="24"/>
          <w:szCs w:val="24"/>
        </w:rPr>
      </w:pPr>
      <w:bookmarkStart w:id="13" w:name="zForsMajor"/>
      <w:bookmarkEnd w:id="13"/>
      <w:r w:rsidRPr="00167CBE">
        <w:rPr>
          <w:rFonts w:ascii="Times New Roman" w:hAnsi="Times New Roman"/>
          <w:sz w:val="24"/>
          <w:szCs w:val="24"/>
        </w:rPr>
        <w:t>8. Обстоятельства непреодолимой силы</w:t>
      </w:r>
    </w:p>
    <w:p w:rsidR="00582C50" w:rsidRPr="00167CBE" w:rsidRDefault="00582C50" w:rsidP="00582C50">
      <w:pPr>
        <w:spacing w:line="320" w:lineRule="exact"/>
        <w:ind w:firstLine="709"/>
        <w:jc w:val="both"/>
      </w:pPr>
      <w:r w:rsidRPr="00167CBE">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582C50" w:rsidRPr="00167CBE" w:rsidRDefault="00582C50" w:rsidP="00582C50">
      <w:pPr>
        <w:spacing w:line="320" w:lineRule="exact"/>
        <w:ind w:firstLine="709"/>
        <w:jc w:val="both"/>
      </w:pPr>
      <w:r w:rsidRPr="00167CBE">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82C50" w:rsidRPr="00167CBE" w:rsidRDefault="00582C50" w:rsidP="00582C50">
      <w:pPr>
        <w:spacing w:line="320" w:lineRule="exact"/>
        <w:ind w:firstLine="709"/>
        <w:jc w:val="both"/>
      </w:pPr>
      <w:r w:rsidRPr="00167CBE">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582C50" w:rsidRPr="00167CBE" w:rsidRDefault="00582C50" w:rsidP="00582C50">
      <w:pPr>
        <w:spacing w:line="320" w:lineRule="exact"/>
        <w:ind w:firstLine="709"/>
        <w:jc w:val="both"/>
      </w:pPr>
      <w:r w:rsidRPr="00167CBE">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582C50" w:rsidRPr="00167CBE" w:rsidRDefault="00582C50" w:rsidP="00582C50">
      <w:pPr>
        <w:spacing w:line="320" w:lineRule="exact"/>
        <w:ind w:firstLine="709"/>
        <w:jc w:val="both"/>
      </w:pPr>
      <w:r w:rsidRPr="00167CBE">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582C50" w:rsidRPr="00167CBE" w:rsidRDefault="00582C50" w:rsidP="00582C50">
      <w:pPr>
        <w:spacing w:line="320" w:lineRule="exact"/>
        <w:ind w:firstLine="709"/>
        <w:jc w:val="both"/>
      </w:pPr>
      <w:r w:rsidRPr="00167CBE">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582C50" w:rsidRDefault="00582C50" w:rsidP="00582C50">
      <w:pPr>
        <w:pStyle w:val="1"/>
        <w:keepNext w:val="0"/>
        <w:spacing w:before="0" w:after="0" w:line="320" w:lineRule="exact"/>
        <w:ind w:firstLine="709"/>
        <w:jc w:val="center"/>
        <w:rPr>
          <w:rFonts w:ascii="Times New Roman" w:hAnsi="Times New Roman"/>
          <w:sz w:val="24"/>
          <w:szCs w:val="24"/>
        </w:rPr>
      </w:pPr>
    </w:p>
    <w:p w:rsidR="00582C50" w:rsidRPr="00167CBE" w:rsidRDefault="00582C50" w:rsidP="00582C50">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9. Конфиденциальность</w:t>
      </w:r>
    </w:p>
    <w:p w:rsidR="00582C50" w:rsidRPr="00167CBE" w:rsidRDefault="00582C50" w:rsidP="00582C50">
      <w:pPr>
        <w:pStyle w:val="a7"/>
        <w:numPr>
          <w:ilvl w:val="0"/>
          <w:numId w:val="17"/>
        </w:numPr>
        <w:tabs>
          <w:tab w:val="left" w:pos="567"/>
        </w:tabs>
        <w:spacing w:after="0" w:line="320" w:lineRule="exact"/>
        <w:ind w:left="0" w:firstLine="709"/>
        <w:jc w:val="both"/>
      </w:pPr>
      <w:bookmarkStart w:id="14" w:name="zKonf"/>
      <w:bookmarkEnd w:id="14"/>
      <w:r w:rsidRPr="00C126A2">
        <w:t xml:space="preserve"> Подрядчик</w:t>
      </w:r>
      <w:r w:rsidRPr="00167CBE">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582C50" w:rsidRPr="00167CBE" w:rsidRDefault="00582C50" w:rsidP="00582C50">
      <w:pPr>
        <w:pStyle w:val="a7"/>
        <w:numPr>
          <w:ilvl w:val="0"/>
          <w:numId w:val="17"/>
        </w:numPr>
        <w:tabs>
          <w:tab w:val="left" w:pos="567"/>
        </w:tabs>
        <w:spacing w:after="0" w:line="320" w:lineRule="exact"/>
        <w:ind w:left="0" w:firstLine="709"/>
        <w:jc w:val="both"/>
      </w:pPr>
      <w:r w:rsidRPr="00167CBE">
        <w:lastRenderedPageBreak/>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582C50" w:rsidRPr="00167CBE" w:rsidRDefault="00582C50" w:rsidP="00582C50">
      <w:pPr>
        <w:pStyle w:val="af4"/>
        <w:tabs>
          <w:tab w:val="left" w:pos="567"/>
        </w:tabs>
        <w:spacing w:line="320" w:lineRule="exact"/>
        <w:ind w:firstLine="709"/>
        <w:jc w:val="both"/>
        <w:rPr>
          <w:sz w:val="24"/>
          <w:szCs w:val="24"/>
        </w:rPr>
      </w:pPr>
      <w:r w:rsidRPr="00167CBE">
        <w:rPr>
          <w:sz w:val="24"/>
          <w:szCs w:val="24"/>
        </w:rPr>
        <w:t xml:space="preserve">9.3. </w:t>
      </w:r>
      <w:r w:rsidRPr="00C126A2">
        <w:rPr>
          <w:sz w:val="24"/>
          <w:szCs w:val="24"/>
        </w:rPr>
        <w:t xml:space="preserve">Подрядчик </w:t>
      </w:r>
      <w:r w:rsidRPr="00167CBE">
        <w:rPr>
          <w:sz w:val="24"/>
          <w:szCs w:val="24"/>
        </w:rPr>
        <w:t>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582C50" w:rsidRPr="00167CBE" w:rsidRDefault="00582C50" w:rsidP="00582C50">
      <w:pPr>
        <w:pStyle w:val="af4"/>
        <w:tabs>
          <w:tab w:val="left" w:pos="567"/>
        </w:tabs>
        <w:spacing w:line="320" w:lineRule="exact"/>
        <w:ind w:firstLine="709"/>
        <w:jc w:val="both"/>
        <w:rPr>
          <w:sz w:val="24"/>
          <w:szCs w:val="24"/>
        </w:rPr>
      </w:pPr>
    </w:p>
    <w:p w:rsidR="00582C50" w:rsidRPr="00167CBE" w:rsidRDefault="00582C50" w:rsidP="00582C50">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10. Ответственность Сторон</w:t>
      </w:r>
    </w:p>
    <w:p w:rsidR="00582C50" w:rsidRPr="00C126A2" w:rsidRDefault="00582C50" w:rsidP="00582C50">
      <w:pPr>
        <w:spacing w:line="320" w:lineRule="exact"/>
        <w:ind w:firstLine="709"/>
        <w:jc w:val="both"/>
      </w:pPr>
      <w:r w:rsidRPr="00167CBE">
        <w:t xml:space="preserve">10.1. </w:t>
      </w:r>
      <w:r w:rsidRPr="00C126A2">
        <w:t xml:space="preserve">Подрядчик </w:t>
      </w:r>
      <w:r w:rsidRPr="00167CBE">
        <w:t xml:space="preserve">несет ответственность перед Заказчиком за действия привлекаемых им к </w:t>
      </w:r>
      <w:r w:rsidRPr="00C126A2">
        <w:t>выполнению работ третьих лиц как за собственные действия.</w:t>
      </w:r>
    </w:p>
    <w:p w:rsidR="00582C50" w:rsidRPr="00167CBE" w:rsidRDefault="00582C50" w:rsidP="00582C50">
      <w:pPr>
        <w:spacing w:line="320" w:lineRule="exact"/>
        <w:ind w:firstLine="709"/>
        <w:jc w:val="both"/>
      </w:pPr>
      <w:r w:rsidRPr="00167CBE">
        <w:t xml:space="preserve">10.2. В случае нарушения сроков </w:t>
      </w:r>
      <w:r w:rsidRPr="00C126A2">
        <w:t>выполнения работ,</w:t>
      </w:r>
      <w:r w:rsidRPr="00167CBE">
        <w:t xml:space="preserve">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w:t>
      </w:r>
      <w:r w:rsidRPr="00C80E9D">
        <w:t xml:space="preserve">Подрядчика </w:t>
      </w:r>
      <w:r w:rsidRPr="00167CBE">
        <w:t>уплаты пени в разме</w:t>
      </w:r>
      <w:r>
        <w:t>ре 0,1% от стоимости работ</w:t>
      </w:r>
      <w:r w:rsidRPr="00167CBE">
        <w:t>, указанной в п. 3.1  настоящего Договора за каждый день просрочки.</w:t>
      </w:r>
    </w:p>
    <w:p w:rsidR="00582C50" w:rsidRPr="00167CBE" w:rsidRDefault="00582C50" w:rsidP="00582C50">
      <w:pPr>
        <w:spacing w:line="320" w:lineRule="exact"/>
        <w:ind w:right="-6" w:firstLine="709"/>
        <w:jc w:val="both"/>
      </w:pPr>
      <w:r w:rsidRPr="00167CBE">
        <w:t xml:space="preserve">10.3. В случае ненадлежащего выполнения </w:t>
      </w:r>
      <w:r w:rsidRPr="00C80E9D">
        <w:t xml:space="preserve">Подрядчиком </w:t>
      </w:r>
      <w:r w:rsidRPr="00167CBE">
        <w:t xml:space="preserve">условий настоящего Договора, несоответствия </w:t>
      </w:r>
      <w:r w:rsidRPr="00C80E9D">
        <w:t>результатов работ</w:t>
      </w:r>
      <w:r w:rsidRPr="00167CBE">
        <w:t xml:space="preserve"> обусловленным Сторонами требованиям, Заказчик имеет право требовать у </w:t>
      </w:r>
      <w:r w:rsidRPr="00C80E9D">
        <w:t xml:space="preserve">Подрядчика </w:t>
      </w:r>
      <w:r w:rsidRPr="00167CBE">
        <w:t>уплаты штрафа в размере 1% от стоимости работ/услуг, указанной в п. 3.1  настоящего Договора.</w:t>
      </w:r>
    </w:p>
    <w:p w:rsidR="00582C50" w:rsidRPr="00167CBE" w:rsidRDefault="00582C50" w:rsidP="00582C50">
      <w:pPr>
        <w:spacing w:line="320" w:lineRule="exact"/>
        <w:ind w:right="-6" w:firstLine="709"/>
        <w:jc w:val="both"/>
      </w:pPr>
      <w:r w:rsidRPr="00167CBE">
        <w:t xml:space="preserve">В случае возникновения при этом у Заказчика каких-либо убытков </w:t>
      </w:r>
      <w:r w:rsidRPr="00C80E9D">
        <w:t>Подрядчик</w:t>
      </w:r>
      <w:r w:rsidRPr="00167CBE">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582C50" w:rsidRPr="00167CBE" w:rsidRDefault="00582C50" w:rsidP="00582C50">
      <w:pPr>
        <w:pStyle w:val="aff"/>
        <w:spacing w:line="320" w:lineRule="exact"/>
        <w:ind w:firstLine="709"/>
        <w:jc w:val="both"/>
        <w:rPr>
          <w:b/>
          <w:sz w:val="24"/>
          <w:szCs w:val="24"/>
        </w:rPr>
      </w:pPr>
      <w:r w:rsidRPr="00167CBE">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C80E9D">
        <w:rPr>
          <w:sz w:val="24"/>
          <w:szCs w:val="24"/>
        </w:rPr>
        <w:t>Подрядчика</w:t>
      </w:r>
      <w:r w:rsidRPr="00167CBE">
        <w:rPr>
          <w:sz w:val="24"/>
          <w:szCs w:val="24"/>
        </w:rPr>
        <w:t xml:space="preserve">. Если Заказчик не удержит по какой-либо причине сумму штрафных санкций, </w:t>
      </w:r>
      <w:r w:rsidRPr="00C80E9D">
        <w:rPr>
          <w:sz w:val="24"/>
          <w:szCs w:val="24"/>
        </w:rPr>
        <w:t xml:space="preserve">Подрядчик </w:t>
      </w:r>
      <w:r w:rsidRPr="00167CBE">
        <w:rPr>
          <w:sz w:val="24"/>
          <w:szCs w:val="24"/>
        </w:rPr>
        <w:t>обязуется уплатить такую сумму по первому письменному требованию Заказчика.</w:t>
      </w:r>
    </w:p>
    <w:p w:rsidR="00582C50" w:rsidRPr="00C80E9D" w:rsidRDefault="00582C50" w:rsidP="00582C50">
      <w:pPr>
        <w:pStyle w:val="aff"/>
        <w:spacing w:line="320" w:lineRule="exact"/>
        <w:ind w:right="-1" w:firstLine="709"/>
        <w:jc w:val="both"/>
        <w:rPr>
          <w:sz w:val="24"/>
          <w:szCs w:val="24"/>
        </w:rPr>
      </w:pPr>
      <w:r w:rsidRPr="00C80E9D">
        <w:rPr>
          <w:sz w:val="24"/>
          <w:szCs w:val="24"/>
        </w:rPr>
        <w:t>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582C50" w:rsidRPr="00167CBE" w:rsidRDefault="00582C50" w:rsidP="00582C50">
      <w:pPr>
        <w:pStyle w:val="aff"/>
        <w:spacing w:line="320" w:lineRule="exact"/>
        <w:ind w:firstLine="709"/>
        <w:jc w:val="both"/>
        <w:rPr>
          <w:sz w:val="24"/>
          <w:szCs w:val="24"/>
        </w:rPr>
      </w:pPr>
      <w:r w:rsidRPr="00167CBE">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82C50" w:rsidRPr="00167CBE" w:rsidRDefault="00582C50" w:rsidP="00582C50">
      <w:pPr>
        <w:spacing w:line="320" w:lineRule="exact"/>
        <w:ind w:firstLine="709"/>
        <w:jc w:val="both"/>
      </w:pPr>
      <w:r w:rsidRPr="00167CBE">
        <w:t xml:space="preserve">10.6. Уплата </w:t>
      </w:r>
      <w:r w:rsidRPr="00C80E9D">
        <w:t>Подрядчиком</w:t>
      </w:r>
      <w:r w:rsidRPr="00167CBE">
        <w:t xml:space="preserve"> неустойки и возмещение убытков не освобождают </w:t>
      </w:r>
      <w:r w:rsidRPr="00C80E9D">
        <w:t xml:space="preserve">Подрядчика </w:t>
      </w:r>
      <w:r w:rsidRPr="00167CBE">
        <w:t>от выполнения обязательств в натуре по настоящему Договору.</w:t>
      </w:r>
    </w:p>
    <w:p w:rsidR="00582C50" w:rsidRPr="00167CBE" w:rsidRDefault="00582C50" w:rsidP="00582C50">
      <w:pPr>
        <w:pStyle w:val="a7"/>
        <w:spacing w:after="0" w:line="320" w:lineRule="exact"/>
        <w:ind w:firstLine="709"/>
        <w:jc w:val="both"/>
      </w:pPr>
      <w:r w:rsidRPr="00167CBE">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582C50" w:rsidRPr="00167CBE" w:rsidRDefault="00582C50" w:rsidP="00582C50">
      <w:pPr>
        <w:pStyle w:val="a7"/>
        <w:spacing w:after="0" w:line="320" w:lineRule="exact"/>
        <w:ind w:firstLine="709"/>
        <w:jc w:val="both"/>
      </w:pPr>
    </w:p>
    <w:p w:rsidR="00582C50" w:rsidRPr="00167CBE" w:rsidRDefault="00582C50" w:rsidP="00582C50">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11. Порядок внесения изменений, дополнений в Договор и его расторжение</w:t>
      </w:r>
    </w:p>
    <w:p w:rsidR="00582C50" w:rsidRPr="00167CBE" w:rsidRDefault="00582C50" w:rsidP="00582C50">
      <w:pPr>
        <w:spacing w:line="320" w:lineRule="exact"/>
        <w:ind w:firstLine="709"/>
        <w:jc w:val="both"/>
      </w:pPr>
      <w:r w:rsidRPr="00167CBE">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82C50" w:rsidRPr="00167CBE" w:rsidRDefault="00582C50" w:rsidP="00582C50">
      <w:pPr>
        <w:spacing w:line="320" w:lineRule="exact"/>
        <w:ind w:firstLine="709"/>
        <w:jc w:val="both"/>
      </w:pPr>
      <w:r w:rsidRPr="00167CBE">
        <w:t xml:space="preserve">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w:t>
      </w:r>
      <w:r w:rsidRPr="00167CBE">
        <w:lastRenderedPageBreak/>
        <w:t>этом Заказчик вправе в любое время расторгнуть настоящий Договор в одностороннем внесудебном порядке.</w:t>
      </w:r>
    </w:p>
    <w:p w:rsidR="00582C50" w:rsidRPr="00167CBE" w:rsidRDefault="00582C50" w:rsidP="00582C50">
      <w:pPr>
        <w:spacing w:line="320" w:lineRule="exact"/>
        <w:ind w:firstLine="709"/>
        <w:jc w:val="both"/>
      </w:pPr>
      <w:r w:rsidRPr="00167CBE">
        <w:t xml:space="preserve">11.3. Расторжение настоящего Договора в одностороннем порядке (отказ от исполнения настоящего Договора) осуществляется путем направления </w:t>
      </w:r>
      <w:r>
        <w:t xml:space="preserve">Заказчиком </w:t>
      </w:r>
      <w:r w:rsidRPr="00167CBE">
        <w:t xml:space="preserve"> письменного уведомления об этом </w:t>
      </w:r>
      <w:r w:rsidRPr="00C80E9D">
        <w:t xml:space="preserve">Подрядчику </w:t>
      </w:r>
      <w:r w:rsidRPr="00167CBE">
        <w:t>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582C50" w:rsidRPr="00167CBE" w:rsidRDefault="00582C50" w:rsidP="00582C50">
      <w:pPr>
        <w:spacing w:line="320" w:lineRule="exact"/>
        <w:ind w:firstLine="709"/>
        <w:jc w:val="both"/>
        <w:rPr>
          <w:i/>
        </w:rPr>
      </w:pPr>
      <w:r w:rsidRPr="00167CBE">
        <w:t xml:space="preserve">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C80E9D">
        <w:t>Подрядчиком</w:t>
      </w:r>
      <w:r w:rsidRPr="00167CBE">
        <w:t xml:space="preserve"> расходы до даты получения </w:t>
      </w:r>
      <w:r w:rsidRPr="00C80E9D">
        <w:t xml:space="preserve">Подрядчиком </w:t>
      </w:r>
      <w:r w:rsidRPr="00167CBE">
        <w:t>уведомления о расторжении настоящего Договора или подписания соглашения о расторжении настоящего Договора</w:t>
      </w:r>
      <w:r w:rsidRPr="00167CBE">
        <w:rPr>
          <w:i/>
        </w:rPr>
        <w:t xml:space="preserve">. </w:t>
      </w:r>
    </w:p>
    <w:p w:rsidR="00582C50" w:rsidRPr="00167CBE" w:rsidRDefault="00582C50" w:rsidP="00582C50">
      <w:pPr>
        <w:spacing w:line="320" w:lineRule="exact"/>
        <w:ind w:firstLine="709"/>
        <w:jc w:val="both"/>
      </w:pPr>
      <w:r w:rsidRPr="00167CBE">
        <w:t xml:space="preserve">11.5. В случае расторжения настоящего Договора (отказа от исполнения настоящего Договора) по причинам, связанным с ненадлежащим выполнением </w:t>
      </w:r>
      <w:r w:rsidRPr="00C80E9D">
        <w:t xml:space="preserve">Подрядчиком </w:t>
      </w:r>
      <w:r w:rsidRPr="00167CBE">
        <w:t xml:space="preserve">условий настоящего Договора, несоответствием </w:t>
      </w:r>
      <w:r w:rsidRPr="00C80E9D">
        <w:t>результатов работ требованиям</w:t>
      </w:r>
      <w:r w:rsidRPr="00167CBE">
        <w:t xml:space="preserve"> настоящего Договора, </w:t>
      </w:r>
      <w:r w:rsidRPr="00C80E9D">
        <w:t>Подрядчик</w:t>
      </w:r>
      <w:r w:rsidRPr="00167CBE">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582C50" w:rsidRPr="00167CBE" w:rsidRDefault="00582C50" w:rsidP="00582C50">
      <w:pPr>
        <w:spacing w:line="320" w:lineRule="exact"/>
        <w:ind w:firstLine="709"/>
        <w:jc w:val="both"/>
      </w:pPr>
      <w:r w:rsidRPr="00167CBE">
        <w:t xml:space="preserve">11.6. Договор может быть расторгнут </w:t>
      </w:r>
      <w:r>
        <w:t xml:space="preserve">Заказчиком в одностороннем внесудебном порядке </w:t>
      </w:r>
      <w:r w:rsidRPr="00167CBE">
        <w:t xml:space="preserve">в случае неисполнения </w:t>
      </w:r>
      <w:r w:rsidRPr="00C80E9D">
        <w:t xml:space="preserve">Подрядчиком </w:t>
      </w:r>
      <w:r w:rsidRPr="00167CBE">
        <w:t>требования, предусмотренного пунктом 5.4.6. настоящего Договора.</w:t>
      </w:r>
    </w:p>
    <w:p w:rsidR="00582C50" w:rsidRDefault="00582C50" w:rsidP="00582C50">
      <w:pPr>
        <w:pStyle w:val="1"/>
        <w:spacing w:before="0" w:after="0" w:line="320" w:lineRule="exact"/>
        <w:ind w:firstLine="709"/>
        <w:jc w:val="center"/>
        <w:rPr>
          <w:rFonts w:ascii="Times New Roman" w:hAnsi="Times New Roman"/>
          <w:sz w:val="24"/>
          <w:szCs w:val="24"/>
        </w:rPr>
      </w:pPr>
    </w:p>
    <w:p w:rsidR="00582C50" w:rsidRPr="00167CBE" w:rsidRDefault="00582C50" w:rsidP="00582C50">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12. Разрешение споров</w:t>
      </w:r>
    </w:p>
    <w:p w:rsidR="00582C50" w:rsidRPr="00167CBE" w:rsidRDefault="00582C50" w:rsidP="00582C50">
      <w:pPr>
        <w:spacing w:line="320" w:lineRule="exact"/>
        <w:ind w:firstLine="709"/>
        <w:jc w:val="both"/>
      </w:pPr>
      <w:r w:rsidRPr="00167CBE">
        <w:t>12.1. Все споры, возникающие при исполнении настоящего Договора, решаются Сторонами путем пере</w:t>
      </w:r>
      <w:r>
        <w:t>говоров, которые могут проводить</w:t>
      </w:r>
      <w:r w:rsidRPr="00167CBE">
        <w:t>ся, в том числе, путем отправления писем по почте, обмена факсимильными сообщениями.</w:t>
      </w:r>
      <w:r>
        <w:t xml:space="preserve"> </w:t>
      </w:r>
    </w:p>
    <w:p w:rsidR="00582C50" w:rsidRPr="00167CBE" w:rsidRDefault="00582C50" w:rsidP="00582C50">
      <w:pPr>
        <w:spacing w:line="320" w:lineRule="exact"/>
        <w:ind w:firstLine="709"/>
        <w:jc w:val="both"/>
      </w:pPr>
      <w:r w:rsidRPr="00167CBE">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82C50" w:rsidRPr="00167CBE" w:rsidRDefault="00582C50" w:rsidP="00582C50">
      <w:pPr>
        <w:pStyle w:val="a7"/>
        <w:spacing w:after="0" w:line="320" w:lineRule="exact"/>
        <w:ind w:firstLine="709"/>
        <w:jc w:val="both"/>
      </w:pPr>
      <w:r w:rsidRPr="00167CBE">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582C50" w:rsidRPr="00167CBE" w:rsidRDefault="00582C50" w:rsidP="00582C50">
      <w:pPr>
        <w:pStyle w:val="a7"/>
        <w:spacing w:after="0" w:line="320" w:lineRule="exact"/>
        <w:ind w:firstLine="709"/>
        <w:jc w:val="both"/>
      </w:pPr>
      <w:r w:rsidRPr="00167CBE">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582C50" w:rsidRPr="00167CBE" w:rsidRDefault="00582C50" w:rsidP="00582C50">
      <w:pPr>
        <w:pStyle w:val="a7"/>
        <w:spacing w:after="0" w:line="320" w:lineRule="exact"/>
        <w:ind w:firstLine="709"/>
        <w:jc w:val="both"/>
      </w:pPr>
      <w:r w:rsidRPr="00167CBE">
        <w:t>12.5. Ответ на претензию направляется ценным письмом с описью вложенных в конверт документов.</w:t>
      </w:r>
    </w:p>
    <w:p w:rsidR="00582C50" w:rsidRPr="00167CBE" w:rsidRDefault="00582C50" w:rsidP="00582C50">
      <w:pPr>
        <w:pStyle w:val="a7"/>
        <w:spacing w:after="0" w:line="320" w:lineRule="exact"/>
        <w:ind w:firstLine="709"/>
        <w:jc w:val="both"/>
      </w:pPr>
      <w:r w:rsidRPr="00167CBE">
        <w:t>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582C50" w:rsidRPr="00167CBE" w:rsidRDefault="00582C50" w:rsidP="00582C50">
      <w:pPr>
        <w:pStyle w:val="a7"/>
        <w:spacing w:after="0" w:line="320" w:lineRule="exact"/>
        <w:ind w:firstLine="709"/>
        <w:jc w:val="both"/>
      </w:pPr>
      <w:r w:rsidRPr="00167CBE">
        <w:lastRenderedPageBreak/>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Забайкальского края</w:t>
      </w:r>
      <w:r w:rsidRPr="00167CBE">
        <w:t>.</w:t>
      </w:r>
    </w:p>
    <w:p w:rsidR="00582C50" w:rsidRPr="00167CBE" w:rsidRDefault="00582C50" w:rsidP="00582C50">
      <w:pPr>
        <w:pStyle w:val="a7"/>
        <w:spacing w:after="0" w:line="320" w:lineRule="exact"/>
        <w:ind w:firstLine="709"/>
        <w:jc w:val="both"/>
      </w:pPr>
    </w:p>
    <w:p w:rsidR="00582C50" w:rsidRPr="00167CBE" w:rsidRDefault="00582C50" w:rsidP="00582C50">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13. Прочие условия</w:t>
      </w:r>
    </w:p>
    <w:p w:rsidR="00582C50" w:rsidRPr="00C80E9D" w:rsidRDefault="00582C50" w:rsidP="00582C50">
      <w:pPr>
        <w:pStyle w:val="a7"/>
        <w:tabs>
          <w:tab w:val="left" w:pos="-6804"/>
        </w:tabs>
        <w:spacing w:after="0" w:line="320" w:lineRule="exact"/>
        <w:ind w:firstLine="709"/>
        <w:jc w:val="both"/>
      </w:pPr>
      <w:r w:rsidRPr="00167CBE">
        <w:t>13.1. Заказчик приобретает право собственности на результат выполненных работ</w:t>
      </w:r>
      <w:r w:rsidRPr="00167CBE">
        <w:rPr>
          <w:i/>
        </w:rPr>
        <w:t xml:space="preserve"> </w:t>
      </w:r>
      <w:r w:rsidRPr="00167CBE">
        <w:t xml:space="preserve">с момента подписания Акта сдачи-приемки работ. </w:t>
      </w:r>
      <w:r w:rsidRPr="00C80E9D">
        <w:t xml:space="preserve">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582C50" w:rsidRPr="00167CBE" w:rsidRDefault="00582C50" w:rsidP="00582C50">
      <w:pPr>
        <w:pStyle w:val="a7"/>
        <w:tabs>
          <w:tab w:val="left" w:pos="-6804"/>
        </w:tabs>
        <w:spacing w:after="0" w:line="320" w:lineRule="exact"/>
        <w:ind w:firstLine="709"/>
        <w:jc w:val="both"/>
      </w:pPr>
      <w:r w:rsidRPr="00167CBE">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582C50" w:rsidRPr="00167CBE" w:rsidRDefault="00582C50" w:rsidP="00582C50">
      <w:pPr>
        <w:pStyle w:val="a7"/>
        <w:tabs>
          <w:tab w:val="left" w:pos="-6804"/>
        </w:tabs>
        <w:spacing w:after="0" w:line="320" w:lineRule="exact"/>
        <w:ind w:firstLine="709"/>
        <w:jc w:val="both"/>
      </w:pPr>
      <w:r w:rsidRPr="00167CBE">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582C50" w:rsidRPr="00167CBE" w:rsidRDefault="00582C50" w:rsidP="00582C50">
      <w:pPr>
        <w:pStyle w:val="a7"/>
        <w:tabs>
          <w:tab w:val="left" w:pos="-6804"/>
        </w:tabs>
        <w:spacing w:after="0" w:line="320" w:lineRule="exact"/>
        <w:ind w:firstLine="709"/>
        <w:jc w:val="both"/>
      </w:pPr>
      <w:r w:rsidRPr="00167CBE">
        <w:t>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582C50" w:rsidRPr="00167CBE" w:rsidRDefault="00582C50" w:rsidP="00582C50">
      <w:pPr>
        <w:pStyle w:val="a7"/>
        <w:tabs>
          <w:tab w:val="left" w:pos="-6804"/>
        </w:tabs>
        <w:spacing w:after="0" w:line="320" w:lineRule="exact"/>
        <w:ind w:firstLine="709"/>
        <w:jc w:val="center"/>
        <w:rPr>
          <w:b/>
        </w:rPr>
      </w:pPr>
    </w:p>
    <w:p w:rsidR="00582C50" w:rsidRPr="00A95302" w:rsidRDefault="00582C50" w:rsidP="00582C50">
      <w:pPr>
        <w:pStyle w:val="a7"/>
        <w:tabs>
          <w:tab w:val="left" w:pos="-6804"/>
        </w:tabs>
        <w:spacing w:after="0" w:line="320" w:lineRule="exact"/>
        <w:ind w:firstLine="709"/>
        <w:jc w:val="center"/>
        <w:rPr>
          <w:b/>
        </w:rPr>
      </w:pPr>
      <w:r w:rsidRPr="00167CBE">
        <w:rPr>
          <w:b/>
        </w:rPr>
        <w:t>14. Налоговая оговорка</w:t>
      </w:r>
    </w:p>
    <w:p w:rsidR="00582C50" w:rsidRPr="00167CBE" w:rsidRDefault="00582C50" w:rsidP="00582C50">
      <w:pPr>
        <w:spacing w:line="320" w:lineRule="exact"/>
        <w:ind w:firstLine="709"/>
        <w:jc w:val="both"/>
      </w:pPr>
      <w:r w:rsidRPr="00167CBE">
        <w:t>14.1.</w:t>
      </w:r>
      <w:r w:rsidRPr="00167CBE">
        <w:rPr>
          <w:i/>
        </w:rPr>
        <w:t xml:space="preserve"> </w:t>
      </w:r>
      <w:r w:rsidRPr="00C80E9D">
        <w:t>Подрядчик</w:t>
      </w:r>
      <w:r w:rsidRPr="00167CBE">
        <w:rPr>
          <w:i/>
        </w:rPr>
        <w:t xml:space="preserve"> </w:t>
      </w:r>
      <w:r w:rsidRPr="00167CBE">
        <w:t xml:space="preserve"> гарантирует, что:</w:t>
      </w:r>
    </w:p>
    <w:p w:rsidR="00582C50" w:rsidRPr="00167CBE" w:rsidRDefault="00582C50" w:rsidP="00582C50">
      <w:pPr>
        <w:spacing w:line="320" w:lineRule="exact"/>
        <w:ind w:firstLine="709"/>
        <w:jc w:val="both"/>
      </w:pPr>
      <w:r w:rsidRPr="00167CBE">
        <w:t>зарегистрирован в ЕГРЮЛ надлежащим образом;</w:t>
      </w:r>
    </w:p>
    <w:p w:rsidR="00582C50" w:rsidRPr="00167CBE" w:rsidRDefault="00582C50" w:rsidP="00582C50">
      <w:pPr>
        <w:spacing w:line="320" w:lineRule="exact"/>
        <w:ind w:firstLine="709"/>
        <w:jc w:val="both"/>
      </w:pPr>
      <w:r w:rsidRPr="00167CBE">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82C50" w:rsidRPr="00167CBE" w:rsidRDefault="00582C50" w:rsidP="00582C50">
      <w:pPr>
        <w:spacing w:line="320" w:lineRule="exact"/>
        <w:ind w:firstLine="709"/>
        <w:jc w:val="both"/>
      </w:pPr>
      <w:r w:rsidRPr="00167CBE">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82C50" w:rsidRPr="00167CBE" w:rsidRDefault="00582C50" w:rsidP="00582C50">
      <w:pPr>
        <w:spacing w:line="320" w:lineRule="exact"/>
        <w:ind w:firstLine="709"/>
        <w:jc w:val="both"/>
      </w:pPr>
      <w:r w:rsidRPr="00167CBE">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82C50" w:rsidRPr="00167CBE" w:rsidRDefault="00582C50" w:rsidP="00582C50">
      <w:pPr>
        <w:spacing w:line="320" w:lineRule="exact"/>
        <w:ind w:firstLine="709"/>
        <w:jc w:val="both"/>
      </w:pPr>
      <w:r w:rsidRPr="00167CBE">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82C50" w:rsidRPr="00167CBE" w:rsidRDefault="00582C50" w:rsidP="00582C50">
      <w:pPr>
        <w:spacing w:line="320" w:lineRule="exact"/>
        <w:ind w:firstLine="709"/>
        <w:jc w:val="both"/>
      </w:pPr>
      <w:r w:rsidRPr="00167CBE">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82C50" w:rsidRPr="00167CBE" w:rsidRDefault="00582C50" w:rsidP="00582C50">
      <w:pPr>
        <w:spacing w:line="320" w:lineRule="exact"/>
        <w:ind w:firstLine="709"/>
        <w:jc w:val="both"/>
      </w:pPr>
      <w:r w:rsidRPr="00167CBE">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w:t>
      </w:r>
      <w:r w:rsidRPr="00167CBE">
        <w:lastRenderedPageBreak/>
        <w:t>правовыми актами органов местного самоуправления, своевременно и в полном объеме представляет налоговую отчетность в налоговые органы;</w:t>
      </w:r>
    </w:p>
    <w:p w:rsidR="00582C50" w:rsidRPr="00167CBE" w:rsidRDefault="00582C50" w:rsidP="00582C50">
      <w:pPr>
        <w:spacing w:line="320" w:lineRule="exact"/>
        <w:ind w:firstLine="709"/>
        <w:jc w:val="both"/>
      </w:pPr>
      <w:r w:rsidRPr="00167CBE">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582C50" w:rsidRPr="00167CBE" w:rsidRDefault="00582C50" w:rsidP="00582C50">
      <w:pPr>
        <w:spacing w:line="320" w:lineRule="exact"/>
        <w:ind w:firstLine="709"/>
        <w:jc w:val="both"/>
      </w:pPr>
      <w:r w:rsidRPr="00167CBE">
        <w:t>своевременно и в полном объеме уплачивает налоги, сборы и страховые взносы;</w:t>
      </w:r>
    </w:p>
    <w:p w:rsidR="00582C50" w:rsidRPr="00167CBE" w:rsidRDefault="00582C50" w:rsidP="00582C50">
      <w:pPr>
        <w:spacing w:line="320" w:lineRule="exact"/>
        <w:ind w:firstLine="709"/>
        <w:jc w:val="both"/>
        <w:rPr>
          <w:i/>
        </w:rPr>
      </w:pPr>
      <w:r w:rsidRPr="00167CBE">
        <w:t xml:space="preserve">отражает в налоговой отчетности по НДС все суммы НДС, предъявленные Заказчику – </w:t>
      </w:r>
      <w:r w:rsidRPr="00167CBE">
        <w:rPr>
          <w:i/>
        </w:rPr>
        <w:t>данный абзац исключается в случае освобождения от уплаты НДС при заключении Договора;</w:t>
      </w:r>
    </w:p>
    <w:p w:rsidR="00582C50" w:rsidRPr="00167CBE" w:rsidRDefault="00582C50" w:rsidP="00582C50">
      <w:pPr>
        <w:spacing w:line="320" w:lineRule="exact"/>
        <w:ind w:firstLine="709"/>
        <w:jc w:val="both"/>
      </w:pPr>
      <w:r w:rsidRPr="00167CBE">
        <w:t>лица, подписывающие от его имени первичные документы и счета-фактуры, имеют на это все необходимые полномочия и доверенности.</w:t>
      </w:r>
    </w:p>
    <w:p w:rsidR="00582C50" w:rsidRPr="00167CBE" w:rsidRDefault="00582C50" w:rsidP="00582C50">
      <w:pPr>
        <w:tabs>
          <w:tab w:val="left" w:pos="1276"/>
          <w:tab w:val="left" w:pos="1418"/>
        </w:tabs>
        <w:spacing w:line="320" w:lineRule="exact"/>
        <w:ind w:firstLine="709"/>
        <w:jc w:val="both"/>
      </w:pPr>
      <w:r w:rsidRPr="00167CBE">
        <w:t>14.2.</w:t>
      </w:r>
      <w:r w:rsidRPr="00167CBE">
        <w:tab/>
        <w:t xml:space="preserve">Если </w:t>
      </w:r>
      <w:r>
        <w:rPr>
          <w:i/>
        </w:rPr>
        <w:t>\</w:t>
      </w:r>
      <w:r w:rsidRPr="00C80E9D">
        <w:t>Подрядчик</w:t>
      </w:r>
      <w:r w:rsidRPr="00167CBE">
        <w:t xml:space="preserve"> нарушит гарантии (любую одну, несколько или все вместе), указанные в пункте 14.1. настоящего Договора,  и это повлечет:</w:t>
      </w:r>
    </w:p>
    <w:p w:rsidR="00582C50" w:rsidRPr="00167CBE" w:rsidRDefault="00582C50" w:rsidP="00582C50">
      <w:pPr>
        <w:tabs>
          <w:tab w:val="left" w:pos="1276"/>
        </w:tabs>
        <w:spacing w:line="320" w:lineRule="exact"/>
        <w:ind w:firstLine="709"/>
        <w:jc w:val="both"/>
      </w:pPr>
      <w:r w:rsidRPr="00167CBE">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t xml:space="preserve"> </w:t>
      </w:r>
      <w:r w:rsidRPr="00167CBE">
        <w:t>(или)</w:t>
      </w:r>
    </w:p>
    <w:p w:rsidR="00582C50" w:rsidRPr="00167CBE" w:rsidRDefault="00582C50" w:rsidP="00582C50">
      <w:pPr>
        <w:spacing w:line="320" w:lineRule="exact"/>
        <w:ind w:firstLine="709"/>
        <w:jc w:val="both"/>
      </w:pPr>
      <w:r w:rsidRPr="00167CBE">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582C50" w:rsidRDefault="00582C50" w:rsidP="00582C50">
      <w:pPr>
        <w:tabs>
          <w:tab w:val="left" w:pos="1276"/>
          <w:tab w:val="left" w:pos="1418"/>
        </w:tabs>
        <w:spacing w:line="320" w:lineRule="exact"/>
        <w:ind w:firstLine="709"/>
        <w:jc w:val="both"/>
      </w:pPr>
      <w:r w:rsidRPr="00167CBE">
        <w:t>14</w:t>
      </w:r>
      <w:r w:rsidRPr="00C80E9D">
        <w:t>.3.  Подрядчик</w:t>
      </w:r>
      <w:r w:rsidRPr="00167CBE">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582C50" w:rsidRPr="00167CBE" w:rsidRDefault="00582C50" w:rsidP="00582C50">
      <w:pPr>
        <w:tabs>
          <w:tab w:val="left" w:pos="1276"/>
          <w:tab w:val="left" w:pos="1418"/>
        </w:tabs>
        <w:spacing w:line="320" w:lineRule="exact"/>
        <w:ind w:firstLine="709"/>
        <w:jc w:val="both"/>
      </w:pPr>
    </w:p>
    <w:p w:rsidR="00582C50" w:rsidRPr="00167CBE" w:rsidRDefault="00582C50" w:rsidP="00582C50">
      <w:pPr>
        <w:pStyle w:val="1"/>
        <w:keepNext w:val="0"/>
        <w:spacing w:before="0" w:after="0" w:line="320" w:lineRule="exact"/>
        <w:ind w:firstLine="709"/>
        <w:jc w:val="center"/>
        <w:rPr>
          <w:rFonts w:ascii="Times New Roman" w:hAnsi="Times New Roman"/>
          <w:sz w:val="24"/>
          <w:szCs w:val="24"/>
        </w:rPr>
      </w:pPr>
      <w:bookmarkStart w:id="15" w:name="zArbitraj"/>
      <w:bookmarkEnd w:id="15"/>
      <w:r w:rsidRPr="00167CBE">
        <w:rPr>
          <w:rFonts w:ascii="Times New Roman" w:hAnsi="Times New Roman"/>
          <w:sz w:val="24"/>
          <w:szCs w:val="24"/>
        </w:rPr>
        <w:t>15. Перечень приложений</w:t>
      </w:r>
    </w:p>
    <w:p w:rsidR="00582C50" w:rsidRPr="003F341E" w:rsidRDefault="00582C50" w:rsidP="00582C50">
      <w:pPr>
        <w:pStyle w:val="a7"/>
        <w:tabs>
          <w:tab w:val="left" w:pos="0"/>
        </w:tabs>
        <w:spacing w:after="0" w:line="320" w:lineRule="exact"/>
        <w:ind w:firstLine="709"/>
        <w:jc w:val="both"/>
      </w:pPr>
      <w:r w:rsidRPr="003F341E">
        <w:t>15.1. К настоящему Договору прилагаются и являются его неотъемлемой частью:</w:t>
      </w:r>
    </w:p>
    <w:p w:rsidR="00582C50" w:rsidRDefault="00582C50" w:rsidP="00582C50">
      <w:pPr>
        <w:pStyle w:val="31"/>
        <w:tabs>
          <w:tab w:val="left" w:pos="0"/>
        </w:tabs>
        <w:spacing w:after="0" w:line="320" w:lineRule="exact"/>
        <w:ind w:firstLine="709"/>
        <w:jc w:val="both"/>
        <w:rPr>
          <w:sz w:val="24"/>
          <w:szCs w:val="24"/>
        </w:rPr>
      </w:pPr>
      <w:r w:rsidRPr="003F341E">
        <w:rPr>
          <w:sz w:val="24"/>
          <w:szCs w:val="24"/>
        </w:rPr>
        <w:t xml:space="preserve">15.1.1. Приложение № 1 – </w:t>
      </w:r>
      <w:r>
        <w:rPr>
          <w:sz w:val="24"/>
          <w:szCs w:val="24"/>
        </w:rPr>
        <w:t>Техническ</w:t>
      </w:r>
      <w:r w:rsidR="00577C19">
        <w:rPr>
          <w:sz w:val="24"/>
          <w:szCs w:val="24"/>
        </w:rPr>
        <w:t>ое задание на выполнение</w:t>
      </w:r>
      <w:r w:rsidRPr="00C80E9D">
        <w:rPr>
          <w:sz w:val="24"/>
          <w:szCs w:val="24"/>
        </w:rPr>
        <w:t xml:space="preserve"> работ.</w:t>
      </w:r>
    </w:p>
    <w:p w:rsidR="00577C19" w:rsidRDefault="00577C19" w:rsidP="00582C50">
      <w:pPr>
        <w:pStyle w:val="31"/>
        <w:tabs>
          <w:tab w:val="left" w:pos="0"/>
        </w:tabs>
        <w:spacing w:after="0" w:line="320" w:lineRule="exact"/>
        <w:ind w:firstLine="709"/>
        <w:jc w:val="both"/>
        <w:rPr>
          <w:sz w:val="24"/>
          <w:szCs w:val="24"/>
        </w:rPr>
      </w:pPr>
    </w:p>
    <w:p w:rsidR="00B91B85" w:rsidRDefault="00B91B85" w:rsidP="00582C50">
      <w:pPr>
        <w:pStyle w:val="31"/>
        <w:tabs>
          <w:tab w:val="left" w:pos="0"/>
        </w:tabs>
        <w:spacing w:after="0" w:line="320" w:lineRule="exact"/>
        <w:ind w:firstLine="709"/>
        <w:jc w:val="both"/>
        <w:rPr>
          <w:sz w:val="24"/>
          <w:szCs w:val="24"/>
        </w:rPr>
      </w:pPr>
    </w:p>
    <w:p w:rsidR="00B91B85" w:rsidRDefault="00B91B85" w:rsidP="00582C50">
      <w:pPr>
        <w:pStyle w:val="31"/>
        <w:tabs>
          <w:tab w:val="left" w:pos="0"/>
        </w:tabs>
        <w:spacing w:after="0" w:line="320" w:lineRule="exact"/>
        <w:ind w:firstLine="709"/>
        <w:jc w:val="both"/>
        <w:rPr>
          <w:sz w:val="24"/>
          <w:szCs w:val="24"/>
        </w:rPr>
      </w:pPr>
    </w:p>
    <w:p w:rsidR="00B91B85" w:rsidRDefault="00B91B85" w:rsidP="00582C50">
      <w:pPr>
        <w:pStyle w:val="31"/>
        <w:tabs>
          <w:tab w:val="left" w:pos="0"/>
        </w:tabs>
        <w:spacing w:after="0" w:line="320" w:lineRule="exact"/>
        <w:ind w:firstLine="709"/>
        <w:jc w:val="both"/>
        <w:rPr>
          <w:sz w:val="24"/>
          <w:szCs w:val="24"/>
        </w:rPr>
      </w:pPr>
    </w:p>
    <w:p w:rsidR="00B91B85" w:rsidRPr="003F341E" w:rsidRDefault="00B91B85" w:rsidP="00582C50">
      <w:pPr>
        <w:pStyle w:val="31"/>
        <w:tabs>
          <w:tab w:val="left" w:pos="0"/>
        </w:tabs>
        <w:spacing w:after="0" w:line="320" w:lineRule="exact"/>
        <w:ind w:firstLine="709"/>
        <w:jc w:val="both"/>
        <w:rPr>
          <w:sz w:val="24"/>
          <w:szCs w:val="24"/>
        </w:rPr>
      </w:pPr>
    </w:p>
    <w:p w:rsidR="00582C50" w:rsidRDefault="00582C50" w:rsidP="00582C50">
      <w:pPr>
        <w:pStyle w:val="1"/>
        <w:spacing w:before="0" w:after="0" w:line="320" w:lineRule="exact"/>
        <w:ind w:left="720" w:firstLine="709"/>
        <w:jc w:val="center"/>
        <w:rPr>
          <w:rFonts w:ascii="Times New Roman" w:hAnsi="Times New Roman"/>
          <w:sz w:val="24"/>
          <w:szCs w:val="24"/>
        </w:rPr>
      </w:pPr>
    </w:p>
    <w:p w:rsidR="00582C50" w:rsidRPr="00582C50" w:rsidRDefault="00582C50" w:rsidP="00582C50"/>
    <w:p w:rsidR="00582C50" w:rsidRDefault="00582C50" w:rsidP="00582C50">
      <w:pPr>
        <w:pStyle w:val="1"/>
        <w:spacing w:before="0" w:after="0" w:line="320" w:lineRule="exact"/>
        <w:ind w:left="720" w:firstLine="709"/>
        <w:jc w:val="center"/>
        <w:rPr>
          <w:rFonts w:ascii="Times New Roman" w:hAnsi="Times New Roman"/>
          <w:sz w:val="24"/>
          <w:szCs w:val="24"/>
        </w:rPr>
      </w:pPr>
    </w:p>
    <w:p w:rsidR="00582C50" w:rsidRPr="00582C50" w:rsidRDefault="00582C50" w:rsidP="00582C50"/>
    <w:p w:rsidR="00582C50" w:rsidRPr="00167CBE" w:rsidRDefault="00582C50" w:rsidP="00582C50">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lastRenderedPageBreak/>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582C50" w:rsidRPr="00167CBE" w:rsidTr="00B84879">
        <w:tc>
          <w:tcPr>
            <w:tcW w:w="4786" w:type="dxa"/>
            <w:tcBorders>
              <w:top w:val="single" w:sz="4" w:space="0" w:color="auto"/>
              <w:left w:val="single" w:sz="4" w:space="0" w:color="auto"/>
              <w:bottom w:val="single" w:sz="4" w:space="0" w:color="auto"/>
              <w:right w:val="single" w:sz="4" w:space="0" w:color="auto"/>
            </w:tcBorders>
          </w:tcPr>
          <w:p w:rsidR="00582C50" w:rsidRPr="00167CBE" w:rsidRDefault="00582C50" w:rsidP="00B84879">
            <w:pPr>
              <w:pStyle w:val="af8"/>
              <w:widowControl w:val="0"/>
              <w:suppressAutoHyphens/>
              <w:autoSpaceDN w:val="0"/>
              <w:spacing w:line="320" w:lineRule="exact"/>
              <w:ind w:firstLine="709"/>
              <w:jc w:val="both"/>
              <w:textAlignment w:val="baseline"/>
              <w:rPr>
                <w:rFonts w:ascii="Times New Roman" w:hAnsi="Times New Roman"/>
                <w:b/>
                <w:color w:val="000000"/>
                <w:sz w:val="24"/>
                <w:szCs w:val="24"/>
              </w:rPr>
            </w:pPr>
            <w:r w:rsidRPr="00167CBE">
              <w:rPr>
                <w:rFonts w:ascii="Times New Roman" w:hAnsi="Times New Roman"/>
                <w:b/>
                <w:color w:val="000000"/>
                <w:sz w:val="24"/>
                <w:szCs w:val="24"/>
              </w:rPr>
              <w:t>Заказчик:</w:t>
            </w:r>
          </w:p>
          <w:p w:rsidR="00582C50" w:rsidRPr="00167CBE" w:rsidRDefault="00582C50" w:rsidP="00B84879">
            <w:pPr>
              <w:spacing w:line="320" w:lineRule="exact"/>
              <w:rPr>
                <w:color w:val="000000"/>
              </w:rPr>
            </w:pPr>
            <w:r w:rsidRPr="00167CBE">
              <w:rPr>
                <w:color w:val="000000"/>
              </w:rPr>
              <w:t xml:space="preserve">Место нахождения: </w:t>
            </w:r>
          </w:p>
          <w:p w:rsidR="00582C50" w:rsidRPr="00167CBE" w:rsidRDefault="00582C50" w:rsidP="00B84879">
            <w:pPr>
              <w:spacing w:line="320" w:lineRule="exact"/>
              <w:rPr>
                <w:color w:val="000000"/>
              </w:rPr>
            </w:pPr>
            <w:r w:rsidRPr="00167CBE">
              <w:rPr>
                <w:color w:val="000000"/>
              </w:rPr>
              <w:t>ИНН:</w:t>
            </w:r>
          </w:p>
          <w:p w:rsidR="00582C50" w:rsidRPr="00167CBE" w:rsidRDefault="00582C50" w:rsidP="00B84879">
            <w:pPr>
              <w:spacing w:line="320" w:lineRule="exact"/>
              <w:rPr>
                <w:color w:val="000000"/>
              </w:rPr>
            </w:pPr>
            <w:r w:rsidRPr="00167CBE">
              <w:rPr>
                <w:color w:val="000000"/>
              </w:rPr>
              <w:t>КПП:</w:t>
            </w:r>
          </w:p>
          <w:p w:rsidR="00582C50" w:rsidRPr="00167CBE" w:rsidRDefault="00582C50" w:rsidP="00B84879">
            <w:pPr>
              <w:spacing w:line="320" w:lineRule="exact"/>
              <w:rPr>
                <w:color w:val="000000"/>
              </w:rPr>
            </w:pPr>
            <w:r w:rsidRPr="00167CBE">
              <w:rPr>
                <w:color w:val="000000"/>
              </w:rPr>
              <w:t>ОГРН:</w:t>
            </w:r>
          </w:p>
          <w:p w:rsidR="00582C50" w:rsidRPr="00167CBE" w:rsidRDefault="00582C50" w:rsidP="00B84879">
            <w:pPr>
              <w:spacing w:line="320" w:lineRule="exact"/>
              <w:jc w:val="both"/>
              <w:rPr>
                <w:color w:val="000000"/>
              </w:rPr>
            </w:pPr>
            <w:r w:rsidRPr="00167CBE">
              <w:rPr>
                <w:color w:val="000000"/>
              </w:rPr>
              <w:t>К/С:</w:t>
            </w:r>
          </w:p>
          <w:p w:rsidR="00582C50" w:rsidRPr="00167CBE" w:rsidRDefault="00582C50" w:rsidP="00B84879">
            <w:pPr>
              <w:spacing w:line="320" w:lineRule="exact"/>
              <w:jc w:val="both"/>
              <w:rPr>
                <w:color w:val="000000"/>
              </w:rPr>
            </w:pPr>
            <w:r w:rsidRPr="00167CBE">
              <w:rPr>
                <w:color w:val="000000"/>
              </w:rPr>
              <w:t>Банк:</w:t>
            </w:r>
          </w:p>
          <w:p w:rsidR="00582C50" w:rsidRPr="00167CBE" w:rsidRDefault="00582C50" w:rsidP="00B84879">
            <w:pPr>
              <w:spacing w:line="320" w:lineRule="exact"/>
              <w:jc w:val="both"/>
              <w:rPr>
                <w:color w:val="000000"/>
              </w:rPr>
            </w:pPr>
            <w:r w:rsidRPr="00167CBE">
              <w:rPr>
                <w:color w:val="000000"/>
              </w:rPr>
              <w:t xml:space="preserve">БИК: </w:t>
            </w:r>
          </w:p>
          <w:p w:rsidR="00582C50" w:rsidRPr="00167CBE" w:rsidRDefault="00582C50" w:rsidP="00B84879">
            <w:pPr>
              <w:spacing w:line="320" w:lineRule="exact"/>
              <w:rPr>
                <w:color w:val="000000"/>
              </w:rPr>
            </w:pPr>
            <w:r w:rsidRPr="00167CBE">
              <w:rPr>
                <w:color w:val="000000"/>
              </w:rPr>
              <w:t xml:space="preserve">Р/С: </w:t>
            </w:r>
          </w:p>
          <w:p w:rsidR="00582C50" w:rsidRPr="00167CBE" w:rsidRDefault="00582C50" w:rsidP="00B84879">
            <w:pPr>
              <w:spacing w:line="320" w:lineRule="exact"/>
              <w:jc w:val="both"/>
              <w:rPr>
                <w:bCs/>
                <w:color w:val="000000"/>
              </w:rPr>
            </w:pPr>
            <w:r w:rsidRPr="00167CBE">
              <w:rPr>
                <w:color w:val="000000"/>
              </w:rPr>
              <w:t xml:space="preserve">Электронная почта: </w:t>
            </w:r>
          </w:p>
          <w:p w:rsidR="00582C50" w:rsidRPr="00167CBE" w:rsidRDefault="00582C50" w:rsidP="00B84879">
            <w:pPr>
              <w:pStyle w:val="af8"/>
              <w:widowControl w:val="0"/>
              <w:suppressAutoHyphens/>
              <w:autoSpaceDN w:val="0"/>
              <w:spacing w:line="320" w:lineRule="exact"/>
              <w:ind w:firstLine="709"/>
              <w:jc w:val="both"/>
              <w:textAlignment w:val="baseline"/>
              <w:rPr>
                <w:rFonts w:ascii="Times New Roman" w:hAnsi="Times New Roman"/>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tcPr>
          <w:p w:rsidR="00582C50" w:rsidRPr="00167CBE" w:rsidRDefault="00582C50" w:rsidP="00B84879">
            <w:pPr>
              <w:pStyle w:val="af8"/>
              <w:widowControl w:val="0"/>
              <w:suppressAutoHyphens/>
              <w:autoSpaceDN w:val="0"/>
              <w:spacing w:line="320" w:lineRule="exact"/>
              <w:ind w:firstLine="709"/>
              <w:jc w:val="both"/>
              <w:textAlignment w:val="baseline"/>
              <w:rPr>
                <w:rFonts w:ascii="Times New Roman" w:hAnsi="Times New Roman"/>
                <w:b/>
                <w:color w:val="000000"/>
                <w:sz w:val="24"/>
                <w:szCs w:val="24"/>
              </w:rPr>
            </w:pPr>
            <w:r>
              <w:rPr>
                <w:rFonts w:ascii="Times New Roman" w:hAnsi="Times New Roman"/>
                <w:b/>
                <w:color w:val="000000"/>
                <w:sz w:val="24"/>
                <w:szCs w:val="24"/>
              </w:rPr>
              <w:t>П</w:t>
            </w:r>
            <w:r w:rsidRPr="00167CBE">
              <w:rPr>
                <w:rFonts w:ascii="Times New Roman" w:hAnsi="Times New Roman"/>
                <w:b/>
                <w:color w:val="000000"/>
                <w:sz w:val="24"/>
                <w:szCs w:val="24"/>
              </w:rPr>
              <w:t>одрядчик:</w:t>
            </w:r>
          </w:p>
          <w:p w:rsidR="00582C50" w:rsidRPr="00167CBE" w:rsidRDefault="00582C50" w:rsidP="00B84879">
            <w:pPr>
              <w:spacing w:line="320" w:lineRule="exact"/>
              <w:rPr>
                <w:color w:val="000000"/>
              </w:rPr>
            </w:pPr>
            <w:r w:rsidRPr="00167CBE">
              <w:rPr>
                <w:color w:val="000000"/>
              </w:rPr>
              <w:t xml:space="preserve">Место нахождения: </w:t>
            </w:r>
          </w:p>
          <w:p w:rsidR="00582C50" w:rsidRPr="00167CBE" w:rsidRDefault="00582C50" w:rsidP="00B84879">
            <w:pPr>
              <w:spacing w:line="320" w:lineRule="exact"/>
              <w:rPr>
                <w:color w:val="000000"/>
              </w:rPr>
            </w:pPr>
            <w:r w:rsidRPr="00167CBE">
              <w:rPr>
                <w:color w:val="000000"/>
              </w:rPr>
              <w:t>ИНН:</w:t>
            </w:r>
          </w:p>
          <w:p w:rsidR="00582C50" w:rsidRPr="00167CBE" w:rsidRDefault="00582C50" w:rsidP="00B84879">
            <w:pPr>
              <w:spacing w:line="320" w:lineRule="exact"/>
              <w:rPr>
                <w:color w:val="000000"/>
              </w:rPr>
            </w:pPr>
            <w:r w:rsidRPr="00167CBE">
              <w:rPr>
                <w:color w:val="000000"/>
              </w:rPr>
              <w:t>КПП:</w:t>
            </w:r>
          </w:p>
          <w:p w:rsidR="00582C50" w:rsidRPr="00167CBE" w:rsidRDefault="00582C50" w:rsidP="00B84879">
            <w:pPr>
              <w:spacing w:line="320" w:lineRule="exact"/>
              <w:rPr>
                <w:color w:val="000000"/>
              </w:rPr>
            </w:pPr>
            <w:r w:rsidRPr="00167CBE">
              <w:rPr>
                <w:color w:val="000000"/>
              </w:rPr>
              <w:t>ОГРН:</w:t>
            </w:r>
          </w:p>
          <w:p w:rsidR="00582C50" w:rsidRPr="00167CBE" w:rsidRDefault="00582C50" w:rsidP="00B84879">
            <w:pPr>
              <w:spacing w:line="320" w:lineRule="exact"/>
              <w:jc w:val="both"/>
              <w:rPr>
                <w:color w:val="000000"/>
              </w:rPr>
            </w:pPr>
            <w:r w:rsidRPr="00167CBE">
              <w:rPr>
                <w:color w:val="000000"/>
              </w:rPr>
              <w:t>К/С:</w:t>
            </w:r>
          </w:p>
          <w:p w:rsidR="00582C50" w:rsidRPr="00167CBE" w:rsidRDefault="00582C50" w:rsidP="00B84879">
            <w:pPr>
              <w:spacing w:line="320" w:lineRule="exact"/>
              <w:jc w:val="both"/>
              <w:rPr>
                <w:color w:val="000000"/>
              </w:rPr>
            </w:pPr>
            <w:r w:rsidRPr="00167CBE">
              <w:rPr>
                <w:color w:val="000000"/>
              </w:rPr>
              <w:t>Банк:</w:t>
            </w:r>
          </w:p>
          <w:p w:rsidR="00582C50" w:rsidRPr="00167CBE" w:rsidRDefault="00582C50" w:rsidP="00B84879">
            <w:pPr>
              <w:spacing w:line="320" w:lineRule="exact"/>
              <w:jc w:val="both"/>
              <w:rPr>
                <w:color w:val="000000"/>
              </w:rPr>
            </w:pPr>
            <w:r w:rsidRPr="00167CBE">
              <w:rPr>
                <w:color w:val="000000"/>
              </w:rPr>
              <w:t xml:space="preserve">БИК: </w:t>
            </w:r>
          </w:p>
          <w:p w:rsidR="00582C50" w:rsidRPr="00167CBE" w:rsidRDefault="00582C50" w:rsidP="00B84879">
            <w:pPr>
              <w:spacing w:line="320" w:lineRule="exact"/>
              <w:rPr>
                <w:color w:val="000000"/>
              </w:rPr>
            </w:pPr>
            <w:r w:rsidRPr="00167CBE">
              <w:rPr>
                <w:color w:val="000000"/>
              </w:rPr>
              <w:t xml:space="preserve">Р/С: </w:t>
            </w:r>
          </w:p>
          <w:p w:rsidR="00582C50" w:rsidRPr="00167CBE" w:rsidRDefault="00582C50" w:rsidP="00B84879">
            <w:pPr>
              <w:spacing w:line="320" w:lineRule="exact"/>
              <w:jc w:val="both"/>
              <w:rPr>
                <w:bCs/>
                <w:color w:val="000000"/>
              </w:rPr>
            </w:pPr>
            <w:r w:rsidRPr="00167CBE">
              <w:rPr>
                <w:color w:val="000000"/>
              </w:rPr>
              <w:t xml:space="preserve">Электронная почта: </w:t>
            </w:r>
          </w:p>
          <w:p w:rsidR="00582C50" w:rsidRPr="00167CBE" w:rsidRDefault="00582C50" w:rsidP="00B84879">
            <w:pPr>
              <w:spacing w:line="320" w:lineRule="exact"/>
              <w:ind w:firstLine="709"/>
              <w:jc w:val="both"/>
              <w:rPr>
                <w:color w:val="000000"/>
              </w:rPr>
            </w:pPr>
          </w:p>
        </w:tc>
      </w:tr>
      <w:tr w:rsidR="00582C50" w:rsidRPr="00167CBE" w:rsidTr="00B84879">
        <w:trPr>
          <w:trHeight w:val="841"/>
        </w:trPr>
        <w:tc>
          <w:tcPr>
            <w:tcW w:w="4786" w:type="dxa"/>
            <w:tcBorders>
              <w:top w:val="single" w:sz="4" w:space="0" w:color="auto"/>
              <w:left w:val="single" w:sz="4" w:space="0" w:color="auto"/>
              <w:bottom w:val="single" w:sz="4" w:space="0" w:color="auto"/>
              <w:right w:val="single" w:sz="4" w:space="0" w:color="auto"/>
            </w:tcBorders>
          </w:tcPr>
          <w:p w:rsidR="00582C50" w:rsidRPr="00167CBE" w:rsidRDefault="00582C50" w:rsidP="00B84879">
            <w:pPr>
              <w:pStyle w:val="ConsNormal"/>
              <w:spacing w:line="320" w:lineRule="exact"/>
              <w:ind w:firstLine="709"/>
              <w:jc w:val="both"/>
              <w:rPr>
                <w:rFonts w:ascii="Times New Roman" w:hAnsi="Times New Roman"/>
                <w:sz w:val="24"/>
                <w:szCs w:val="24"/>
              </w:rPr>
            </w:pPr>
          </w:p>
          <w:p w:rsidR="00582C50" w:rsidRPr="00167CBE" w:rsidRDefault="00582C50" w:rsidP="00B84879">
            <w:pPr>
              <w:pStyle w:val="ConsNormal"/>
              <w:spacing w:line="320" w:lineRule="exact"/>
              <w:ind w:firstLine="0"/>
              <w:jc w:val="both"/>
              <w:rPr>
                <w:rFonts w:ascii="Times New Roman" w:hAnsi="Times New Roman"/>
                <w:sz w:val="24"/>
                <w:szCs w:val="24"/>
              </w:rPr>
            </w:pPr>
            <w:r w:rsidRPr="00167CBE">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582C50" w:rsidRPr="00167CBE" w:rsidRDefault="00582C50" w:rsidP="00B84879">
            <w:pPr>
              <w:pStyle w:val="af8"/>
              <w:keepNext/>
              <w:keepLines/>
              <w:widowControl w:val="0"/>
              <w:suppressAutoHyphens/>
              <w:autoSpaceDN w:val="0"/>
              <w:spacing w:line="320" w:lineRule="exact"/>
              <w:ind w:firstLine="709"/>
              <w:jc w:val="both"/>
              <w:textAlignment w:val="baseline"/>
              <w:outlineLvl w:val="2"/>
              <w:rPr>
                <w:rFonts w:ascii="Times New Roman" w:hAnsi="Times New Roman"/>
                <w:sz w:val="24"/>
                <w:szCs w:val="24"/>
              </w:rPr>
            </w:pPr>
          </w:p>
          <w:p w:rsidR="00582C50" w:rsidRPr="00167CBE" w:rsidRDefault="00582C50" w:rsidP="00B84879">
            <w:pPr>
              <w:pStyle w:val="af8"/>
              <w:widowControl w:val="0"/>
              <w:suppressAutoHyphens/>
              <w:autoSpaceDN w:val="0"/>
              <w:spacing w:line="320" w:lineRule="exact"/>
              <w:jc w:val="both"/>
              <w:textAlignment w:val="baseline"/>
              <w:rPr>
                <w:rFonts w:ascii="Times New Roman" w:hAnsi="Times New Roman"/>
                <w:sz w:val="24"/>
                <w:szCs w:val="24"/>
              </w:rPr>
            </w:pPr>
            <w:r w:rsidRPr="00167CBE">
              <w:rPr>
                <w:rFonts w:ascii="Times New Roman" w:hAnsi="Times New Roman"/>
                <w:sz w:val="24"/>
                <w:szCs w:val="24"/>
              </w:rPr>
              <w:t>___________________/ __________/</w:t>
            </w:r>
          </w:p>
        </w:tc>
      </w:tr>
    </w:tbl>
    <w:p w:rsidR="00582C50" w:rsidRPr="00167CBE" w:rsidRDefault="00582C50" w:rsidP="00582C50">
      <w:pPr>
        <w:spacing w:line="320" w:lineRule="exact"/>
        <w:ind w:firstLine="709"/>
      </w:pPr>
    </w:p>
    <w:p w:rsidR="00582C50" w:rsidRPr="00167CBE" w:rsidRDefault="00582C50" w:rsidP="00582C50">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582C50" w:rsidRPr="00167CBE" w:rsidRDefault="00582C50" w:rsidP="00582C50">
      <w:pPr>
        <w:spacing w:line="320" w:lineRule="exact"/>
        <w:ind w:firstLine="709"/>
        <w:jc w:val="right"/>
      </w:pPr>
    </w:p>
    <w:p w:rsidR="00582C50" w:rsidRPr="00167CBE" w:rsidRDefault="00582C50" w:rsidP="00582C50">
      <w:pPr>
        <w:spacing w:line="320" w:lineRule="exact"/>
        <w:ind w:firstLine="709"/>
        <w:jc w:val="right"/>
      </w:pPr>
    </w:p>
    <w:p w:rsidR="00582C50" w:rsidRPr="00167CBE" w:rsidRDefault="00582C50" w:rsidP="00582C50">
      <w:pPr>
        <w:spacing w:line="320" w:lineRule="exact"/>
        <w:ind w:firstLine="709"/>
        <w:jc w:val="right"/>
      </w:pPr>
    </w:p>
    <w:p w:rsidR="00582C50" w:rsidRPr="00167CBE" w:rsidRDefault="00582C50" w:rsidP="00582C50">
      <w:pPr>
        <w:spacing w:line="320" w:lineRule="exact"/>
        <w:ind w:firstLine="709"/>
        <w:jc w:val="right"/>
      </w:pPr>
    </w:p>
    <w:p w:rsidR="00582C50" w:rsidRPr="00167CBE" w:rsidRDefault="00582C50" w:rsidP="00582C50">
      <w:pPr>
        <w:spacing w:line="320" w:lineRule="exact"/>
        <w:ind w:firstLine="709"/>
        <w:jc w:val="right"/>
      </w:pPr>
    </w:p>
    <w:p w:rsidR="00582C50" w:rsidRDefault="00582C50" w:rsidP="00582C50">
      <w:pPr>
        <w:spacing w:line="320" w:lineRule="exact"/>
        <w:ind w:firstLine="709"/>
        <w:jc w:val="right"/>
      </w:pPr>
    </w:p>
    <w:p w:rsidR="00582C50" w:rsidRDefault="00582C50" w:rsidP="00582C50">
      <w:pPr>
        <w:spacing w:line="320" w:lineRule="exact"/>
        <w:ind w:firstLine="709"/>
        <w:jc w:val="right"/>
      </w:pPr>
    </w:p>
    <w:p w:rsidR="00577C19" w:rsidRDefault="00577C19" w:rsidP="00582C50">
      <w:pPr>
        <w:spacing w:line="320" w:lineRule="exact"/>
        <w:ind w:firstLine="709"/>
        <w:jc w:val="right"/>
      </w:pPr>
    </w:p>
    <w:p w:rsidR="00577C19" w:rsidRDefault="00577C19" w:rsidP="00582C50">
      <w:pPr>
        <w:spacing w:line="320" w:lineRule="exact"/>
        <w:ind w:firstLine="709"/>
        <w:jc w:val="right"/>
      </w:pPr>
    </w:p>
    <w:p w:rsidR="00577C19" w:rsidRDefault="00577C19" w:rsidP="00582C50">
      <w:pPr>
        <w:spacing w:line="320" w:lineRule="exact"/>
        <w:ind w:firstLine="709"/>
        <w:jc w:val="right"/>
      </w:pPr>
    </w:p>
    <w:p w:rsidR="00577C19" w:rsidRDefault="00577C19" w:rsidP="00582C50">
      <w:pPr>
        <w:spacing w:line="320" w:lineRule="exact"/>
        <w:ind w:firstLine="709"/>
        <w:jc w:val="right"/>
      </w:pPr>
    </w:p>
    <w:p w:rsidR="00577C19" w:rsidRDefault="00577C19" w:rsidP="00582C50">
      <w:pPr>
        <w:spacing w:line="320" w:lineRule="exact"/>
        <w:ind w:firstLine="709"/>
        <w:jc w:val="right"/>
      </w:pPr>
    </w:p>
    <w:p w:rsidR="00577C19" w:rsidRDefault="00577C19" w:rsidP="00582C50">
      <w:pPr>
        <w:spacing w:line="320" w:lineRule="exact"/>
        <w:ind w:firstLine="709"/>
        <w:jc w:val="right"/>
      </w:pPr>
    </w:p>
    <w:p w:rsidR="00577C19" w:rsidRDefault="00577C19" w:rsidP="00582C50">
      <w:pPr>
        <w:spacing w:line="320" w:lineRule="exact"/>
        <w:ind w:firstLine="709"/>
        <w:jc w:val="right"/>
      </w:pPr>
    </w:p>
    <w:p w:rsidR="00577C19" w:rsidRDefault="00577C19" w:rsidP="00582C50">
      <w:pPr>
        <w:spacing w:line="320" w:lineRule="exact"/>
        <w:ind w:firstLine="709"/>
        <w:jc w:val="right"/>
      </w:pPr>
    </w:p>
    <w:p w:rsidR="00577C19" w:rsidRDefault="00577C19" w:rsidP="00582C50">
      <w:pPr>
        <w:spacing w:line="320" w:lineRule="exact"/>
        <w:ind w:firstLine="709"/>
        <w:jc w:val="right"/>
      </w:pPr>
    </w:p>
    <w:p w:rsidR="00577C19" w:rsidRDefault="00577C19" w:rsidP="00582C50">
      <w:pPr>
        <w:spacing w:line="320" w:lineRule="exact"/>
        <w:ind w:firstLine="709"/>
        <w:jc w:val="right"/>
      </w:pPr>
    </w:p>
    <w:p w:rsidR="00577C19" w:rsidRDefault="00577C19" w:rsidP="00582C50">
      <w:pPr>
        <w:spacing w:line="320" w:lineRule="exact"/>
        <w:ind w:firstLine="709"/>
        <w:jc w:val="right"/>
      </w:pPr>
    </w:p>
    <w:p w:rsidR="00577C19" w:rsidRDefault="00577C19" w:rsidP="00582C50">
      <w:pPr>
        <w:spacing w:line="320" w:lineRule="exact"/>
        <w:ind w:firstLine="709"/>
        <w:jc w:val="right"/>
      </w:pPr>
    </w:p>
    <w:p w:rsidR="00577C19" w:rsidRDefault="00577C19" w:rsidP="00582C50">
      <w:pPr>
        <w:spacing w:line="320" w:lineRule="exact"/>
        <w:ind w:firstLine="709"/>
        <w:jc w:val="right"/>
      </w:pPr>
    </w:p>
    <w:p w:rsidR="00577C19" w:rsidRDefault="00577C19" w:rsidP="00582C50">
      <w:pPr>
        <w:spacing w:line="320" w:lineRule="exact"/>
        <w:ind w:firstLine="709"/>
        <w:jc w:val="right"/>
      </w:pPr>
    </w:p>
    <w:p w:rsidR="00577C19" w:rsidRDefault="00577C19" w:rsidP="00582C50">
      <w:pPr>
        <w:spacing w:line="320" w:lineRule="exact"/>
        <w:ind w:firstLine="709"/>
        <w:jc w:val="right"/>
      </w:pPr>
    </w:p>
    <w:p w:rsidR="00577C19" w:rsidRDefault="00577C19" w:rsidP="00582C50">
      <w:pPr>
        <w:spacing w:line="320" w:lineRule="exact"/>
        <w:ind w:firstLine="709"/>
        <w:jc w:val="right"/>
      </w:pPr>
    </w:p>
    <w:p w:rsidR="00577C19" w:rsidRDefault="00577C19" w:rsidP="00582C50">
      <w:pPr>
        <w:spacing w:line="320" w:lineRule="exact"/>
        <w:ind w:firstLine="709"/>
        <w:jc w:val="right"/>
      </w:pPr>
    </w:p>
    <w:p w:rsidR="00577C19" w:rsidRDefault="00577C19" w:rsidP="00582C50">
      <w:pPr>
        <w:spacing w:line="320" w:lineRule="exact"/>
        <w:ind w:firstLine="709"/>
        <w:jc w:val="right"/>
      </w:pPr>
    </w:p>
    <w:p w:rsidR="00577C19" w:rsidRDefault="00577C19" w:rsidP="00582C50">
      <w:pPr>
        <w:spacing w:line="320" w:lineRule="exact"/>
        <w:ind w:firstLine="709"/>
        <w:jc w:val="right"/>
      </w:pPr>
    </w:p>
    <w:p w:rsidR="00577C19" w:rsidRDefault="00577C19" w:rsidP="00582C50">
      <w:pPr>
        <w:spacing w:line="320" w:lineRule="exact"/>
        <w:ind w:firstLine="709"/>
        <w:jc w:val="right"/>
      </w:pPr>
    </w:p>
    <w:p w:rsidR="00582C50" w:rsidRPr="00167CBE" w:rsidRDefault="00582C50" w:rsidP="00582C50">
      <w:pPr>
        <w:spacing w:line="320" w:lineRule="exact"/>
        <w:ind w:firstLine="709"/>
        <w:jc w:val="right"/>
      </w:pPr>
    </w:p>
    <w:p w:rsidR="00582C50" w:rsidRPr="00167CBE" w:rsidRDefault="00582C50" w:rsidP="00582C50">
      <w:pPr>
        <w:spacing w:line="320" w:lineRule="exact"/>
        <w:ind w:firstLine="709"/>
        <w:jc w:val="right"/>
      </w:pPr>
      <w:r w:rsidRPr="00167CBE">
        <w:lastRenderedPageBreak/>
        <w:t>Приложение № 1</w:t>
      </w:r>
    </w:p>
    <w:p w:rsidR="00582C50" w:rsidRPr="00167CBE" w:rsidRDefault="00582C50" w:rsidP="00582C50">
      <w:pPr>
        <w:spacing w:line="320" w:lineRule="exact"/>
        <w:ind w:firstLine="709"/>
        <w:jc w:val="right"/>
      </w:pPr>
      <w:r w:rsidRPr="00167CBE">
        <w:t>к Договору №_____</w:t>
      </w:r>
      <w:r>
        <w:t xml:space="preserve"> </w:t>
      </w:r>
      <w:r w:rsidRPr="00167CBE">
        <w:t>от «___» __________ 20__г.</w:t>
      </w:r>
    </w:p>
    <w:p w:rsidR="00582C50" w:rsidRPr="00167CBE" w:rsidRDefault="00582C50" w:rsidP="00582C50">
      <w:pPr>
        <w:spacing w:line="320" w:lineRule="exact"/>
        <w:ind w:firstLine="709"/>
        <w:jc w:val="center"/>
      </w:pPr>
    </w:p>
    <w:p w:rsidR="00577C19" w:rsidRDefault="00577C19" w:rsidP="00577C19">
      <w:pPr>
        <w:tabs>
          <w:tab w:val="left" w:pos="3525"/>
          <w:tab w:val="left" w:pos="4294"/>
        </w:tabs>
        <w:jc w:val="center"/>
        <w:rPr>
          <w:b/>
          <w:sz w:val="28"/>
          <w:szCs w:val="28"/>
        </w:rPr>
      </w:pPr>
      <w:r w:rsidRPr="0048420D">
        <w:rPr>
          <w:b/>
          <w:sz w:val="28"/>
          <w:szCs w:val="28"/>
        </w:rPr>
        <w:t>Техническое задание</w:t>
      </w:r>
    </w:p>
    <w:p w:rsidR="00577C19" w:rsidRDefault="00577C19" w:rsidP="00577C19">
      <w:pPr>
        <w:tabs>
          <w:tab w:val="left" w:pos="3525"/>
          <w:tab w:val="left" w:pos="4294"/>
        </w:tabs>
        <w:jc w:val="center"/>
        <w:rPr>
          <w:b/>
          <w:sz w:val="28"/>
          <w:szCs w:val="28"/>
        </w:rPr>
      </w:pPr>
      <w:r>
        <w:rPr>
          <w:b/>
          <w:sz w:val="28"/>
          <w:szCs w:val="28"/>
        </w:rPr>
        <w:t>выполнения работ</w:t>
      </w:r>
    </w:p>
    <w:p w:rsidR="00577C19" w:rsidRPr="00D91D39" w:rsidRDefault="00577C19" w:rsidP="00577C19">
      <w:pPr>
        <w:tabs>
          <w:tab w:val="left" w:pos="3525"/>
          <w:tab w:val="left" w:pos="4294"/>
        </w:tabs>
        <w:jc w:val="center"/>
        <w:rPr>
          <w:b/>
          <w:highlight w:val="yellow"/>
        </w:rPr>
      </w:pPr>
    </w:p>
    <w:p w:rsidR="00577C19" w:rsidRPr="00D91D39" w:rsidRDefault="00577C19" w:rsidP="00577C19">
      <w:pPr>
        <w:pStyle w:val="af7"/>
        <w:numPr>
          <w:ilvl w:val="0"/>
          <w:numId w:val="7"/>
        </w:numPr>
        <w:tabs>
          <w:tab w:val="left" w:pos="993"/>
        </w:tabs>
        <w:spacing w:after="0" w:line="240" w:lineRule="auto"/>
        <w:ind w:left="0" w:firstLine="567"/>
        <w:jc w:val="both"/>
        <w:rPr>
          <w:rFonts w:ascii="Times New Roman" w:hAnsi="Times New Roman"/>
          <w:b/>
        </w:rPr>
      </w:pPr>
      <w:r w:rsidRPr="00D91D39">
        <w:rPr>
          <w:rFonts w:ascii="Times New Roman" w:hAnsi="Times New Roman"/>
          <w:b/>
        </w:rPr>
        <w:t>Место, условия и сроки выполнения работ (далее работ):</w:t>
      </w:r>
    </w:p>
    <w:p w:rsidR="00577C19" w:rsidRPr="00140F35" w:rsidRDefault="00577C19" w:rsidP="00577C19">
      <w:pPr>
        <w:pStyle w:val="af7"/>
        <w:numPr>
          <w:ilvl w:val="1"/>
          <w:numId w:val="7"/>
        </w:numPr>
        <w:tabs>
          <w:tab w:val="left" w:pos="993"/>
        </w:tabs>
        <w:ind w:left="0" w:firstLine="567"/>
        <w:jc w:val="both"/>
        <w:rPr>
          <w:rFonts w:ascii="Times New Roman" w:hAnsi="Times New Roman"/>
        </w:rPr>
      </w:pPr>
      <w:r w:rsidRPr="00140F35">
        <w:rPr>
          <w:rFonts w:ascii="Times New Roman" w:hAnsi="Times New Roman"/>
        </w:rPr>
        <w:t>Место проведения работ: 673370, Забайкальский край, г. Шилка, ул. Балябина, д.138 (здание поликлиники);</w:t>
      </w:r>
    </w:p>
    <w:p w:rsidR="00577C19" w:rsidRPr="00140F35" w:rsidRDefault="00577C19" w:rsidP="00577C19">
      <w:pPr>
        <w:pStyle w:val="af7"/>
        <w:numPr>
          <w:ilvl w:val="1"/>
          <w:numId w:val="7"/>
        </w:numPr>
        <w:tabs>
          <w:tab w:val="left" w:pos="993"/>
        </w:tabs>
        <w:ind w:left="0" w:firstLine="567"/>
        <w:jc w:val="both"/>
        <w:rPr>
          <w:rFonts w:ascii="Times New Roman" w:hAnsi="Times New Roman"/>
        </w:rPr>
      </w:pPr>
      <w:r w:rsidRPr="00140F35">
        <w:rPr>
          <w:rFonts w:ascii="Times New Roman" w:hAnsi="Times New Roman"/>
        </w:rPr>
        <w:t>Условия выполнения работ:</w:t>
      </w:r>
    </w:p>
    <w:p w:rsidR="00577C19" w:rsidRPr="00D91D39" w:rsidRDefault="00577C19" w:rsidP="00577C19">
      <w:pPr>
        <w:pStyle w:val="af7"/>
        <w:numPr>
          <w:ilvl w:val="0"/>
          <w:numId w:val="8"/>
        </w:numPr>
        <w:tabs>
          <w:tab w:val="left" w:pos="993"/>
        </w:tabs>
        <w:spacing w:after="0" w:line="240" w:lineRule="auto"/>
        <w:ind w:left="0" w:firstLine="567"/>
        <w:jc w:val="both"/>
        <w:rPr>
          <w:rFonts w:ascii="Times New Roman" w:hAnsi="Times New Roman"/>
        </w:rPr>
      </w:pPr>
      <w:r w:rsidRPr="00D91D39">
        <w:rPr>
          <w:rFonts w:ascii="Times New Roman" w:hAnsi="Times New Roman"/>
        </w:rPr>
        <w:t>Работы должны выполняться с настоящим Техническим заданием на выполнение работ. Ход выполнения работ контролируется Заказчиком. Отключение инженерных систем, сетей или отдельных их участков производится только по предварительному согласованию с Заказчиком;</w:t>
      </w:r>
    </w:p>
    <w:p w:rsidR="00577C19" w:rsidRPr="00140F35" w:rsidRDefault="00577C19" w:rsidP="00577C19">
      <w:pPr>
        <w:tabs>
          <w:tab w:val="left" w:pos="993"/>
        </w:tabs>
        <w:ind w:firstLine="567"/>
        <w:jc w:val="both"/>
        <w:rPr>
          <w:sz w:val="22"/>
          <w:szCs w:val="22"/>
        </w:rPr>
      </w:pPr>
      <w:r w:rsidRPr="00140F35">
        <w:rPr>
          <w:sz w:val="22"/>
          <w:szCs w:val="22"/>
        </w:rPr>
        <w:t xml:space="preserve">1.3. Сроки выполнения работ: Подрядчик обязуется приступить к выполнению работ не позднее 1 (одного) дня, следующего за днем заключения Договора (Приложение №5 «Договор </w:t>
      </w:r>
      <w:r>
        <w:rPr>
          <w:sz w:val="22"/>
          <w:szCs w:val="22"/>
        </w:rPr>
        <w:t>выполнения работ</w:t>
      </w:r>
      <w:r w:rsidRPr="00140F35">
        <w:rPr>
          <w:sz w:val="22"/>
          <w:szCs w:val="22"/>
        </w:rPr>
        <w:t xml:space="preserve">» к настоящей Документации), выполнить все работы и передать их </w:t>
      </w:r>
      <w:r w:rsidR="00AC1B86">
        <w:rPr>
          <w:sz w:val="22"/>
          <w:szCs w:val="22"/>
        </w:rPr>
        <w:t>Заказчику в течение 3</w:t>
      </w:r>
      <w:r>
        <w:rPr>
          <w:sz w:val="22"/>
          <w:szCs w:val="22"/>
        </w:rPr>
        <w:t>0</w:t>
      </w:r>
      <w:r w:rsidRPr="00140F35">
        <w:rPr>
          <w:sz w:val="22"/>
          <w:szCs w:val="22"/>
        </w:rPr>
        <w:t xml:space="preserve"> (</w:t>
      </w:r>
      <w:r w:rsidR="00AC1B86">
        <w:rPr>
          <w:sz w:val="22"/>
          <w:szCs w:val="22"/>
        </w:rPr>
        <w:t>тридцати</w:t>
      </w:r>
      <w:r w:rsidRPr="00140F35">
        <w:rPr>
          <w:sz w:val="22"/>
          <w:szCs w:val="22"/>
        </w:rPr>
        <w:t>) календарных дней с даты заключения договора.</w:t>
      </w:r>
    </w:p>
    <w:p w:rsidR="00577C19" w:rsidRPr="00D91D39" w:rsidRDefault="00577C19" w:rsidP="00577C19">
      <w:pPr>
        <w:pStyle w:val="af7"/>
        <w:numPr>
          <w:ilvl w:val="0"/>
          <w:numId w:val="7"/>
        </w:numPr>
        <w:tabs>
          <w:tab w:val="left" w:pos="993"/>
        </w:tabs>
        <w:spacing w:after="0" w:line="240" w:lineRule="auto"/>
        <w:ind w:left="0" w:firstLine="567"/>
        <w:jc w:val="both"/>
        <w:rPr>
          <w:rFonts w:ascii="Times New Roman" w:hAnsi="Times New Roman"/>
          <w:b/>
        </w:rPr>
      </w:pPr>
      <w:r w:rsidRPr="00D91D39">
        <w:rPr>
          <w:rFonts w:ascii="Times New Roman" w:hAnsi="Times New Roman"/>
          <w:b/>
        </w:rPr>
        <w:t>Общие характеристики работ:</w:t>
      </w:r>
    </w:p>
    <w:p w:rsidR="00577C19" w:rsidRPr="00DC7E19" w:rsidRDefault="00577C19" w:rsidP="00577C19">
      <w:pPr>
        <w:pStyle w:val="af7"/>
        <w:numPr>
          <w:ilvl w:val="1"/>
          <w:numId w:val="7"/>
        </w:numPr>
        <w:tabs>
          <w:tab w:val="left" w:pos="993"/>
        </w:tabs>
        <w:spacing w:after="0" w:line="240" w:lineRule="exact"/>
        <w:ind w:left="0" w:firstLine="567"/>
        <w:jc w:val="both"/>
        <w:rPr>
          <w:rFonts w:ascii="Times New Roman" w:hAnsi="Times New Roman"/>
        </w:rPr>
      </w:pPr>
      <w:r w:rsidRPr="00DC7E19">
        <w:rPr>
          <w:rFonts w:ascii="Times New Roman" w:hAnsi="Times New Roman"/>
        </w:rPr>
        <w:t>Необходимо восстановить работоспособность узла учета тепловой энергии путем замены ,вышедших из строя, не прошедших поверку комплектующих узла учета, а именно установить преобразователи расхода тепловой энергии электромагнитные, резьбовые с учетом применения комплектующих, обеспечивающих сопряжение с системой .Установить тепловычислитель, , манометры, термопары,. заменить краны шаровые.</w:t>
      </w:r>
    </w:p>
    <w:p w:rsidR="00577C19" w:rsidRPr="00DC7E19" w:rsidRDefault="00577C19" w:rsidP="00577C19">
      <w:pPr>
        <w:pStyle w:val="af7"/>
        <w:numPr>
          <w:ilvl w:val="1"/>
          <w:numId w:val="7"/>
        </w:numPr>
        <w:tabs>
          <w:tab w:val="left" w:pos="993"/>
        </w:tabs>
        <w:spacing w:after="0" w:line="240" w:lineRule="exact"/>
        <w:ind w:left="0" w:firstLine="567"/>
        <w:jc w:val="both"/>
        <w:rPr>
          <w:rStyle w:val="s3"/>
          <w:rFonts w:ascii="Times New Roman" w:hAnsi="Times New Roman"/>
        </w:rPr>
      </w:pPr>
      <w:r w:rsidRPr="00DC7E19">
        <w:rPr>
          <w:rStyle w:val="s3"/>
          <w:rFonts w:ascii="Times New Roman" w:hAnsi="Times New Roman"/>
        </w:rPr>
        <w:t> После проведения монтажных работ произвести пуско-наладочные работы.</w:t>
      </w:r>
    </w:p>
    <w:p w:rsidR="00577C19" w:rsidRPr="00DC7E19" w:rsidRDefault="00577C19" w:rsidP="00577C19">
      <w:pPr>
        <w:pStyle w:val="af7"/>
        <w:numPr>
          <w:ilvl w:val="1"/>
          <w:numId w:val="7"/>
        </w:numPr>
        <w:tabs>
          <w:tab w:val="left" w:pos="993"/>
        </w:tabs>
        <w:spacing w:after="0" w:line="240" w:lineRule="exact"/>
        <w:ind w:left="0" w:firstLine="567"/>
        <w:jc w:val="both"/>
        <w:rPr>
          <w:rFonts w:ascii="Times New Roman" w:hAnsi="Times New Roman"/>
        </w:rPr>
      </w:pPr>
      <w:r w:rsidRPr="00DC7E19">
        <w:rPr>
          <w:rStyle w:val="s3"/>
          <w:rFonts w:ascii="Times New Roman" w:hAnsi="Times New Roman"/>
        </w:rPr>
        <w:t>Произвести настройки тепловычислителя</w:t>
      </w:r>
      <w:r w:rsidRPr="00DC7E19">
        <w:rPr>
          <w:rFonts w:ascii="Times New Roman" w:hAnsi="Times New Roman"/>
        </w:rPr>
        <w:t xml:space="preserve"> Настроить регулятор расхода теплоносителя, регулятор температуры и узла управления теплоснабжения.</w:t>
      </w:r>
      <w:r w:rsidRPr="00DC7E19">
        <w:rPr>
          <w:rStyle w:val="s3"/>
          <w:rFonts w:ascii="Times New Roman" w:hAnsi="Times New Roman"/>
        </w:rPr>
        <w:t xml:space="preserve"> </w:t>
      </w:r>
    </w:p>
    <w:p w:rsidR="00577C19" w:rsidRPr="00DC7E19" w:rsidRDefault="00577C19" w:rsidP="00577C19">
      <w:pPr>
        <w:pStyle w:val="af7"/>
        <w:numPr>
          <w:ilvl w:val="1"/>
          <w:numId w:val="7"/>
        </w:numPr>
        <w:tabs>
          <w:tab w:val="left" w:pos="993"/>
        </w:tabs>
        <w:spacing w:after="0" w:line="240" w:lineRule="exact"/>
        <w:ind w:left="0" w:firstLine="567"/>
        <w:jc w:val="both"/>
        <w:rPr>
          <w:rFonts w:ascii="Times New Roman" w:hAnsi="Times New Roman"/>
        </w:rPr>
      </w:pPr>
      <w:r w:rsidRPr="00DC7E19">
        <w:rPr>
          <w:rFonts w:ascii="Times New Roman" w:hAnsi="Times New Roman"/>
        </w:rPr>
        <w:t xml:space="preserve">Комплексное опробование восстановленного узла учета тепловой в течение 72ч. с номинальной нагрузкой и проектными параметрами теплоносителя. </w:t>
      </w:r>
    </w:p>
    <w:p w:rsidR="00577C19" w:rsidRPr="00DC7E19" w:rsidRDefault="00577C19" w:rsidP="00577C19">
      <w:pPr>
        <w:pStyle w:val="af7"/>
        <w:numPr>
          <w:ilvl w:val="1"/>
          <w:numId w:val="7"/>
        </w:numPr>
        <w:tabs>
          <w:tab w:val="left" w:pos="993"/>
        </w:tabs>
        <w:spacing w:after="0" w:line="240" w:lineRule="exact"/>
        <w:ind w:left="0" w:firstLine="567"/>
        <w:jc w:val="both"/>
        <w:rPr>
          <w:rStyle w:val="s3"/>
          <w:rFonts w:ascii="Times New Roman" w:hAnsi="Times New Roman"/>
        </w:rPr>
      </w:pPr>
      <w:r w:rsidRPr="00DC7E19">
        <w:rPr>
          <w:rStyle w:val="s3"/>
          <w:rFonts w:ascii="Times New Roman" w:hAnsi="Times New Roman"/>
        </w:rPr>
        <w:t>​Внесение и согласование с ресурсоснабжающей организацией АО «ЗабТЭК» технических изменений(замена комплектующих) в проект узла учета тепловой энергии.</w:t>
      </w:r>
    </w:p>
    <w:p w:rsidR="00577C19" w:rsidRPr="00140F35" w:rsidRDefault="00577C19" w:rsidP="00577C19">
      <w:pPr>
        <w:pStyle w:val="af7"/>
        <w:numPr>
          <w:ilvl w:val="1"/>
          <w:numId w:val="7"/>
        </w:numPr>
        <w:tabs>
          <w:tab w:val="left" w:pos="993"/>
        </w:tabs>
        <w:spacing w:after="0" w:line="240" w:lineRule="exact"/>
        <w:ind w:left="0" w:firstLine="567"/>
        <w:jc w:val="both"/>
        <w:rPr>
          <w:rFonts w:ascii="Times New Roman" w:hAnsi="Times New Roman"/>
        </w:rPr>
      </w:pPr>
      <w:r w:rsidRPr="00140F35">
        <w:rPr>
          <w:rStyle w:val="s3"/>
          <w:rFonts w:ascii="Times New Roman" w:hAnsi="Times New Roman"/>
        </w:rPr>
        <w:t xml:space="preserve">Сопровождение до момента подписания Акта ввода в эксплуатацию узла учета тепловой энергиипредставителями </w:t>
      </w:r>
      <w:r w:rsidRPr="00140F35">
        <w:rPr>
          <w:rFonts w:ascii="Times New Roman" w:hAnsi="Times New Roman"/>
        </w:rPr>
        <w:t xml:space="preserve"> </w:t>
      </w:r>
      <w:r w:rsidRPr="00140F35">
        <w:rPr>
          <w:rStyle w:val="s3"/>
          <w:rFonts w:ascii="Times New Roman" w:hAnsi="Times New Roman"/>
        </w:rPr>
        <w:t>ресурсоснабжающей организации АО «ЗабТЭК.</w:t>
      </w:r>
    </w:p>
    <w:p w:rsidR="00577C19" w:rsidRPr="00E61EF3" w:rsidRDefault="00577C19" w:rsidP="00577C19">
      <w:pPr>
        <w:pStyle w:val="af7"/>
        <w:numPr>
          <w:ilvl w:val="0"/>
          <w:numId w:val="7"/>
        </w:numPr>
        <w:tabs>
          <w:tab w:val="left" w:pos="993"/>
        </w:tabs>
        <w:spacing w:after="0" w:line="240" w:lineRule="auto"/>
        <w:ind w:left="0" w:firstLine="567"/>
        <w:jc w:val="both"/>
        <w:rPr>
          <w:rFonts w:ascii="Times New Roman" w:hAnsi="Times New Roman"/>
        </w:rPr>
      </w:pPr>
      <w:r w:rsidRPr="00E61EF3">
        <w:rPr>
          <w:rFonts w:ascii="Times New Roman" w:hAnsi="Times New Roman"/>
          <w:b/>
        </w:rPr>
        <w:t xml:space="preserve">Требование к качеству и безопасности работ: </w:t>
      </w:r>
    </w:p>
    <w:p w:rsidR="00577C19" w:rsidRPr="00E61EF3" w:rsidRDefault="00577C19" w:rsidP="00577C19">
      <w:pPr>
        <w:pStyle w:val="af7"/>
        <w:numPr>
          <w:ilvl w:val="1"/>
          <w:numId w:val="7"/>
        </w:numPr>
        <w:tabs>
          <w:tab w:val="left" w:pos="993"/>
        </w:tabs>
        <w:spacing w:after="0" w:line="240" w:lineRule="auto"/>
        <w:ind w:left="0" w:firstLine="567"/>
        <w:jc w:val="both"/>
        <w:rPr>
          <w:rFonts w:ascii="Times New Roman" w:hAnsi="Times New Roman"/>
        </w:rPr>
      </w:pPr>
      <w:r w:rsidRPr="00E61EF3">
        <w:rPr>
          <w:rFonts w:ascii="Times New Roman" w:hAnsi="Times New Roman"/>
        </w:rPr>
        <w:t>Требование к качеству, техническим характеристикам работ и иные показатели, связанные с определением соответствия выполняемых работ потребностям заказчика, установленыдействующими Строительными нормами и правилами   (далее СНиП), сводами правил по строительства (далее СП), ведомственными нормами (далее ВСН), санитарными правилами и нормами (далее СанПин), государственными стандартами (далее ГОСТ), техническими условиями (далее ТУ), нормами пожарной безопасности (далее НПБ), правилами пожарной безопасности (ППБ), правилами устройства электроустановок (далее ПУЭ) и иными нормативными документами;</w:t>
      </w:r>
    </w:p>
    <w:p w:rsidR="00577C19" w:rsidRPr="00E61EF3" w:rsidRDefault="00577C19" w:rsidP="00577C19">
      <w:pPr>
        <w:tabs>
          <w:tab w:val="left" w:pos="993"/>
        </w:tabs>
        <w:ind w:firstLine="567"/>
        <w:jc w:val="both"/>
        <w:rPr>
          <w:sz w:val="22"/>
          <w:szCs w:val="22"/>
        </w:rPr>
      </w:pPr>
      <w:r w:rsidRPr="00E61EF3">
        <w:rPr>
          <w:sz w:val="22"/>
          <w:szCs w:val="22"/>
        </w:rPr>
        <w:t>Во время выполнения работ обязательное соблюдение технологий и методик производства работ, требований экологических, санитарно-гигиенических, противопожарных и других норм, действующих на территории Российской Федерации:</w:t>
      </w:r>
    </w:p>
    <w:p w:rsidR="00577C19" w:rsidRPr="00E61EF3" w:rsidRDefault="00577C19" w:rsidP="00577C19">
      <w:pPr>
        <w:pStyle w:val="af7"/>
        <w:numPr>
          <w:ilvl w:val="0"/>
          <w:numId w:val="9"/>
        </w:numPr>
        <w:tabs>
          <w:tab w:val="left" w:pos="993"/>
        </w:tabs>
        <w:spacing w:after="0" w:line="240" w:lineRule="auto"/>
        <w:ind w:left="0" w:firstLine="567"/>
        <w:jc w:val="both"/>
        <w:rPr>
          <w:rFonts w:ascii="Times New Roman" w:hAnsi="Times New Roman"/>
        </w:rPr>
      </w:pPr>
      <w:r w:rsidRPr="00E61EF3">
        <w:rPr>
          <w:rFonts w:ascii="Times New Roman" w:hAnsi="Times New Roman"/>
        </w:rPr>
        <w:t>Строительные нормы и правила СНиП «Безопасность труда в строительстве»;</w:t>
      </w:r>
    </w:p>
    <w:p w:rsidR="00577C19" w:rsidRPr="00E61EF3" w:rsidRDefault="00577C19" w:rsidP="00577C19">
      <w:pPr>
        <w:pStyle w:val="af7"/>
        <w:numPr>
          <w:ilvl w:val="0"/>
          <w:numId w:val="9"/>
        </w:numPr>
        <w:tabs>
          <w:tab w:val="left" w:pos="993"/>
        </w:tabs>
        <w:spacing w:after="0" w:line="240" w:lineRule="auto"/>
        <w:ind w:left="0" w:firstLine="567"/>
        <w:jc w:val="both"/>
        <w:rPr>
          <w:rFonts w:ascii="Times New Roman" w:hAnsi="Times New Roman"/>
        </w:rPr>
      </w:pPr>
      <w:r w:rsidRPr="00E61EF3">
        <w:rPr>
          <w:rFonts w:ascii="Times New Roman" w:hAnsi="Times New Roman"/>
        </w:rPr>
        <w:t>Федеральный закон – ФЗ «Технический регламент о безопасности зданий и сооружений»;</w:t>
      </w:r>
    </w:p>
    <w:p w:rsidR="00577C19" w:rsidRPr="00E61EF3" w:rsidRDefault="00577C19" w:rsidP="00577C19">
      <w:pPr>
        <w:pStyle w:val="af7"/>
        <w:numPr>
          <w:ilvl w:val="0"/>
          <w:numId w:val="9"/>
        </w:numPr>
        <w:tabs>
          <w:tab w:val="left" w:pos="993"/>
        </w:tabs>
        <w:spacing w:after="0" w:line="240" w:lineRule="auto"/>
        <w:ind w:left="0" w:firstLine="567"/>
        <w:jc w:val="both"/>
        <w:rPr>
          <w:rFonts w:ascii="Times New Roman" w:hAnsi="Times New Roman"/>
        </w:rPr>
      </w:pPr>
      <w:r w:rsidRPr="00E61EF3">
        <w:rPr>
          <w:rFonts w:ascii="Times New Roman" w:hAnsi="Times New Roman"/>
        </w:rPr>
        <w:t>Федеральный закон – ФЗ «О пожарной безопасности»;</w:t>
      </w:r>
    </w:p>
    <w:p w:rsidR="00577C19" w:rsidRPr="00E61EF3" w:rsidRDefault="00577C19" w:rsidP="00577C19">
      <w:pPr>
        <w:pStyle w:val="af7"/>
        <w:numPr>
          <w:ilvl w:val="0"/>
          <w:numId w:val="9"/>
        </w:numPr>
        <w:tabs>
          <w:tab w:val="left" w:pos="993"/>
        </w:tabs>
        <w:spacing w:after="0" w:line="240" w:lineRule="auto"/>
        <w:ind w:left="0" w:firstLine="567"/>
        <w:jc w:val="both"/>
        <w:rPr>
          <w:rFonts w:ascii="Times New Roman" w:hAnsi="Times New Roman"/>
        </w:rPr>
      </w:pPr>
      <w:r w:rsidRPr="00E61EF3">
        <w:rPr>
          <w:rFonts w:ascii="Times New Roman" w:hAnsi="Times New Roman"/>
        </w:rPr>
        <w:t>Строительные нормы и правила СНиП «Пожарная безопасность зданий и сооружений»;</w:t>
      </w:r>
    </w:p>
    <w:p w:rsidR="00577C19" w:rsidRPr="00E61EF3" w:rsidRDefault="00577C19" w:rsidP="00577C19">
      <w:pPr>
        <w:pStyle w:val="af7"/>
        <w:numPr>
          <w:ilvl w:val="0"/>
          <w:numId w:val="9"/>
        </w:numPr>
        <w:tabs>
          <w:tab w:val="left" w:pos="993"/>
        </w:tabs>
        <w:spacing w:after="0" w:line="240" w:lineRule="auto"/>
        <w:ind w:left="0" w:firstLine="567"/>
        <w:jc w:val="both"/>
        <w:rPr>
          <w:rFonts w:ascii="Times New Roman" w:hAnsi="Times New Roman"/>
        </w:rPr>
      </w:pPr>
      <w:r w:rsidRPr="00E61EF3">
        <w:rPr>
          <w:rFonts w:ascii="Times New Roman" w:hAnsi="Times New Roman"/>
        </w:rPr>
        <w:t>Федеральный закон – ФЗ «Технический регламент о требованиях пожарной безопасности».</w:t>
      </w:r>
    </w:p>
    <w:p w:rsidR="00577C19" w:rsidRPr="00E61EF3" w:rsidRDefault="00577C19" w:rsidP="00577C19">
      <w:pPr>
        <w:tabs>
          <w:tab w:val="left" w:pos="993"/>
        </w:tabs>
        <w:ind w:firstLine="567"/>
        <w:jc w:val="both"/>
        <w:rPr>
          <w:sz w:val="22"/>
          <w:szCs w:val="22"/>
        </w:rPr>
      </w:pPr>
      <w:r w:rsidRPr="00E61EF3">
        <w:rPr>
          <w:sz w:val="22"/>
          <w:szCs w:val="22"/>
        </w:rPr>
        <w:t>3.2 Риск случайной гибели или случайного повреждения нежилых помещений при выполнении работ до приемки Заказчиком несет Подрядчик.</w:t>
      </w:r>
    </w:p>
    <w:p w:rsidR="00577C19" w:rsidRPr="00E61EF3" w:rsidRDefault="00577C19" w:rsidP="00577C19">
      <w:pPr>
        <w:pStyle w:val="af7"/>
        <w:numPr>
          <w:ilvl w:val="0"/>
          <w:numId w:val="7"/>
        </w:numPr>
        <w:tabs>
          <w:tab w:val="left" w:pos="993"/>
        </w:tabs>
        <w:spacing w:after="0" w:line="240" w:lineRule="auto"/>
        <w:ind w:left="0" w:firstLine="567"/>
        <w:jc w:val="both"/>
        <w:rPr>
          <w:rFonts w:ascii="Times New Roman" w:hAnsi="Times New Roman"/>
        </w:rPr>
      </w:pPr>
      <w:r w:rsidRPr="00E61EF3">
        <w:rPr>
          <w:rFonts w:ascii="Times New Roman" w:hAnsi="Times New Roman"/>
          <w:b/>
        </w:rPr>
        <w:t>Требования к организации работ:</w:t>
      </w:r>
    </w:p>
    <w:p w:rsidR="00577C19" w:rsidRPr="00E61EF3" w:rsidRDefault="00577C19" w:rsidP="00577C19">
      <w:pPr>
        <w:pStyle w:val="af7"/>
        <w:numPr>
          <w:ilvl w:val="1"/>
          <w:numId w:val="7"/>
        </w:numPr>
        <w:tabs>
          <w:tab w:val="left" w:pos="993"/>
        </w:tabs>
        <w:spacing w:after="0" w:line="240" w:lineRule="auto"/>
        <w:ind w:left="0" w:firstLine="567"/>
        <w:jc w:val="both"/>
        <w:rPr>
          <w:rFonts w:ascii="Times New Roman" w:hAnsi="Times New Roman"/>
        </w:rPr>
      </w:pPr>
      <w:r w:rsidRPr="00E61EF3">
        <w:rPr>
          <w:rFonts w:ascii="Times New Roman" w:hAnsi="Times New Roman"/>
        </w:rPr>
        <w:t xml:space="preserve">Работы должны выполняться согласно графику производства работ </w:t>
      </w:r>
    </w:p>
    <w:p w:rsidR="00577C19" w:rsidRPr="00E61EF3" w:rsidRDefault="00577C19" w:rsidP="00577C19">
      <w:pPr>
        <w:pStyle w:val="af7"/>
        <w:numPr>
          <w:ilvl w:val="1"/>
          <w:numId w:val="7"/>
        </w:numPr>
        <w:tabs>
          <w:tab w:val="left" w:pos="993"/>
        </w:tabs>
        <w:spacing w:after="0" w:line="240" w:lineRule="auto"/>
        <w:ind w:left="0" w:firstLine="567"/>
        <w:jc w:val="both"/>
        <w:rPr>
          <w:rFonts w:ascii="Times New Roman" w:hAnsi="Times New Roman"/>
        </w:rPr>
      </w:pPr>
      <w:r w:rsidRPr="00E61EF3">
        <w:rPr>
          <w:rFonts w:ascii="Times New Roman" w:hAnsi="Times New Roman"/>
        </w:rPr>
        <w:t xml:space="preserve">Подрядчик обязан обеспечить выполнение работ из своих материалов, своими силами и средствами. </w:t>
      </w:r>
    </w:p>
    <w:p w:rsidR="00577C19" w:rsidRPr="00E61EF3" w:rsidRDefault="00577C19" w:rsidP="00577C19">
      <w:pPr>
        <w:pStyle w:val="af7"/>
        <w:numPr>
          <w:ilvl w:val="1"/>
          <w:numId w:val="7"/>
        </w:numPr>
        <w:tabs>
          <w:tab w:val="left" w:pos="993"/>
        </w:tabs>
        <w:spacing w:after="0" w:line="240" w:lineRule="auto"/>
        <w:ind w:left="0" w:firstLine="567"/>
        <w:jc w:val="both"/>
        <w:rPr>
          <w:rFonts w:ascii="Times New Roman" w:hAnsi="Times New Roman"/>
        </w:rPr>
      </w:pPr>
      <w:r w:rsidRPr="00E61EF3">
        <w:rPr>
          <w:rFonts w:ascii="Times New Roman" w:hAnsi="Times New Roman"/>
        </w:rPr>
        <w:t xml:space="preserve"> К выполнению работ должны привлекаться только квалифицированные специалисты, имеющие соответствующий разряд в соответствии с установленными нормативно правовыми актами в </w:t>
      </w:r>
      <w:r w:rsidRPr="00E61EF3">
        <w:rPr>
          <w:rFonts w:ascii="Times New Roman" w:hAnsi="Times New Roman"/>
        </w:rPr>
        <w:lastRenderedPageBreak/>
        <w:t>области строительства. Не допускается привлечение иногородних и иностранных специалистов без соответствующей регистрации и разрешения на привлечение иностранной рабочей силы, когда такие обязанности установлены действующим законодательством Российской Федерации.</w:t>
      </w:r>
    </w:p>
    <w:p w:rsidR="00577C19" w:rsidRPr="00E61EF3" w:rsidRDefault="00577C19" w:rsidP="00577C19">
      <w:pPr>
        <w:pStyle w:val="af7"/>
        <w:numPr>
          <w:ilvl w:val="1"/>
          <w:numId w:val="7"/>
        </w:numPr>
        <w:tabs>
          <w:tab w:val="left" w:pos="993"/>
        </w:tabs>
        <w:spacing w:after="0" w:line="240" w:lineRule="auto"/>
        <w:ind w:left="0" w:firstLine="567"/>
        <w:jc w:val="both"/>
        <w:rPr>
          <w:rFonts w:ascii="Times New Roman" w:hAnsi="Times New Roman"/>
        </w:rPr>
      </w:pPr>
      <w:r w:rsidRPr="00E61EF3">
        <w:rPr>
          <w:rFonts w:ascii="Times New Roman" w:hAnsi="Times New Roman"/>
        </w:rPr>
        <w:t>Надлежащую охрану материалов, оборудования и другого имущества Подрядчика на период выполнения работ должен обеспечить Подрядчик.</w:t>
      </w:r>
    </w:p>
    <w:p w:rsidR="00577C19" w:rsidRPr="00E61EF3" w:rsidRDefault="00577C19" w:rsidP="00577C19">
      <w:pPr>
        <w:pStyle w:val="af7"/>
        <w:numPr>
          <w:ilvl w:val="0"/>
          <w:numId w:val="7"/>
        </w:numPr>
        <w:tabs>
          <w:tab w:val="left" w:pos="993"/>
        </w:tabs>
        <w:spacing w:after="0" w:line="240" w:lineRule="auto"/>
        <w:ind w:left="0" w:firstLine="567"/>
        <w:jc w:val="both"/>
        <w:rPr>
          <w:rFonts w:ascii="Times New Roman" w:hAnsi="Times New Roman"/>
          <w:b/>
        </w:rPr>
      </w:pPr>
      <w:r w:rsidRPr="00E61EF3">
        <w:rPr>
          <w:rFonts w:ascii="Times New Roman" w:hAnsi="Times New Roman"/>
          <w:b/>
        </w:rPr>
        <w:t>Требования к материалам и оборудованию:</w:t>
      </w:r>
    </w:p>
    <w:p w:rsidR="00577C19" w:rsidRPr="00E61EF3" w:rsidRDefault="00577C19" w:rsidP="00577C19">
      <w:pPr>
        <w:pStyle w:val="af7"/>
        <w:numPr>
          <w:ilvl w:val="1"/>
          <w:numId w:val="7"/>
        </w:numPr>
        <w:tabs>
          <w:tab w:val="left" w:pos="993"/>
        </w:tabs>
        <w:spacing w:after="0" w:line="240" w:lineRule="auto"/>
        <w:ind w:left="0" w:firstLine="567"/>
        <w:jc w:val="both"/>
        <w:rPr>
          <w:rFonts w:ascii="Times New Roman" w:hAnsi="Times New Roman"/>
        </w:rPr>
      </w:pPr>
      <w:r w:rsidRPr="00E61EF3">
        <w:rPr>
          <w:rFonts w:ascii="Times New Roman" w:hAnsi="Times New Roman"/>
        </w:rPr>
        <w:t>Качество и безопасность материалов и оборудования, используемых для выполнения работ, должны соответствовать действующим на момент выполнения работ обязательным требованиям технических регламентов, государственных стандартов по электрической, механической и пожарной безопасности, акустике, по уровню индустриальных радиопомех, по устойчивости к электромагнитным помехам, а также гигиеническим требования, санитарным нормам и правилам и подтверждаться декларациям о соответствии, сертификациями соответствия и санитарно- эпидемиологическими заключениями.</w:t>
      </w:r>
    </w:p>
    <w:p w:rsidR="00577C19" w:rsidRPr="00E61EF3" w:rsidRDefault="00577C19" w:rsidP="00577C19">
      <w:pPr>
        <w:pStyle w:val="af7"/>
        <w:numPr>
          <w:ilvl w:val="1"/>
          <w:numId w:val="7"/>
        </w:numPr>
        <w:tabs>
          <w:tab w:val="left" w:pos="993"/>
        </w:tabs>
        <w:spacing w:after="0" w:line="240" w:lineRule="auto"/>
        <w:ind w:left="0" w:firstLine="567"/>
        <w:jc w:val="both"/>
        <w:rPr>
          <w:rFonts w:ascii="Times New Roman" w:hAnsi="Times New Roman"/>
        </w:rPr>
      </w:pPr>
      <w:r w:rsidRPr="00E61EF3">
        <w:rPr>
          <w:rFonts w:ascii="Times New Roman" w:hAnsi="Times New Roman"/>
        </w:rPr>
        <w:t xml:space="preserve"> Все материалы и оборудование должны иметь соответствующие сертификаты, санитарно-эпидемиологические заключения, технические паспорта и другие документы, удостоверяющие их качество. Копии этих сертификатов и т.п. должны быть представлены Заказчику не позднее двух календарных дней до начала производства работ, выполняемых с использованием этих материалом и оборудования. </w:t>
      </w:r>
    </w:p>
    <w:p w:rsidR="00577C19" w:rsidRPr="00E61EF3" w:rsidRDefault="00577C19" w:rsidP="00577C19">
      <w:pPr>
        <w:pStyle w:val="af7"/>
        <w:numPr>
          <w:ilvl w:val="1"/>
          <w:numId w:val="7"/>
        </w:numPr>
        <w:tabs>
          <w:tab w:val="left" w:pos="993"/>
        </w:tabs>
        <w:spacing w:after="0" w:line="240" w:lineRule="auto"/>
        <w:ind w:left="0" w:firstLine="567"/>
        <w:contextualSpacing w:val="0"/>
        <w:jc w:val="both"/>
        <w:rPr>
          <w:rFonts w:ascii="Times New Roman" w:hAnsi="Times New Roman"/>
        </w:rPr>
      </w:pPr>
      <w:r w:rsidRPr="00E61EF3">
        <w:rPr>
          <w:rFonts w:ascii="Times New Roman" w:hAnsi="Times New Roman"/>
          <w:spacing w:val="2"/>
          <w:shd w:val="clear" w:color="auto" w:fill="FFFFFF"/>
        </w:rPr>
        <w:t>Применяемые материалы должны соответствовать действующим нормам.</w:t>
      </w:r>
    </w:p>
    <w:p w:rsidR="00577C19" w:rsidRPr="00E61EF3" w:rsidRDefault="00577C19" w:rsidP="00577C19">
      <w:pPr>
        <w:pStyle w:val="af7"/>
        <w:numPr>
          <w:ilvl w:val="0"/>
          <w:numId w:val="7"/>
        </w:numPr>
        <w:tabs>
          <w:tab w:val="left" w:pos="993"/>
        </w:tabs>
        <w:spacing w:after="0" w:line="240" w:lineRule="auto"/>
        <w:ind w:left="0" w:firstLine="567"/>
        <w:jc w:val="both"/>
        <w:rPr>
          <w:rFonts w:ascii="Times New Roman" w:hAnsi="Times New Roman"/>
          <w:b/>
        </w:rPr>
      </w:pPr>
      <w:r w:rsidRPr="00E61EF3">
        <w:rPr>
          <w:rFonts w:ascii="Times New Roman" w:hAnsi="Times New Roman"/>
          <w:b/>
        </w:rPr>
        <w:t>Требования к сроку гарантии качества работ:</w:t>
      </w:r>
      <w:r>
        <w:rPr>
          <w:rFonts w:ascii="Times New Roman" w:hAnsi="Times New Roman"/>
          <w:b/>
        </w:rPr>
        <w:t xml:space="preserve"> </w:t>
      </w:r>
      <w:r w:rsidRPr="00E61EF3">
        <w:rPr>
          <w:rFonts w:ascii="Times New Roman" w:hAnsi="Times New Roman"/>
        </w:rPr>
        <w:t>срок гарантии качества на выполняемые работы с учетом применяемых материалов</w:t>
      </w:r>
      <w:r w:rsidR="00AC1B86">
        <w:rPr>
          <w:rFonts w:ascii="Times New Roman" w:hAnsi="Times New Roman"/>
        </w:rPr>
        <w:t xml:space="preserve"> составляет согласно договору 12 месяцев</w:t>
      </w:r>
      <w:r w:rsidRPr="00E61EF3">
        <w:rPr>
          <w:rFonts w:ascii="Times New Roman" w:hAnsi="Times New Roman"/>
        </w:rPr>
        <w:t xml:space="preserve"> со дня подписания Акта </w:t>
      </w:r>
      <w:r>
        <w:rPr>
          <w:rFonts w:ascii="Times New Roman" w:hAnsi="Times New Roman"/>
        </w:rPr>
        <w:t>выполненных работ.</w:t>
      </w:r>
    </w:p>
    <w:p w:rsidR="00577C19" w:rsidRPr="00E61EF3" w:rsidRDefault="00577C19" w:rsidP="00577C19">
      <w:pPr>
        <w:pStyle w:val="af7"/>
        <w:numPr>
          <w:ilvl w:val="0"/>
          <w:numId w:val="7"/>
        </w:numPr>
        <w:shd w:val="clear" w:color="auto" w:fill="FFFFFF"/>
        <w:tabs>
          <w:tab w:val="left" w:pos="851"/>
          <w:tab w:val="left" w:pos="1037"/>
          <w:tab w:val="left" w:pos="2743"/>
        </w:tabs>
        <w:spacing w:after="0"/>
        <w:ind w:left="0" w:firstLine="567"/>
        <w:jc w:val="both"/>
        <w:rPr>
          <w:rFonts w:ascii="Times New Roman" w:hAnsi="Times New Roman"/>
          <w:b/>
          <w:bCs/>
          <w:snapToGrid w:val="0"/>
        </w:rPr>
      </w:pPr>
      <w:r w:rsidRPr="00E61EF3">
        <w:rPr>
          <w:rFonts w:ascii="Times New Roman" w:hAnsi="Times New Roman"/>
          <w:b/>
          <w:bCs/>
          <w:snapToGrid w:val="0"/>
        </w:rPr>
        <w:t xml:space="preserve">Результат работ: </w:t>
      </w:r>
      <w:r w:rsidRPr="00E61EF3">
        <w:rPr>
          <w:rFonts w:ascii="Times New Roman" w:hAnsi="Times New Roman"/>
        </w:rPr>
        <w:t>результатом работ являются в полном объеме выполненные работы с надлежащим качеством. По результатам работ</w:t>
      </w:r>
      <w:r>
        <w:rPr>
          <w:rFonts w:ascii="Times New Roman" w:hAnsi="Times New Roman"/>
        </w:rPr>
        <w:t>,</w:t>
      </w:r>
      <w:r w:rsidRPr="00E61EF3">
        <w:rPr>
          <w:rFonts w:ascii="Times New Roman" w:hAnsi="Times New Roman"/>
        </w:rPr>
        <w:t xml:space="preserve"> в случае отсутствия претензий у Заказчика</w:t>
      </w:r>
      <w:r>
        <w:rPr>
          <w:rFonts w:ascii="Times New Roman" w:hAnsi="Times New Roman"/>
        </w:rPr>
        <w:t>,</w:t>
      </w:r>
      <w:r w:rsidRPr="00E61EF3">
        <w:rPr>
          <w:rFonts w:ascii="Times New Roman" w:hAnsi="Times New Roman"/>
        </w:rPr>
        <w:t xml:space="preserve"> Сторонами подписывается</w:t>
      </w:r>
      <w:r>
        <w:rPr>
          <w:rFonts w:ascii="Times New Roman" w:hAnsi="Times New Roman"/>
        </w:rPr>
        <w:t xml:space="preserve"> Акт выполненных работ.</w:t>
      </w:r>
    </w:p>
    <w:p w:rsidR="00577C19" w:rsidRPr="003B3875" w:rsidRDefault="00577C19" w:rsidP="00577C19"/>
    <w:p w:rsidR="00577C19" w:rsidRDefault="00577C19" w:rsidP="00577C19"/>
    <w:p w:rsidR="00577C19" w:rsidRDefault="00577C19" w:rsidP="00577C19"/>
    <w:p w:rsidR="00577C19" w:rsidRPr="002902B8" w:rsidRDefault="00577C19" w:rsidP="00577C19">
      <w:pPr>
        <w:tabs>
          <w:tab w:val="left" w:pos="3525"/>
          <w:tab w:val="left" w:pos="4294"/>
        </w:tabs>
        <w:rPr>
          <w:b/>
          <w:i/>
        </w:rPr>
      </w:pPr>
    </w:p>
    <w:p w:rsidR="00582C50" w:rsidRPr="00167CBE" w:rsidRDefault="00582C50" w:rsidP="00582C50">
      <w:pPr>
        <w:spacing w:line="320" w:lineRule="exact"/>
        <w:ind w:firstLine="709"/>
        <w:jc w:val="both"/>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582C50" w:rsidRPr="00167CBE" w:rsidTr="00B84879">
        <w:tc>
          <w:tcPr>
            <w:tcW w:w="4375" w:type="dxa"/>
          </w:tcPr>
          <w:p w:rsidR="00582C50" w:rsidRPr="00167CBE" w:rsidRDefault="00582C50" w:rsidP="00B84879">
            <w:pPr>
              <w:spacing w:line="320" w:lineRule="exact"/>
              <w:ind w:firstLine="709"/>
              <w:jc w:val="both"/>
              <w:rPr>
                <w:b/>
              </w:rPr>
            </w:pPr>
            <w:r w:rsidRPr="00167CBE">
              <w:rPr>
                <w:b/>
              </w:rPr>
              <w:t>От Заказчика</w:t>
            </w:r>
          </w:p>
          <w:p w:rsidR="00582C50" w:rsidRPr="00167CBE" w:rsidRDefault="00582C50" w:rsidP="00B84879">
            <w:pPr>
              <w:spacing w:line="320" w:lineRule="exact"/>
              <w:ind w:firstLine="709"/>
              <w:jc w:val="both"/>
              <w:rPr>
                <w:bCs/>
              </w:rPr>
            </w:pPr>
          </w:p>
        </w:tc>
        <w:tc>
          <w:tcPr>
            <w:tcW w:w="587" w:type="dxa"/>
          </w:tcPr>
          <w:p w:rsidR="00582C50" w:rsidRPr="00167CBE" w:rsidRDefault="00582C50" w:rsidP="00B84879">
            <w:pPr>
              <w:spacing w:line="320" w:lineRule="exact"/>
              <w:ind w:firstLine="709"/>
              <w:jc w:val="both"/>
              <w:rPr>
                <w:b/>
                <w:bCs/>
              </w:rPr>
            </w:pPr>
          </w:p>
        </w:tc>
        <w:tc>
          <w:tcPr>
            <w:tcW w:w="4747" w:type="dxa"/>
          </w:tcPr>
          <w:p w:rsidR="00582C50" w:rsidRPr="00167CBE" w:rsidRDefault="00582C50" w:rsidP="00B84879">
            <w:pPr>
              <w:spacing w:line="320" w:lineRule="exact"/>
              <w:ind w:firstLine="709"/>
              <w:jc w:val="both"/>
              <w:rPr>
                <w:b/>
              </w:rPr>
            </w:pPr>
            <w:r w:rsidRPr="00167CBE">
              <w:rPr>
                <w:b/>
              </w:rPr>
              <w:t>От Подрядчика</w:t>
            </w:r>
          </w:p>
          <w:p w:rsidR="00582C50" w:rsidRPr="00167CBE" w:rsidRDefault="00582C50" w:rsidP="00B84879">
            <w:pPr>
              <w:spacing w:line="320" w:lineRule="exact"/>
              <w:ind w:firstLine="709"/>
              <w:jc w:val="both"/>
            </w:pPr>
          </w:p>
        </w:tc>
      </w:tr>
      <w:tr w:rsidR="00582C50" w:rsidRPr="00167CBE" w:rsidTr="00B84879">
        <w:tc>
          <w:tcPr>
            <w:tcW w:w="4375" w:type="dxa"/>
          </w:tcPr>
          <w:p w:rsidR="00582C50" w:rsidRPr="00167CBE" w:rsidRDefault="00582C50" w:rsidP="00B84879">
            <w:pPr>
              <w:spacing w:line="320" w:lineRule="exact"/>
              <w:ind w:firstLine="709"/>
              <w:jc w:val="both"/>
              <w:rPr>
                <w:b/>
                <w:bCs/>
              </w:rPr>
            </w:pPr>
          </w:p>
        </w:tc>
        <w:tc>
          <w:tcPr>
            <w:tcW w:w="587" w:type="dxa"/>
          </w:tcPr>
          <w:p w:rsidR="00582C50" w:rsidRPr="00167CBE" w:rsidRDefault="00582C50" w:rsidP="00B84879">
            <w:pPr>
              <w:spacing w:line="320" w:lineRule="exact"/>
              <w:ind w:firstLine="709"/>
              <w:jc w:val="both"/>
              <w:rPr>
                <w:b/>
                <w:bCs/>
              </w:rPr>
            </w:pPr>
          </w:p>
        </w:tc>
        <w:tc>
          <w:tcPr>
            <w:tcW w:w="4747" w:type="dxa"/>
          </w:tcPr>
          <w:p w:rsidR="00582C50" w:rsidRPr="00167CBE" w:rsidRDefault="00582C50" w:rsidP="00B84879">
            <w:pPr>
              <w:spacing w:line="320" w:lineRule="exact"/>
              <w:ind w:firstLine="709"/>
              <w:jc w:val="both"/>
              <w:rPr>
                <w:b/>
                <w:bCs/>
              </w:rPr>
            </w:pPr>
          </w:p>
          <w:p w:rsidR="00582C50" w:rsidRPr="00167CBE" w:rsidRDefault="00582C50" w:rsidP="00B84879">
            <w:pPr>
              <w:spacing w:line="320" w:lineRule="exact"/>
              <w:ind w:firstLine="709"/>
              <w:jc w:val="both"/>
              <w:rPr>
                <w:b/>
                <w:bCs/>
              </w:rPr>
            </w:pPr>
          </w:p>
        </w:tc>
      </w:tr>
      <w:tr w:rsidR="00582C50" w:rsidRPr="00167CBE" w:rsidTr="00B84879">
        <w:tc>
          <w:tcPr>
            <w:tcW w:w="4375" w:type="dxa"/>
          </w:tcPr>
          <w:p w:rsidR="00582C50" w:rsidRPr="00167CBE" w:rsidRDefault="00582C50" w:rsidP="00B84879">
            <w:pPr>
              <w:spacing w:line="320" w:lineRule="exact"/>
              <w:ind w:firstLine="709"/>
              <w:jc w:val="both"/>
            </w:pPr>
            <w:r w:rsidRPr="00167CBE">
              <w:t>_________________/_______/</w:t>
            </w:r>
          </w:p>
        </w:tc>
        <w:tc>
          <w:tcPr>
            <w:tcW w:w="587" w:type="dxa"/>
          </w:tcPr>
          <w:p w:rsidR="00582C50" w:rsidRPr="00167CBE" w:rsidRDefault="00582C50" w:rsidP="00B84879">
            <w:pPr>
              <w:spacing w:line="320" w:lineRule="exact"/>
              <w:ind w:firstLine="709"/>
              <w:jc w:val="both"/>
              <w:rPr>
                <w:b/>
                <w:bCs/>
              </w:rPr>
            </w:pPr>
          </w:p>
        </w:tc>
        <w:tc>
          <w:tcPr>
            <w:tcW w:w="4747" w:type="dxa"/>
          </w:tcPr>
          <w:p w:rsidR="00582C50" w:rsidRPr="00167CBE" w:rsidRDefault="00582C50" w:rsidP="00B84879">
            <w:pPr>
              <w:spacing w:line="320" w:lineRule="exact"/>
              <w:ind w:firstLine="709"/>
              <w:jc w:val="both"/>
            </w:pPr>
            <w:r w:rsidRPr="00167CBE">
              <w:t>___________________ /_______/</w:t>
            </w:r>
          </w:p>
        </w:tc>
      </w:tr>
      <w:tr w:rsidR="00582C50" w:rsidRPr="00167CBE" w:rsidTr="00B84879">
        <w:tc>
          <w:tcPr>
            <w:tcW w:w="4375" w:type="dxa"/>
          </w:tcPr>
          <w:p w:rsidR="00582C50" w:rsidRPr="00167CBE" w:rsidRDefault="00582C50" w:rsidP="00B84879">
            <w:pPr>
              <w:spacing w:line="320" w:lineRule="exact"/>
              <w:ind w:firstLine="709"/>
              <w:jc w:val="both"/>
            </w:pPr>
          </w:p>
        </w:tc>
        <w:tc>
          <w:tcPr>
            <w:tcW w:w="587" w:type="dxa"/>
          </w:tcPr>
          <w:p w:rsidR="00582C50" w:rsidRPr="00167CBE" w:rsidRDefault="00582C50" w:rsidP="00B84879">
            <w:pPr>
              <w:spacing w:line="320" w:lineRule="exact"/>
              <w:ind w:firstLine="709"/>
              <w:jc w:val="both"/>
              <w:rPr>
                <w:b/>
                <w:bCs/>
              </w:rPr>
            </w:pPr>
          </w:p>
        </w:tc>
        <w:tc>
          <w:tcPr>
            <w:tcW w:w="4747" w:type="dxa"/>
          </w:tcPr>
          <w:p w:rsidR="00582C50" w:rsidRPr="00167CBE" w:rsidRDefault="00582C50" w:rsidP="00B84879">
            <w:pPr>
              <w:spacing w:line="320" w:lineRule="exact"/>
              <w:ind w:firstLine="709"/>
              <w:jc w:val="both"/>
            </w:pPr>
          </w:p>
        </w:tc>
      </w:tr>
    </w:tbl>
    <w:p w:rsidR="00582C50" w:rsidRPr="00167CBE" w:rsidRDefault="00582C50" w:rsidP="00582C50">
      <w:pPr>
        <w:spacing w:line="320" w:lineRule="exact"/>
        <w:ind w:firstLine="709"/>
        <w:jc w:val="both"/>
      </w:pPr>
    </w:p>
    <w:p w:rsidR="00582C50" w:rsidRDefault="00582C50" w:rsidP="00582C50">
      <w:pPr>
        <w:pStyle w:val="a5"/>
        <w:spacing w:after="0" w:line="320" w:lineRule="exact"/>
        <w:ind w:left="4236" w:firstLine="709"/>
        <w:jc w:val="right"/>
        <w:rPr>
          <w:rFonts w:eastAsia="Calibri"/>
        </w:rPr>
      </w:pPr>
    </w:p>
    <w:p w:rsidR="00582C50" w:rsidRDefault="00582C50" w:rsidP="00582C50">
      <w:pPr>
        <w:pStyle w:val="a5"/>
        <w:spacing w:after="0" w:line="320" w:lineRule="exact"/>
        <w:ind w:left="4236" w:firstLine="709"/>
        <w:jc w:val="right"/>
        <w:rPr>
          <w:rFonts w:eastAsia="Calibri"/>
        </w:rPr>
      </w:pPr>
    </w:p>
    <w:p w:rsidR="00582C50" w:rsidRDefault="00582C50" w:rsidP="00582C50">
      <w:pPr>
        <w:pStyle w:val="a5"/>
        <w:spacing w:after="0" w:line="320" w:lineRule="exact"/>
        <w:ind w:left="4236" w:firstLine="709"/>
        <w:jc w:val="right"/>
        <w:rPr>
          <w:rFonts w:eastAsia="Calibri"/>
        </w:rPr>
      </w:pPr>
    </w:p>
    <w:p w:rsidR="00582C50" w:rsidRDefault="00582C50" w:rsidP="00582C50">
      <w:pPr>
        <w:pStyle w:val="a5"/>
        <w:spacing w:after="0" w:line="320" w:lineRule="exact"/>
        <w:ind w:left="4236" w:firstLine="709"/>
        <w:jc w:val="right"/>
        <w:rPr>
          <w:rFonts w:eastAsia="Calibri"/>
        </w:rPr>
      </w:pPr>
    </w:p>
    <w:p w:rsidR="00F2697E" w:rsidRDefault="00F2697E" w:rsidP="00577C19">
      <w:pPr>
        <w:rPr>
          <w:b/>
          <w:sz w:val="28"/>
          <w:szCs w:val="28"/>
        </w:rPr>
      </w:pPr>
    </w:p>
    <w:sectPr w:rsidR="00F2697E" w:rsidSect="003B3875">
      <w:endnotePr>
        <w:numFmt w:val="decimal"/>
      </w:endnotePr>
      <w:pgSz w:w="11906" w:h="16838" w:code="9"/>
      <w:pgMar w:top="1134" w:right="1134" w:bottom="1134" w:left="851" w:header="851"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B2A" w:rsidRDefault="00166B2A" w:rsidP="008E0F6C">
      <w:pPr>
        <w:pStyle w:val="21"/>
        <w:spacing w:after="0" w:line="240" w:lineRule="auto"/>
      </w:pPr>
      <w:r>
        <w:separator/>
      </w:r>
    </w:p>
  </w:endnote>
  <w:endnote w:type="continuationSeparator" w:id="1">
    <w:p w:rsidR="00166B2A" w:rsidRDefault="00166B2A" w:rsidP="008E0F6C">
      <w:pPr>
        <w:pStyle w:val="21"/>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B2A" w:rsidRDefault="00166B2A" w:rsidP="008E0F6C">
      <w:pPr>
        <w:pStyle w:val="21"/>
        <w:spacing w:after="0" w:line="240" w:lineRule="auto"/>
      </w:pPr>
      <w:r>
        <w:separator/>
      </w:r>
    </w:p>
  </w:footnote>
  <w:footnote w:type="continuationSeparator" w:id="1">
    <w:p w:rsidR="00166B2A" w:rsidRDefault="00166B2A" w:rsidP="008E0F6C">
      <w:pPr>
        <w:pStyle w:val="21"/>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6528106"/>
    <w:lvl w:ilvl="0">
      <w:numFmt w:val="bullet"/>
      <w:lvlText w:val="*"/>
      <w:lvlJc w:val="left"/>
    </w:lvl>
  </w:abstractNum>
  <w:abstractNum w:abstractNumId="1">
    <w:nsid w:val="00B01A8A"/>
    <w:multiLevelType w:val="hybridMultilevel"/>
    <w:tmpl w:val="C31C8DB2"/>
    <w:lvl w:ilvl="0" w:tplc="05C49F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0A323C"/>
    <w:multiLevelType w:val="hybridMultilevel"/>
    <w:tmpl w:val="74823A6A"/>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357FC"/>
    <w:multiLevelType w:val="hybridMultilevel"/>
    <w:tmpl w:val="E5045104"/>
    <w:lvl w:ilvl="0" w:tplc="6ACEC0E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E6202B"/>
    <w:multiLevelType w:val="multilevel"/>
    <w:tmpl w:val="7876C200"/>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EC14FC9"/>
    <w:multiLevelType w:val="multilevel"/>
    <w:tmpl w:val="2EA02362"/>
    <w:lvl w:ilvl="0">
      <w:start w:val="1"/>
      <w:numFmt w:val="decimal"/>
      <w:lvlText w:val="%1."/>
      <w:lvlJc w:val="left"/>
      <w:pPr>
        <w:ind w:left="502"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14" w:hanging="72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2642" w:hanging="1080"/>
      </w:pPr>
      <w:rPr>
        <w:rFonts w:hint="default"/>
      </w:rPr>
    </w:lvl>
    <w:lvl w:ilvl="6">
      <w:start w:val="1"/>
      <w:numFmt w:val="decimal"/>
      <w:isLgl/>
      <w:lvlText w:val="%1.%2.%3.%4.%5.%6.%7."/>
      <w:lvlJc w:val="left"/>
      <w:pPr>
        <w:ind w:left="3286" w:hanging="1440"/>
      </w:pPr>
      <w:rPr>
        <w:rFonts w:hint="default"/>
      </w:rPr>
    </w:lvl>
    <w:lvl w:ilvl="7">
      <w:start w:val="1"/>
      <w:numFmt w:val="decimal"/>
      <w:isLgl/>
      <w:lvlText w:val="%1.%2.%3.%4.%5.%6.%7.%8."/>
      <w:lvlJc w:val="left"/>
      <w:pPr>
        <w:ind w:left="3570" w:hanging="1440"/>
      </w:pPr>
      <w:rPr>
        <w:rFonts w:hint="default"/>
      </w:rPr>
    </w:lvl>
    <w:lvl w:ilvl="8">
      <w:start w:val="1"/>
      <w:numFmt w:val="decimal"/>
      <w:isLgl/>
      <w:lvlText w:val="%1.%2.%3.%4.%5.%6.%7.%8.%9."/>
      <w:lvlJc w:val="left"/>
      <w:pPr>
        <w:ind w:left="4214" w:hanging="1800"/>
      </w:pPr>
      <w:rPr>
        <w:rFonts w:hint="default"/>
      </w:rPr>
    </w:lvl>
  </w:abstractNum>
  <w:abstractNum w:abstractNumId="6">
    <w:nsid w:val="35F712A1"/>
    <w:multiLevelType w:val="hybridMultilevel"/>
    <w:tmpl w:val="B436F74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C11B0B"/>
    <w:multiLevelType w:val="multilevel"/>
    <w:tmpl w:val="601EBA32"/>
    <w:lvl w:ilvl="0">
      <w:start w:val="13"/>
      <w:numFmt w:val="decimal"/>
      <w:lvlText w:val="%1."/>
      <w:lvlJc w:val="left"/>
      <w:pPr>
        <w:tabs>
          <w:tab w:val="num" w:pos="570"/>
        </w:tabs>
        <w:ind w:left="570" w:hanging="57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8">
    <w:nsid w:val="456F7D26"/>
    <w:multiLevelType w:val="hybridMultilevel"/>
    <w:tmpl w:val="CE94BBF4"/>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B3F3F54"/>
    <w:multiLevelType w:val="multilevel"/>
    <w:tmpl w:val="ED4AE66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D6F44D5"/>
    <w:multiLevelType w:val="hybridMultilevel"/>
    <w:tmpl w:val="AB4868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C92BCB"/>
    <w:multiLevelType w:val="multilevel"/>
    <w:tmpl w:val="756A0000"/>
    <w:lvl w:ilvl="0">
      <w:start w:val="1"/>
      <w:numFmt w:val="decimal"/>
      <w:lvlText w:val="%1."/>
      <w:lvlJc w:val="left"/>
      <w:pPr>
        <w:ind w:left="502" w:hanging="360"/>
      </w:pPr>
      <w:rPr>
        <w:rFonts w:hint="default"/>
        <w:b/>
      </w:rPr>
    </w:lvl>
    <w:lvl w:ilvl="1">
      <w:start w:val="1"/>
      <w:numFmt w:val="decimal"/>
      <w:isLgl/>
      <w:lvlText w:val="%1.%2."/>
      <w:lvlJc w:val="left"/>
      <w:pPr>
        <w:ind w:left="786" w:hanging="360"/>
      </w:pPr>
      <w:rPr>
        <w:rFonts w:hint="default"/>
        <w:b w:val="0"/>
        <w:i w:val="0"/>
        <w:sz w:val="22"/>
        <w:szCs w:val="22"/>
        <w:vertAlign w:val="baseline"/>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68892A9B"/>
    <w:multiLevelType w:val="hybridMultilevel"/>
    <w:tmpl w:val="8A820E70"/>
    <w:lvl w:ilvl="0" w:tplc="05C49FA4">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4">
    <w:nsid w:val="6981478E"/>
    <w:multiLevelType w:val="multilevel"/>
    <w:tmpl w:val="BE50BC14"/>
    <w:lvl w:ilvl="0">
      <w:start w:val="14"/>
      <w:numFmt w:val="decimal"/>
      <w:lvlText w:val="%1."/>
      <w:lvlJc w:val="left"/>
      <w:pPr>
        <w:tabs>
          <w:tab w:val="num" w:pos="854"/>
        </w:tabs>
        <w:ind w:left="854" w:hanging="570"/>
      </w:pPr>
      <w:rPr>
        <w:rFonts w:hint="default"/>
      </w:rPr>
    </w:lvl>
    <w:lvl w:ilvl="1">
      <w:start w:val="1"/>
      <w:numFmt w:val="decimal"/>
      <w:lvlText w:val="%1.%2."/>
      <w:lvlJc w:val="left"/>
      <w:pPr>
        <w:tabs>
          <w:tab w:val="num" w:pos="1023"/>
        </w:tabs>
        <w:ind w:left="1023" w:hanging="720"/>
      </w:pPr>
      <w:rPr>
        <w:rFonts w:hint="default"/>
      </w:rPr>
    </w:lvl>
    <w:lvl w:ilvl="2">
      <w:start w:val="1"/>
      <w:numFmt w:val="decimal"/>
      <w:lvlText w:val="%1.%2.%3."/>
      <w:lvlJc w:val="left"/>
      <w:pPr>
        <w:tabs>
          <w:tab w:val="num" w:pos="1042"/>
        </w:tabs>
        <w:ind w:left="1042" w:hanging="720"/>
      </w:pPr>
      <w:rPr>
        <w:rFonts w:hint="default"/>
      </w:rPr>
    </w:lvl>
    <w:lvl w:ilvl="3">
      <w:start w:val="1"/>
      <w:numFmt w:val="decimal"/>
      <w:lvlText w:val="%1.%2.%3.%4."/>
      <w:lvlJc w:val="left"/>
      <w:pPr>
        <w:tabs>
          <w:tab w:val="num" w:pos="1421"/>
        </w:tabs>
        <w:ind w:left="1421"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19"/>
        </w:tabs>
        <w:ind w:left="1819" w:hanging="1440"/>
      </w:pPr>
      <w:rPr>
        <w:rFonts w:hint="default"/>
      </w:rPr>
    </w:lvl>
    <w:lvl w:ilvl="6">
      <w:start w:val="1"/>
      <w:numFmt w:val="decimal"/>
      <w:lvlText w:val="%1.%2.%3.%4.%5.%6.%7."/>
      <w:lvlJc w:val="left"/>
      <w:pPr>
        <w:tabs>
          <w:tab w:val="num" w:pos="2198"/>
        </w:tabs>
        <w:ind w:left="2198" w:hanging="1800"/>
      </w:pPr>
      <w:rPr>
        <w:rFonts w:hint="default"/>
      </w:rPr>
    </w:lvl>
    <w:lvl w:ilvl="7">
      <w:start w:val="1"/>
      <w:numFmt w:val="decimal"/>
      <w:lvlText w:val="%1.%2.%3.%4.%5.%6.%7.%8."/>
      <w:lvlJc w:val="left"/>
      <w:pPr>
        <w:tabs>
          <w:tab w:val="num" w:pos="2217"/>
        </w:tabs>
        <w:ind w:left="2217" w:hanging="1800"/>
      </w:pPr>
      <w:rPr>
        <w:rFonts w:hint="default"/>
      </w:rPr>
    </w:lvl>
    <w:lvl w:ilvl="8">
      <w:start w:val="1"/>
      <w:numFmt w:val="decimal"/>
      <w:lvlText w:val="%1.%2.%3.%4.%5.%6.%7.%8.%9."/>
      <w:lvlJc w:val="left"/>
      <w:pPr>
        <w:tabs>
          <w:tab w:val="num" w:pos="2596"/>
        </w:tabs>
        <w:ind w:left="2596" w:hanging="2160"/>
      </w:pPr>
      <w:rPr>
        <w:rFonts w:hint="default"/>
      </w:rPr>
    </w:lvl>
  </w:abstractNum>
  <w:abstractNum w:abstractNumId="15">
    <w:nsid w:val="6D941118"/>
    <w:multiLevelType w:val="hybridMultilevel"/>
    <w:tmpl w:val="1460144C"/>
    <w:lvl w:ilvl="0" w:tplc="5268D79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9D5DFD"/>
    <w:multiLevelType w:val="hybridMultilevel"/>
    <w:tmpl w:val="F7CCE9FE"/>
    <w:lvl w:ilvl="0" w:tplc="6882CE00">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8"/>
  </w:num>
  <w:num w:numId="3">
    <w:abstractNumId w:val="15"/>
  </w:num>
  <w:num w:numId="4">
    <w:abstractNumId w:val="11"/>
  </w:num>
  <w:num w:numId="5">
    <w:abstractNumId w:val="3"/>
  </w:num>
  <w:num w:numId="6">
    <w:abstractNumId w:val="6"/>
  </w:num>
  <w:num w:numId="7">
    <w:abstractNumId w:val="12"/>
  </w:num>
  <w:num w:numId="8">
    <w:abstractNumId w:val="13"/>
  </w:num>
  <w:num w:numId="9">
    <w:abstractNumId w:val="1"/>
  </w:num>
  <w:num w:numId="10">
    <w:abstractNumId w:val="0"/>
    <w:lvlOverride w:ilvl="0">
      <w:lvl w:ilvl="0">
        <w:numFmt w:val="bullet"/>
        <w:lvlText w:val="-"/>
        <w:legacy w:legacy="1" w:legacySpace="0" w:legacyIndent="134"/>
        <w:lvlJc w:val="left"/>
        <w:rPr>
          <w:rFonts w:ascii="Times New Roman" w:hAnsi="Times New Roman" w:hint="default"/>
        </w:rPr>
      </w:lvl>
    </w:lvlOverride>
  </w:num>
  <w:num w:numId="11">
    <w:abstractNumId w:val="7"/>
  </w:num>
  <w:num w:numId="12">
    <w:abstractNumId w:val="14"/>
  </w:num>
  <w:num w:numId="13">
    <w:abstractNumId w:val="10"/>
  </w:num>
  <w:num w:numId="14">
    <w:abstractNumId w:val="2"/>
  </w:num>
  <w:num w:numId="15">
    <w:abstractNumId w:val="4"/>
  </w:num>
  <w:num w:numId="16">
    <w:abstractNumId w:val="5"/>
  </w:num>
  <w:num w:numId="17">
    <w:abstractNumId w:val="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numFmt w:val="decimal"/>
    <w:endnote w:id="0"/>
    <w:endnote w:id="1"/>
  </w:endnotePr>
  <w:compat/>
  <w:rsids>
    <w:rsidRoot w:val="00F62214"/>
    <w:rsid w:val="00003DEE"/>
    <w:rsid w:val="00004AB3"/>
    <w:rsid w:val="000052AC"/>
    <w:rsid w:val="00005F5E"/>
    <w:rsid w:val="000070CF"/>
    <w:rsid w:val="000107B3"/>
    <w:rsid w:val="00010B03"/>
    <w:rsid w:val="00012041"/>
    <w:rsid w:val="00015D0B"/>
    <w:rsid w:val="0001791D"/>
    <w:rsid w:val="0002133D"/>
    <w:rsid w:val="00024123"/>
    <w:rsid w:val="000242C9"/>
    <w:rsid w:val="000301CD"/>
    <w:rsid w:val="00030E9C"/>
    <w:rsid w:val="00031FAD"/>
    <w:rsid w:val="00032F2E"/>
    <w:rsid w:val="00035B7F"/>
    <w:rsid w:val="00040584"/>
    <w:rsid w:val="00040B05"/>
    <w:rsid w:val="000433DC"/>
    <w:rsid w:val="00043DB7"/>
    <w:rsid w:val="00047115"/>
    <w:rsid w:val="00051AE6"/>
    <w:rsid w:val="0006104E"/>
    <w:rsid w:val="00067A08"/>
    <w:rsid w:val="00071BA4"/>
    <w:rsid w:val="00072E6A"/>
    <w:rsid w:val="0007357F"/>
    <w:rsid w:val="00074145"/>
    <w:rsid w:val="00074BF3"/>
    <w:rsid w:val="0008246F"/>
    <w:rsid w:val="00082FB1"/>
    <w:rsid w:val="00083791"/>
    <w:rsid w:val="00084E5E"/>
    <w:rsid w:val="000854DD"/>
    <w:rsid w:val="00096EBC"/>
    <w:rsid w:val="00097B00"/>
    <w:rsid w:val="000A0C0B"/>
    <w:rsid w:val="000A1AC6"/>
    <w:rsid w:val="000A1E34"/>
    <w:rsid w:val="000B1367"/>
    <w:rsid w:val="000C269D"/>
    <w:rsid w:val="000C790C"/>
    <w:rsid w:val="000D1DF4"/>
    <w:rsid w:val="000D3480"/>
    <w:rsid w:val="000D44BF"/>
    <w:rsid w:val="000E07E4"/>
    <w:rsid w:val="000E1028"/>
    <w:rsid w:val="000E34DF"/>
    <w:rsid w:val="000E6943"/>
    <w:rsid w:val="000E7E6F"/>
    <w:rsid w:val="000F1463"/>
    <w:rsid w:val="000F35AE"/>
    <w:rsid w:val="000F6323"/>
    <w:rsid w:val="00101858"/>
    <w:rsid w:val="00103AED"/>
    <w:rsid w:val="001040D3"/>
    <w:rsid w:val="00104F94"/>
    <w:rsid w:val="00105248"/>
    <w:rsid w:val="0010555B"/>
    <w:rsid w:val="001059AD"/>
    <w:rsid w:val="00105F4B"/>
    <w:rsid w:val="0011129D"/>
    <w:rsid w:val="001116AF"/>
    <w:rsid w:val="00122073"/>
    <w:rsid w:val="0012260D"/>
    <w:rsid w:val="00140F35"/>
    <w:rsid w:val="00143C3A"/>
    <w:rsid w:val="00151167"/>
    <w:rsid w:val="001522F4"/>
    <w:rsid w:val="00153AA8"/>
    <w:rsid w:val="00160F4B"/>
    <w:rsid w:val="00166B2A"/>
    <w:rsid w:val="001722F8"/>
    <w:rsid w:val="001736CA"/>
    <w:rsid w:val="00181B3A"/>
    <w:rsid w:val="0018632F"/>
    <w:rsid w:val="0019156A"/>
    <w:rsid w:val="00193C25"/>
    <w:rsid w:val="00193E41"/>
    <w:rsid w:val="00193F80"/>
    <w:rsid w:val="001969F7"/>
    <w:rsid w:val="001B3A57"/>
    <w:rsid w:val="001B456B"/>
    <w:rsid w:val="001B4E3D"/>
    <w:rsid w:val="001B5EE0"/>
    <w:rsid w:val="001C2E29"/>
    <w:rsid w:val="001C313A"/>
    <w:rsid w:val="001E06E8"/>
    <w:rsid w:val="001E2EA6"/>
    <w:rsid w:val="001E53E0"/>
    <w:rsid w:val="001E6089"/>
    <w:rsid w:val="001F144A"/>
    <w:rsid w:val="001F6B38"/>
    <w:rsid w:val="001F7692"/>
    <w:rsid w:val="001F7BBA"/>
    <w:rsid w:val="0020051D"/>
    <w:rsid w:val="002006E3"/>
    <w:rsid w:val="00203631"/>
    <w:rsid w:val="00204ECB"/>
    <w:rsid w:val="00211A59"/>
    <w:rsid w:val="002127BE"/>
    <w:rsid w:val="00215429"/>
    <w:rsid w:val="00216C5D"/>
    <w:rsid w:val="00217947"/>
    <w:rsid w:val="00224B33"/>
    <w:rsid w:val="00225250"/>
    <w:rsid w:val="00233A08"/>
    <w:rsid w:val="00233DBB"/>
    <w:rsid w:val="00237DE9"/>
    <w:rsid w:val="00237F9B"/>
    <w:rsid w:val="00240795"/>
    <w:rsid w:val="00244B1B"/>
    <w:rsid w:val="00246C69"/>
    <w:rsid w:val="00255FEA"/>
    <w:rsid w:val="002566CD"/>
    <w:rsid w:val="00256E36"/>
    <w:rsid w:val="00261F99"/>
    <w:rsid w:val="0026429F"/>
    <w:rsid w:val="002658BE"/>
    <w:rsid w:val="00266887"/>
    <w:rsid w:val="0026782A"/>
    <w:rsid w:val="0027005D"/>
    <w:rsid w:val="0028365C"/>
    <w:rsid w:val="002902B8"/>
    <w:rsid w:val="00292D1F"/>
    <w:rsid w:val="002A5D4E"/>
    <w:rsid w:val="002A626C"/>
    <w:rsid w:val="002A6BA7"/>
    <w:rsid w:val="002A7606"/>
    <w:rsid w:val="002C48D1"/>
    <w:rsid w:val="002C4A7D"/>
    <w:rsid w:val="002C6536"/>
    <w:rsid w:val="002D0689"/>
    <w:rsid w:val="002D0946"/>
    <w:rsid w:val="002D3448"/>
    <w:rsid w:val="002D3454"/>
    <w:rsid w:val="002D4C74"/>
    <w:rsid w:val="002E0F72"/>
    <w:rsid w:val="002E2A97"/>
    <w:rsid w:val="002E3A76"/>
    <w:rsid w:val="002E43DE"/>
    <w:rsid w:val="002E4CA8"/>
    <w:rsid w:val="002E7C6C"/>
    <w:rsid w:val="002F4E35"/>
    <w:rsid w:val="002F5326"/>
    <w:rsid w:val="0030064A"/>
    <w:rsid w:val="00301FB4"/>
    <w:rsid w:val="00301FE5"/>
    <w:rsid w:val="00302272"/>
    <w:rsid w:val="00303A01"/>
    <w:rsid w:val="00307DAA"/>
    <w:rsid w:val="00312413"/>
    <w:rsid w:val="00317340"/>
    <w:rsid w:val="00317A10"/>
    <w:rsid w:val="0032192E"/>
    <w:rsid w:val="00322991"/>
    <w:rsid w:val="00324A2B"/>
    <w:rsid w:val="00327A68"/>
    <w:rsid w:val="00327D53"/>
    <w:rsid w:val="0033280F"/>
    <w:rsid w:val="00333C69"/>
    <w:rsid w:val="00335164"/>
    <w:rsid w:val="003401B8"/>
    <w:rsid w:val="0034132A"/>
    <w:rsid w:val="00344A4D"/>
    <w:rsid w:val="00347AA8"/>
    <w:rsid w:val="003505D9"/>
    <w:rsid w:val="003541D1"/>
    <w:rsid w:val="003576C1"/>
    <w:rsid w:val="00357873"/>
    <w:rsid w:val="0036487C"/>
    <w:rsid w:val="00372CB5"/>
    <w:rsid w:val="003736BB"/>
    <w:rsid w:val="00373713"/>
    <w:rsid w:val="0037614C"/>
    <w:rsid w:val="00380BC6"/>
    <w:rsid w:val="00382B40"/>
    <w:rsid w:val="00386C11"/>
    <w:rsid w:val="003921EF"/>
    <w:rsid w:val="003A1897"/>
    <w:rsid w:val="003A329E"/>
    <w:rsid w:val="003A5683"/>
    <w:rsid w:val="003B06BF"/>
    <w:rsid w:val="003B20FA"/>
    <w:rsid w:val="003B37AB"/>
    <w:rsid w:val="003B3875"/>
    <w:rsid w:val="003C7531"/>
    <w:rsid w:val="003D03F7"/>
    <w:rsid w:val="003D3C31"/>
    <w:rsid w:val="003D5C1D"/>
    <w:rsid w:val="003D6063"/>
    <w:rsid w:val="003E0853"/>
    <w:rsid w:val="003E232A"/>
    <w:rsid w:val="003E4523"/>
    <w:rsid w:val="003F0711"/>
    <w:rsid w:val="003F26E6"/>
    <w:rsid w:val="003F3F72"/>
    <w:rsid w:val="00402C7A"/>
    <w:rsid w:val="0040662E"/>
    <w:rsid w:val="00412A6E"/>
    <w:rsid w:val="00413622"/>
    <w:rsid w:val="00413E55"/>
    <w:rsid w:val="0041797C"/>
    <w:rsid w:val="00421345"/>
    <w:rsid w:val="0042277C"/>
    <w:rsid w:val="0042653A"/>
    <w:rsid w:val="004274CB"/>
    <w:rsid w:val="00432DD8"/>
    <w:rsid w:val="004336AD"/>
    <w:rsid w:val="00435F3E"/>
    <w:rsid w:val="00441198"/>
    <w:rsid w:val="004423A4"/>
    <w:rsid w:val="00442B84"/>
    <w:rsid w:val="0044323F"/>
    <w:rsid w:val="00443412"/>
    <w:rsid w:val="00444021"/>
    <w:rsid w:val="004447C9"/>
    <w:rsid w:val="0044709B"/>
    <w:rsid w:val="00450C61"/>
    <w:rsid w:val="004568CE"/>
    <w:rsid w:val="004577ED"/>
    <w:rsid w:val="00457EAE"/>
    <w:rsid w:val="004610FB"/>
    <w:rsid w:val="0046110F"/>
    <w:rsid w:val="00461EFC"/>
    <w:rsid w:val="00466732"/>
    <w:rsid w:val="00467269"/>
    <w:rsid w:val="00470E9A"/>
    <w:rsid w:val="00471696"/>
    <w:rsid w:val="004725E4"/>
    <w:rsid w:val="00475566"/>
    <w:rsid w:val="004841A3"/>
    <w:rsid w:val="0048420D"/>
    <w:rsid w:val="00485227"/>
    <w:rsid w:val="0048746B"/>
    <w:rsid w:val="0048766B"/>
    <w:rsid w:val="004A4FF5"/>
    <w:rsid w:val="004B0C2A"/>
    <w:rsid w:val="004B1CFB"/>
    <w:rsid w:val="004B4926"/>
    <w:rsid w:val="004B4ED9"/>
    <w:rsid w:val="004B6BBF"/>
    <w:rsid w:val="004C4BE3"/>
    <w:rsid w:val="004C5753"/>
    <w:rsid w:val="004C7AF3"/>
    <w:rsid w:val="004D01C7"/>
    <w:rsid w:val="004E08D1"/>
    <w:rsid w:val="004E4BF2"/>
    <w:rsid w:val="004E5242"/>
    <w:rsid w:val="004E5275"/>
    <w:rsid w:val="004F437B"/>
    <w:rsid w:val="004F6A63"/>
    <w:rsid w:val="005028A2"/>
    <w:rsid w:val="00503852"/>
    <w:rsid w:val="005056E7"/>
    <w:rsid w:val="0050794E"/>
    <w:rsid w:val="00513251"/>
    <w:rsid w:val="00515923"/>
    <w:rsid w:val="005200DA"/>
    <w:rsid w:val="005250B7"/>
    <w:rsid w:val="00525AFE"/>
    <w:rsid w:val="00530FAC"/>
    <w:rsid w:val="00532D27"/>
    <w:rsid w:val="0053381C"/>
    <w:rsid w:val="00536988"/>
    <w:rsid w:val="00541365"/>
    <w:rsid w:val="005414AB"/>
    <w:rsid w:val="00555C0E"/>
    <w:rsid w:val="00560A30"/>
    <w:rsid w:val="00562534"/>
    <w:rsid w:val="005720A5"/>
    <w:rsid w:val="00574A0E"/>
    <w:rsid w:val="005770AC"/>
    <w:rsid w:val="00577C19"/>
    <w:rsid w:val="005802BE"/>
    <w:rsid w:val="00581297"/>
    <w:rsid w:val="00582C50"/>
    <w:rsid w:val="00582C5D"/>
    <w:rsid w:val="00583035"/>
    <w:rsid w:val="005833A9"/>
    <w:rsid w:val="0058358B"/>
    <w:rsid w:val="00583ABE"/>
    <w:rsid w:val="00583FA1"/>
    <w:rsid w:val="005909B2"/>
    <w:rsid w:val="0059425E"/>
    <w:rsid w:val="0059649D"/>
    <w:rsid w:val="00596D7E"/>
    <w:rsid w:val="00597FA3"/>
    <w:rsid w:val="005A0C80"/>
    <w:rsid w:val="005A4D15"/>
    <w:rsid w:val="005B0CBF"/>
    <w:rsid w:val="005B1A42"/>
    <w:rsid w:val="005B7E52"/>
    <w:rsid w:val="005C40CA"/>
    <w:rsid w:val="005C4189"/>
    <w:rsid w:val="005C443F"/>
    <w:rsid w:val="005D0D40"/>
    <w:rsid w:val="005D1A04"/>
    <w:rsid w:val="005D4768"/>
    <w:rsid w:val="005D67E6"/>
    <w:rsid w:val="005D7FEA"/>
    <w:rsid w:val="005E103A"/>
    <w:rsid w:val="005E177C"/>
    <w:rsid w:val="005E2E66"/>
    <w:rsid w:val="005E3590"/>
    <w:rsid w:val="005E473C"/>
    <w:rsid w:val="005E49A8"/>
    <w:rsid w:val="005E64C4"/>
    <w:rsid w:val="005E64ED"/>
    <w:rsid w:val="005E7663"/>
    <w:rsid w:val="005F57CB"/>
    <w:rsid w:val="005F7677"/>
    <w:rsid w:val="005F7AB7"/>
    <w:rsid w:val="00602252"/>
    <w:rsid w:val="00604E34"/>
    <w:rsid w:val="00607C60"/>
    <w:rsid w:val="0061055A"/>
    <w:rsid w:val="0061428F"/>
    <w:rsid w:val="00616348"/>
    <w:rsid w:val="00620E51"/>
    <w:rsid w:val="0062218C"/>
    <w:rsid w:val="00627FAE"/>
    <w:rsid w:val="00635365"/>
    <w:rsid w:val="006405B0"/>
    <w:rsid w:val="0064199D"/>
    <w:rsid w:val="00641E71"/>
    <w:rsid w:val="00642567"/>
    <w:rsid w:val="006430C7"/>
    <w:rsid w:val="00643848"/>
    <w:rsid w:val="00646500"/>
    <w:rsid w:val="00651415"/>
    <w:rsid w:val="00653F39"/>
    <w:rsid w:val="00657E8E"/>
    <w:rsid w:val="006632D0"/>
    <w:rsid w:val="00664F22"/>
    <w:rsid w:val="00665093"/>
    <w:rsid w:val="00671192"/>
    <w:rsid w:val="0067567F"/>
    <w:rsid w:val="00680806"/>
    <w:rsid w:val="006812BC"/>
    <w:rsid w:val="006824DD"/>
    <w:rsid w:val="0068393A"/>
    <w:rsid w:val="00684FC5"/>
    <w:rsid w:val="00686200"/>
    <w:rsid w:val="00687607"/>
    <w:rsid w:val="006879E4"/>
    <w:rsid w:val="00687F15"/>
    <w:rsid w:val="00690888"/>
    <w:rsid w:val="006929BE"/>
    <w:rsid w:val="006A251F"/>
    <w:rsid w:val="006A5FA5"/>
    <w:rsid w:val="006B41AD"/>
    <w:rsid w:val="006B47AD"/>
    <w:rsid w:val="006C42E3"/>
    <w:rsid w:val="006C47FB"/>
    <w:rsid w:val="006C57BC"/>
    <w:rsid w:val="006C6397"/>
    <w:rsid w:val="006C7A3F"/>
    <w:rsid w:val="006D105A"/>
    <w:rsid w:val="006D3314"/>
    <w:rsid w:val="006E1BBB"/>
    <w:rsid w:val="006E1C9E"/>
    <w:rsid w:val="006E7681"/>
    <w:rsid w:val="006F02C9"/>
    <w:rsid w:val="006F4824"/>
    <w:rsid w:val="00703100"/>
    <w:rsid w:val="0070436B"/>
    <w:rsid w:val="00705543"/>
    <w:rsid w:val="007228BB"/>
    <w:rsid w:val="007233E8"/>
    <w:rsid w:val="0072523D"/>
    <w:rsid w:val="00727A6B"/>
    <w:rsid w:val="00734493"/>
    <w:rsid w:val="00736581"/>
    <w:rsid w:val="00736BA7"/>
    <w:rsid w:val="007377B6"/>
    <w:rsid w:val="00740DCE"/>
    <w:rsid w:val="007423AC"/>
    <w:rsid w:val="0074289D"/>
    <w:rsid w:val="007434CE"/>
    <w:rsid w:val="00745361"/>
    <w:rsid w:val="00745909"/>
    <w:rsid w:val="00745B65"/>
    <w:rsid w:val="00751585"/>
    <w:rsid w:val="00752A1C"/>
    <w:rsid w:val="007530F5"/>
    <w:rsid w:val="007544EB"/>
    <w:rsid w:val="00757ACD"/>
    <w:rsid w:val="007636BE"/>
    <w:rsid w:val="00765DA2"/>
    <w:rsid w:val="00770A1F"/>
    <w:rsid w:val="007715FF"/>
    <w:rsid w:val="00773F54"/>
    <w:rsid w:val="00774B1F"/>
    <w:rsid w:val="00776786"/>
    <w:rsid w:val="007801AE"/>
    <w:rsid w:val="00792CD4"/>
    <w:rsid w:val="00793D9A"/>
    <w:rsid w:val="00796A49"/>
    <w:rsid w:val="007A178D"/>
    <w:rsid w:val="007A3417"/>
    <w:rsid w:val="007A3C04"/>
    <w:rsid w:val="007B19B5"/>
    <w:rsid w:val="007B4632"/>
    <w:rsid w:val="007B72E6"/>
    <w:rsid w:val="007C2F22"/>
    <w:rsid w:val="007C73FD"/>
    <w:rsid w:val="007C7F8C"/>
    <w:rsid w:val="007D0CD4"/>
    <w:rsid w:val="007D6BEC"/>
    <w:rsid w:val="007E26DC"/>
    <w:rsid w:val="007F0204"/>
    <w:rsid w:val="007F1795"/>
    <w:rsid w:val="00805B99"/>
    <w:rsid w:val="00806F0D"/>
    <w:rsid w:val="00806F9F"/>
    <w:rsid w:val="008119D7"/>
    <w:rsid w:val="00816D3F"/>
    <w:rsid w:val="00821F99"/>
    <w:rsid w:val="00822993"/>
    <w:rsid w:val="00834664"/>
    <w:rsid w:val="0083544C"/>
    <w:rsid w:val="0083580A"/>
    <w:rsid w:val="00837A33"/>
    <w:rsid w:val="00844D65"/>
    <w:rsid w:val="0084742F"/>
    <w:rsid w:val="00847CED"/>
    <w:rsid w:val="00850197"/>
    <w:rsid w:val="00852C0C"/>
    <w:rsid w:val="00853CA5"/>
    <w:rsid w:val="008603EC"/>
    <w:rsid w:val="008669DE"/>
    <w:rsid w:val="00871845"/>
    <w:rsid w:val="00881139"/>
    <w:rsid w:val="00884BD5"/>
    <w:rsid w:val="00885644"/>
    <w:rsid w:val="008A1D33"/>
    <w:rsid w:val="008A2D30"/>
    <w:rsid w:val="008A53D8"/>
    <w:rsid w:val="008A783B"/>
    <w:rsid w:val="008B26A9"/>
    <w:rsid w:val="008B5695"/>
    <w:rsid w:val="008D33D7"/>
    <w:rsid w:val="008D37B6"/>
    <w:rsid w:val="008E0CD8"/>
    <w:rsid w:val="008E0F6C"/>
    <w:rsid w:val="008E6452"/>
    <w:rsid w:val="008F1C7A"/>
    <w:rsid w:val="008F1D6C"/>
    <w:rsid w:val="008F580F"/>
    <w:rsid w:val="00900817"/>
    <w:rsid w:val="009012CF"/>
    <w:rsid w:val="00905B9D"/>
    <w:rsid w:val="00912FB4"/>
    <w:rsid w:val="00917BA0"/>
    <w:rsid w:val="00920ED2"/>
    <w:rsid w:val="0092230C"/>
    <w:rsid w:val="00922D35"/>
    <w:rsid w:val="009245AD"/>
    <w:rsid w:val="00924A1B"/>
    <w:rsid w:val="00924A97"/>
    <w:rsid w:val="00932EFE"/>
    <w:rsid w:val="00936AF8"/>
    <w:rsid w:val="0094379A"/>
    <w:rsid w:val="00946901"/>
    <w:rsid w:val="009510FF"/>
    <w:rsid w:val="00951547"/>
    <w:rsid w:val="00960AB9"/>
    <w:rsid w:val="009704F6"/>
    <w:rsid w:val="00975E13"/>
    <w:rsid w:val="00980990"/>
    <w:rsid w:val="00981A05"/>
    <w:rsid w:val="00981EB8"/>
    <w:rsid w:val="00984CA1"/>
    <w:rsid w:val="00995180"/>
    <w:rsid w:val="00995328"/>
    <w:rsid w:val="009B1CD3"/>
    <w:rsid w:val="009B56C7"/>
    <w:rsid w:val="009B5994"/>
    <w:rsid w:val="009B7361"/>
    <w:rsid w:val="009C115A"/>
    <w:rsid w:val="009C67A4"/>
    <w:rsid w:val="009C7281"/>
    <w:rsid w:val="009D23F1"/>
    <w:rsid w:val="009D2A91"/>
    <w:rsid w:val="009D2CD8"/>
    <w:rsid w:val="009E3C0F"/>
    <w:rsid w:val="009E6AE8"/>
    <w:rsid w:val="009F270E"/>
    <w:rsid w:val="009F3747"/>
    <w:rsid w:val="009F5FA0"/>
    <w:rsid w:val="00A03667"/>
    <w:rsid w:val="00A06DF0"/>
    <w:rsid w:val="00A070EA"/>
    <w:rsid w:val="00A072EC"/>
    <w:rsid w:val="00A13226"/>
    <w:rsid w:val="00A142B0"/>
    <w:rsid w:val="00A21149"/>
    <w:rsid w:val="00A21BE8"/>
    <w:rsid w:val="00A25BC9"/>
    <w:rsid w:val="00A41183"/>
    <w:rsid w:val="00A4269D"/>
    <w:rsid w:val="00A42CDB"/>
    <w:rsid w:val="00A43D1D"/>
    <w:rsid w:val="00A46732"/>
    <w:rsid w:val="00A46BE0"/>
    <w:rsid w:val="00A5083C"/>
    <w:rsid w:val="00A53E87"/>
    <w:rsid w:val="00A549D4"/>
    <w:rsid w:val="00A5668F"/>
    <w:rsid w:val="00A57A49"/>
    <w:rsid w:val="00A65962"/>
    <w:rsid w:val="00A67284"/>
    <w:rsid w:val="00A73E7C"/>
    <w:rsid w:val="00A756D0"/>
    <w:rsid w:val="00A75E78"/>
    <w:rsid w:val="00A76264"/>
    <w:rsid w:val="00A7699F"/>
    <w:rsid w:val="00A76A26"/>
    <w:rsid w:val="00A852E8"/>
    <w:rsid w:val="00A87A33"/>
    <w:rsid w:val="00A96138"/>
    <w:rsid w:val="00AA58FC"/>
    <w:rsid w:val="00AB1059"/>
    <w:rsid w:val="00AB596A"/>
    <w:rsid w:val="00AB79A1"/>
    <w:rsid w:val="00AB7CF3"/>
    <w:rsid w:val="00AC1B86"/>
    <w:rsid w:val="00AC1E8A"/>
    <w:rsid w:val="00AC2409"/>
    <w:rsid w:val="00AC4665"/>
    <w:rsid w:val="00AC4828"/>
    <w:rsid w:val="00AC52C8"/>
    <w:rsid w:val="00AD184E"/>
    <w:rsid w:val="00AD68FF"/>
    <w:rsid w:val="00AE4138"/>
    <w:rsid w:val="00AE50C0"/>
    <w:rsid w:val="00AE73B1"/>
    <w:rsid w:val="00AE767B"/>
    <w:rsid w:val="00AF0F58"/>
    <w:rsid w:val="00AF3050"/>
    <w:rsid w:val="00AF4781"/>
    <w:rsid w:val="00AF7194"/>
    <w:rsid w:val="00B02026"/>
    <w:rsid w:val="00B11792"/>
    <w:rsid w:val="00B13D43"/>
    <w:rsid w:val="00B146C1"/>
    <w:rsid w:val="00B14DE4"/>
    <w:rsid w:val="00B25B0B"/>
    <w:rsid w:val="00B27D8D"/>
    <w:rsid w:val="00B301D1"/>
    <w:rsid w:val="00B322BA"/>
    <w:rsid w:val="00B3244B"/>
    <w:rsid w:val="00B3559E"/>
    <w:rsid w:val="00B42A49"/>
    <w:rsid w:val="00B45C8D"/>
    <w:rsid w:val="00B4673B"/>
    <w:rsid w:val="00B46B04"/>
    <w:rsid w:val="00B51D1B"/>
    <w:rsid w:val="00B51E78"/>
    <w:rsid w:val="00B53283"/>
    <w:rsid w:val="00B62BD0"/>
    <w:rsid w:val="00B64377"/>
    <w:rsid w:val="00B64FC4"/>
    <w:rsid w:val="00B66E97"/>
    <w:rsid w:val="00B70DAE"/>
    <w:rsid w:val="00B7483A"/>
    <w:rsid w:val="00B840BF"/>
    <w:rsid w:val="00B86BD9"/>
    <w:rsid w:val="00B877E2"/>
    <w:rsid w:val="00B91B85"/>
    <w:rsid w:val="00B92D8D"/>
    <w:rsid w:val="00BA1A8A"/>
    <w:rsid w:val="00BA693B"/>
    <w:rsid w:val="00BA7FCF"/>
    <w:rsid w:val="00BB2056"/>
    <w:rsid w:val="00BB3678"/>
    <w:rsid w:val="00BB4E91"/>
    <w:rsid w:val="00BB65D5"/>
    <w:rsid w:val="00BC0B55"/>
    <w:rsid w:val="00BC3936"/>
    <w:rsid w:val="00BC7E3F"/>
    <w:rsid w:val="00BD3787"/>
    <w:rsid w:val="00BD79B9"/>
    <w:rsid w:val="00BE1D17"/>
    <w:rsid w:val="00BE47CB"/>
    <w:rsid w:val="00BE558D"/>
    <w:rsid w:val="00BE69AA"/>
    <w:rsid w:val="00BF0172"/>
    <w:rsid w:val="00BF4B5F"/>
    <w:rsid w:val="00C03CCC"/>
    <w:rsid w:val="00C12372"/>
    <w:rsid w:val="00C130F4"/>
    <w:rsid w:val="00C1344F"/>
    <w:rsid w:val="00C21745"/>
    <w:rsid w:val="00C25331"/>
    <w:rsid w:val="00C26D50"/>
    <w:rsid w:val="00C31276"/>
    <w:rsid w:val="00C33245"/>
    <w:rsid w:val="00C332BE"/>
    <w:rsid w:val="00C3726D"/>
    <w:rsid w:val="00C4023A"/>
    <w:rsid w:val="00C50886"/>
    <w:rsid w:val="00C55FF1"/>
    <w:rsid w:val="00C56A1F"/>
    <w:rsid w:val="00C570A0"/>
    <w:rsid w:val="00C57569"/>
    <w:rsid w:val="00C64B2F"/>
    <w:rsid w:val="00C65494"/>
    <w:rsid w:val="00C7443D"/>
    <w:rsid w:val="00C76128"/>
    <w:rsid w:val="00C83DE8"/>
    <w:rsid w:val="00C86077"/>
    <w:rsid w:val="00C9381C"/>
    <w:rsid w:val="00C94D94"/>
    <w:rsid w:val="00CA0F57"/>
    <w:rsid w:val="00CA1869"/>
    <w:rsid w:val="00CB74F6"/>
    <w:rsid w:val="00CC1C87"/>
    <w:rsid w:val="00CC5BFF"/>
    <w:rsid w:val="00CC7355"/>
    <w:rsid w:val="00CD185D"/>
    <w:rsid w:val="00CD2592"/>
    <w:rsid w:val="00CD7D05"/>
    <w:rsid w:val="00CD7D72"/>
    <w:rsid w:val="00CE1D46"/>
    <w:rsid w:val="00CE41DB"/>
    <w:rsid w:val="00CE67AC"/>
    <w:rsid w:val="00D01118"/>
    <w:rsid w:val="00D0326D"/>
    <w:rsid w:val="00D060EF"/>
    <w:rsid w:val="00D160CE"/>
    <w:rsid w:val="00D17B47"/>
    <w:rsid w:val="00D17CA3"/>
    <w:rsid w:val="00D20729"/>
    <w:rsid w:val="00D24FE5"/>
    <w:rsid w:val="00D313EB"/>
    <w:rsid w:val="00D33268"/>
    <w:rsid w:val="00D3348E"/>
    <w:rsid w:val="00D34CC8"/>
    <w:rsid w:val="00D3631E"/>
    <w:rsid w:val="00D429B9"/>
    <w:rsid w:val="00D43F30"/>
    <w:rsid w:val="00D46F7E"/>
    <w:rsid w:val="00D4707A"/>
    <w:rsid w:val="00D50B7D"/>
    <w:rsid w:val="00D53B89"/>
    <w:rsid w:val="00D542B8"/>
    <w:rsid w:val="00D55AF4"/>
    <w:rsid w:val="00D562E3"/>
    <w:rsid w:val="00D62231"/>
    <w:rsid w:val="00D717D1"/>
    <w:rsid w:val="00D72D91"/>
    <w:rsid w:val="00D751F2"/>
    <w:rsid w:val="00D76468"/>
    <w:rsid w:val="00D804A5"/>
    <w:rsid w:val="00D8442B"/>
    <w:rsid w:val="00D85473"/>
    <w:rsid w:val="00D91C1B"/>
    <w:rsid w:val="00D91D39"/>
    <w:rsid w:val="00D927F9"/>
    <w:rsid w:val="00D94DAE"/>
    <w:rsid w:val="00D9707D"/>
    <w:rsid w:val="00DA0C47"/>
    <w:rsid w:val="00DA12E6"/>
    <w:rsid w:val="00DA2692"/>
    <w:rsid w:val="00DA68EC"/>
    <w:rsid w:val="00DB531F"/>
    <w:rsid w:val="00DC2D37"/>
    <w:rsid w:val="00DC4090"/>
    <w:rsid w:val="00DC494B"/>
    <w:rsid w:val="00DC588F"/>
    <w:rsid w:val="00DC6EBA"/>
    <w:rsid w:val="00DC7D11"/>
    <w:rsid w:val="00DC7E19"/>
    <w:rsid w:val="00DD6D0A"/>
    <w:rsid w:val="00DE29C1"/>
    <w:rsid w:val="00DF3E2C"/>
    <w:rsid w:val="00E0032C"/>
    <w:rsid w:val="00E01E6F"/>
    <w:rsid w:val="00E02129"/>
    <w:rsid w:val="00E030BF"/>
    <w:rsid w:val="00E03AD8"/>
    <w:rsid w:val="00E04752"/>
    <w:rsid w:val="00E0499D"/>
    <w:rsid w:val="00E05B2A"/>
    <w:rsid w:val="00E06069"/>
    <w:rsid w:val="00E07E95"/>
    <w:rsid w:val="00E16C6E"/>
    <w:rsid w:val="00E20711"/>
    <w:rsid w:val="00E22DF4"/>
    <w:rsid w:val="00E23746"/>
    <w:rsid w:val="00E26BE3"/>
    <w:rsid w:val="00E36C43"/>
    <w:rsid w:val="00E37268"/>
    <w:rsid w:val="00E404ED"/>
    <w:rsid w:val="00E42F47"/>
    <w:rsid w:val="00E4355E"/>
    <w:rsid w:val="00E60876"/>
    <w:rsid w:val="00E60AAE"/>
    <w:rsid w:val="00E60B5D"/>
    <w:rsid w:val="00E61E53"/>
    <w:rsid w:val="00E61EF3"/>
    <w:rsid w:val="00E63A44"/>
    <w:rsid w:val="00E64FD1"/>
    <w:rsid w:val="00E6586A"/>
    <w:rsid w:val="00E66884"/>
    <w:rsid w:val="00E71CF3"/>
    <w:rsid w:val="00E726D2"/>
    <w:rsid w:val="00E73592"/>
    <w:rsid w:val="00E75342"/>
    <w:rsid w:val="00E76F77"/>
    <w:rsid w:val="00E77AC2"/>
    <w:rsid w:val="00E87036"/>
    <w:rsid w:val="00E97A7F"/>
    <w:rsid w:val="00EA11C5"/>
    <w:rsid w:val="00EA27C8"/>
    <w:rsid w:val="00EA6DD6"/>
    <w:rsid w:val="00EA7E2C"/>
    <w:rsid w:val="00EB2271"/>
    <w:rsid w:val="00EB44C0"/>
    <w:rsid w:val="00EB4A57"/>
    <w:rsid w:val="00EB50D3"/>
    <w:rsid w:val="00EB6157"/>
    <w:rsid w:val="00EC2E54"/>
    <w:rsid w:val="00ED1246"/>
    <w:rsid w:val="00ED321B"/>
    <w:rsid w:val="00ED5375"/>
    <w:rsid w:val="00EE05B0"/>
    <w:rsid w:val="00EE2551"/>
    <w:rsid w:val="00EE4499"/>
    <w:rsid w:val="00EE5E79"/>
    <w:rsid w:val="00EE76A8"/>
    <w:rsid w:val="00EF1A04"/>
    <w:rsid w:val="00EF36DD"/>
    <w:rsid w:val="00EF6809"/>
    <w:rsid w:val="00EF73AB"/>
    <w:rsid w:val="00EF79DB"/>
    <w:rsid w:val="00F03CDC"/>
    <w:rsid w:val="00F06E1F"/>
    <w:rsid w:val="00F1018F"/>
    <w:rsid w:val="00F12C96"/>
    <w:rsid w:val="00F167F1"/>
    <w:rsid w:val="00F2087D"/>
    <w:rsid w:val="00F226B0"/>
    <w:rsid w:val="00F23C56"/>
    <w:rsid w:val="00F2697E"/>
    <w:rsid w:val="00F277E6"/>
    <w:rsid w:val="00F3297C"/>
    <w:rsid w:val="00F35BDC"/>
    <w:rsid w:val="00F3731F"/>
    <w:rsid w:val="00F4767B"/>
    <w:rsid w:val="00F50EDE"/>
    <w:rsid w:val="00F55167"/>
    <w:rsid w:val="00F5786F"/>
    <w:rsid w:val="00F62214"/>
    <w:rsid w:val="00F6665D"/>
    <w:rsid w:val="00F67CEE"/>
    <w:rsid w:val="00F71672"/>
    <w:rsid w:val="00F74577"/>
    <w:rsid w:val="00F753DE"/>
    <w:rsid w:val="00F75415"/>
    <w:rsid w:val="00F77B06"/>
    <w:rsid w:val="00F77BD0"/>
    <w:rsid w:val="00F8282E"/>
    <w:rsid w:val="00F84517"/>
    <w:rsid w:val="00FA430B"/>
    <w:rsid w:val="00FA4743"/>
    <w:rsid w:val="00FA6802"/>
    <w:rsid w:val="00FA7096"/>
    <w:rsid w:val="00FA7D80"/>
    <w:rsid w:val="00FB0B70"/>
    <w:rsid w:val="00FB2837"/>
    <w:rsid w:val="00FB2FBE"/>
    <w:rsid w:val="00FB645D"/>
    <w:rsid w:val="00FC63BD"/>
    <w:rsid w:val="00FC7838"/>
    <w:rsid w:val="00FD12CE"/>
    <w:rsid w:val="00FD5510"/>
    <w:rsid w:val="00FE0751"/>
    <w:rsid w:val="00FE0F66"/>
    <w:rsid w:val="00FE1691"/>
    <w:rsid w:val="00FE6BED"/>
    <w:rsid w:val="00FF3ED1"/>
    <w:rsid w:val="00FF5AC9"/>
    <w:rsid w:val="00FF781D"/>
    <w:rsid w:val="00FF7B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22" w:unhideWhenUsed="0" w:qFormat="1"/>
    <w:lsdException w:name="Emphasis" w:locked="1" w:semiHidden="0" w:uiPriority="20" w:unhideWhenUsed="0" w:qFormat="1"/>
    <w:lsdException w:name="Normal (Web)" w:locked="1" w:semiHidden="0" w:unhideWhenUsed="0" w:qFormat="1"/>
    <w:lsdException w:name="No List"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CDC"/>
    <w:rPr>
      <w:sz w:val="24"/>
      <w:szCs w:val="24"/>
    </w:rPr>
  </w:style>
  <w:style w:type="paragraph" w:styleId="1">
    <w:name w:val="heading 1"/>
    <w:basedOn w:val="a"/>
    <w:next w:val="a"/>
    <w:link w:val="10"/>
    <w:uiPriority w:val="99"/>
    <w:qFormat/>
    <w:rsid w:val="007C73FD"/>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F1018F"/>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F1018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F1018F"/>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locked/>
    <w:rsid w:val="00BE69AA"/>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73FD"/>
    <w:rPr>
      <w:rFonts w:ascii="Cambria" w:hAnsi="Cambria"/>
      <w:b/>
      <w:kern w:val="32"/>
      <w:sz w:val="32"/>
    </w:rPr>
  </w:style>
  <w:style w:type="character" w:customStyle="1" w:styleId="20">
    <w:name w:val="Заголовок 2 Знак"/>
    <w:link w:val="2"/>
    <w:uiPriority w:val="99"/>
    <w:semiHidden/>
    <w:locked/>
    <w:rsid w:val="00F1018F"/>
    <w:rPr>
      <w:rFonts w:ascii="Cambria" w:hAnsi="Cambria"/>
      <w:b/>
      <w:i/>
      <w:sz w:val="28"/>
    </w:rPr>
  </w:style>
  <w:style w:type="character" w:customStyle="1" w:styleId="30">
    <w:name w:val="Заголовок 3 Знак"/>
    <w:link w:val="3"/>
    <w:uiPriority w:val="99"/>
    <w:semiHidden/>
    <w:locked/>
    <w:rsid w:val="00F1018F"/>
    <w:rPr>
      <w:rFonts w:ascii="Cambria" w:hAnsi="Cambria"/>
      <w:b/>
      <w:sz w:val="26"/>
    </w:rPr>
  </w:style>
  <w:style w:type="character" w:customStyle="1" w:styleId="40">
    <w:name w:val="Заголовок 4 Знак"/>
    <w:link w:val="4"/>
    <w:uiPriority w:val="99"/>
    <w:locked/>
    <w:rsid w:val="00F1018F"/>
    <w:rPr>
      <w:rFonts w:ascii="Calibri" w:hAnsi="Calibri"/>
      <w:b/>
      <w:sz w:val="28"/>
    </w:rPr>
  </w:style>
  <w:style w:type="paragraph" w:customStyle="1" w:styleId="11">
    <w:name w:val="Обычный1"/>
    <w:uiPriority w:val="99"/>
    <w:rsid w:val="00F62214"/>
  </w:style>
  <w:style w:type="paragraph" w:customStyle="1" w:styleId="a3">
    <w:name w:val="Знак Знак Знак Знак Знак Знак"/>
    <w:basedOn w:val="a"/>
    <w:uiPriority w:val="99"/>
    <w:rsid w:val="00F62214"/>
    <w:pPr>
      <w:spacing w:after="160" w:line="240" w:lineRule="exact"/>
    </w:pPr>
    <w:rPr>
      <w:rFonts w:ascii="Verdana" w:hAnsi="Verdana"/>
      <w:lang w:val="en-US" w:eastAsia="en-US"/>
    </w:rPr>
  </w:style>
  <w:style w:type="character" w:styleId="a4">
    <w:name w:val="page number"/>
    <w:uiPriority w:val="99"/>
    <w:rsid w:val="00F77B06"/>
    <w:rPr>
      <w:rFonts w:cs="Times New Roman"/>
    </w:rPr>
  </w:style>
  <w:style w:type="paragraph" w:styleId="a5">
    <w:name w:val="Body Text Indent"/>
    <w:basedOn w:val="a"/>
    <w:link w:val="a6"/>
    <w:rsid w:val="00F77B06"/>
    <w:pPr>
      <w:spacing w:after="120"/>
      <w:ind w:left="283"/>
    </w:pPr>
  </w:style>
  <w:style w:type="character" w:customStyle="1" w:styleId="a6">
    <w:name w:val="Основной текст с отступом Знак"/>
    <w:link w:val="a5"/>
    <w:locked/>
    <w:rsid w:val="00EE4499"/>
    <w:rPr>
      <w:rFonts w:cs="Times New Roman"/>
      <w:sz w:val="24"/>
      <w:szCs w:val="24"/>
      <w:lang w:val="ru-RU" w:eastAsia="ru-RU" w:bidi="ar-SA"/>
    </w:rPr>
  </w:style>
  <w:style w:type="paragraph" w:styleId="a7">
    <w:name w:val="Body Text"/>
    <w:aliases w:val="Основной текст Знак"/>
    <w:basedOn w:val="a"/>
    <w:link w:val="12"/>
    <w:uiPriority w:val="99"/>
    <w:rsid w:val="00F77B06"/>
    <w:pPr>
      <w:spacing w:after="120"/>
    </w:pPr>
  </w:style>
  <w:style w:type="character" w:customStyle="1" w:styleId="12">
    <w:name w:val="Основной текст Знак1"/>
    <w:aliases w:val="Основной текст Знак Знак"/>
    <w:link w:val="a7"/>
    <w:uiPriority w:val="99"/>
    <w:rsid w:val="00DF2351"/>
    <w:rPr>
      <w:sz w:val="24"/>
      <w:szCs w:val="24"/>
    </w:rPr>
  </w:style>
  <w:style w:type="paragraph" w:styleId="a8">
    <w:name w:val="Normal (Web)"/>
    <w:basedOn w:val="a"/>
    <w:uiPriority w:val="99"/>
    <w:qFormat/>
    <w:rsid w:val="00F77B06"/>
    <w:pPr>
      <w:spacing w:before="200" w:after="200"/>
      <w:ind w:left="200" w:right="200"/>
    </w:pPr>
  </w:style>
  <w:style w:type="character" w:customStyle="1" w:styleId="a9">
    <w:name w:val="Основной шрифт"/>
    <w:uiPriority w:val="99"/>
    <w:semiHidden/>
    <w:rsid w:val="00F77B06"/>
  </w:style>
  <w:style w:type="paragraph" w:styleId="aa">
    <w:name w:val="Balloon Text"/>
    <w:basedOn w:val="a"/>
    <w:link w:val="ab"/>
    <w:uiPriority w:val="99"/>
    <w:rsid w:val="00FD5510"/>
    <w:rPr>
      <w:rFonts w:ascii="Tahoma" w:hAnsi="Tahoma"/>
      <w:sz w:val="16"/>
      <w:szCs w:val="16"/>
    </w:rPr>
  </w:style>
  <w:style w:type="character" w:customStyle="1" w:styleId="ab">
    <w:name w:val="Текст выноски Знак"/>
    <w:link w:val="aa"/>
    <w:uiPriority w:val="99"/>
    <w:locked/>
    <w:rsid w:val="00FD5510"/>
    <w:rPr>
      <w:rFonts w:ascii="Tahoma" w:hAnsi="Tahoma"/>
      <w:sz w:val="16"/>
    </w:rPr>
  </w:style>
  <w:style w:type="table" w:styleId="ac">
    <w:name w:val="Table Grid"/>
    <w:basedOn w:val="a1"/>
    <w:uiPriority w:val="59"/>
    <w:rsid w:val="005B0C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122073"/>
    <w:pPr>
      <w:spacing w:after="120" w:line="480" w:lineRule="auto"/>
      <w:ind w:left="283"/>
    </w:pPr>
  </w:style>
  <w:style w:type="character" w:customStyle="1" w:styleId="22">
    <w:name w:val="Основной текст с отступом 2 Знак"/>
    <w:link w:val="21"/>
    <w:uiPriority w:val="99"/>
    <w:locked/>
    <w:rsid w:val="00122073"/>
    <w:rPr>
      <w:sz w:val="24"/>
    </w:rPr>
  </w:style>
  <w:style w:type="character" w:customStyle="1" w:styleId="ad">
    <w:name w:val="Основной текст_"/>
    <w:link w:val="51"/>
    <w:locked/>
    <w:rsid w:val="00F5786F"/>
    <w:rPr>
      <w:rFonts w:ascii="Arial Unicode MS" w:eastAsia="Times New Roman" w:hAnsi="Arial Unicode MS"/>
      <w:spacing w:val="5"/>
      <w:sz w:val="15"/>
      <w:shd w:val="clear" w:color="auto" w:fill="FFFFFF"/>
    </w:rPr>
  </w:style>
  <w:style w:type="paragraph" w:customStyle="1" w:styleId="51">
    <w:name w:val="Основной текст5"/>
    <w:basedOn w:val="a"/>
    <w:link w:val="ad"/>
    <w:uiPriority w:val="99"/>
    <w:rsid w:val="00F5786F"/>
    <w:pPr>
      <w:widowControl w:val="0"/>
      <w:shd w:val="clear" w:color="auto" w:fill="FFFFFF"/>
      <w:spacing w:before="240" w:line="240" w:lineRule="atLeast"/>
      <w:jc w:val="both"/>
    </w:pPr>
    <w:rPr>
      <w:rFonts w:ascii="Arial Unicode MS" w:hAnsi="Arial Unicode MS"/>
      <w:spacing w:val="5"/>
      <w:sz w:val="15"/>
      <w:szCs w:val="20"/>
    </w:rPr>
  </w:style>
  <w:style w:type="character" w:customStyle="1" w:styleId="13">
    <w:name w:val="Основной текст1"/>
    <w:uiPriority w:val="99"/>
    <w:rsid w:val="00F5786F"/>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F5786F"/>
    <w:rPr>
      <w:rFonts w:ascii="Arial Unicode MS" w:eastAsia="Times New Roman" w:hAnsi="Arial Unicode MS"/>
      <w:color w:val="000000"/>
      <w:spacing w:val="4"/>
      <w:w w:val="100"/>
      <w:position w:val="0"/>
      <w:sz w:val="14"/>
      <w:u w:val="none"/>
      <w:shd w:val="clear" w:color="auto" w:fill="FFFFFF"/>
      <w:lang w:val="ru-RU" w:eastAsia="ru-RU"/>
    </w:rPr>
  </w:style>
  <w:style w:type="character" w:styleId="ae">
    <w:name w:val="Hyperlink"/>
    <w:uiPriority w:val="99"/>
    <w:rsid w:val="00A43D1D"/>
    <w:rPr>
      <w:rFonts w:cs="Times New Roman"/>
      <w:color w:val="0000FF"/>
      <w:u w:val="single"/>
    </w:rPr>
  </w:style>
  <w:style w:type="character" w:customStyle="1" w:styleId="FontStyle55">
    <w:name w:val="Font Style55"/>
    <w:uiPriority w:val="99"/>
    <w:rsid w:val="00805B99"/>
    <w:rPr>
      <w:rFonts w:ascii="Times New Roman" w:hAnsi="Times New Roman"/>
      <w:sz w:val="22"/>
    </w:rPr>
  </w:style>
  <w:style w:type="paragraph" w:customStyle="1" w:styleId="Style1">
    <w:name w:val="Style1"/>
    <w:basedOn w:val="a"/>
    <w:uiPriority w:val="99"/>
    <w:rsid w:val="00805B99"/>
    <w:pPr>
      <w:widowControl w:val="0"/>
      <w:autoSpaceDE w:val="0"/>
      <w:autoSpaceDN w:val="0"/>
      <w:adjustRightInd w:val="0"/>
      <w:spacing w:line="276" w:lineRule="exact"/>
      <w:ind w:firstLine="701"/>
    </w:pPr>
  </w:style>
  <w:style w:type="paragraph" w:customStyle="1" w:styleId="ConsNormal">
    <w:name w:val="ConsNormal"/>
    <w:basedOn w:val="a"/>
    <w:link w:val="ConsNormal0"/>
    <w:qFormat/>
    <w:rsid w:val="007C7F8C"/>
    <w:pPr>
      <w:snapToGrid w:val="0"/>
      <w:ind w:firstLine="720"/>
    </w:pPr>
    <w:rPr>
      <w:rFonts w:ascii="Arial" w:hAnsi="Arial"/>
      <w:sz w:val="20"/>
      <w:szCs w:val="20"/>
    </w:rPr>
  </w:style>
  <w:style w:type="character" w:customStyle="1" w:styleId="ConsNormal0">
    <w:name w:val="ConsNormal Знак"/>
    <w:link w:val="ConsNormal"/>
    <w:locked/>
    <w:rsid w:val="007C7F8C"/>
    <w:rPr>
      <w:rFonts w:ascii="Arial" w:eastAsia="Times New Roman" w:hAnsi="Arial"/>
    </w:rPr>
  </w:style>
  <w:style w:type="paragraph" w:customStyle="1" w:styleId="Standard">
    <w:name w:val="Standard"/>
    <w:rsid w:val="007C7F8C"/>
    <w:pPr>
      <w:suppressAutoHyphens/>
      <w:autoSpaceDN w:val="0"/>
      <w:textAlignment w:val="baseline"/>
    </w:pPr>
    <w:rPr>
      <w:kern w:val="3"/>
      <w:sz w:val="24"/>
      <w:szCs w:val="24"/>
    </w:rPr>
  </w:style>
  <w:style w:type="paragraph" w:customStyle="1" w:styleId="Textbodyindent">
    <w:name w:val="Text body indent"/>
    <w:basedOn w:val="Standard"/>
    <w:uiPriority w:val="99"/>
    <w:rsid w:val="007C7F8C"/>
    <w:pPr>
      <w:spacing w:after="200"/>
      <w:ind w:left="283" w:firstLine="720"/>
    </w:pPr>
    <w:rPr>
      <w:rFonts w:ascii="Calibri" w:hAnsi="Calibri"/>
      <w:sz w:val="28"/>
      <w:szCs w:val="22"/>
    </w:rPr>
  </w:style>
  <w:style w:type="paragraph" w:styleId="af">
    <w:name w:val="Title"/>
    <w:basedOn w:val="a"/>
    <w:next w:val="a"/>
    <w:link w:val="af0"/>
    <w:qFormat/>
    <w:rsid w:val="007C73FD"/>
    <w:pPr>
      <w:spacing w:before="240" w:after="60"/>
      <w:jc w:val="center"/>
      <w:outlineLvl w:val="0"/>
    </w:pPr>
    <w:rPr>
      <w:rFonts w:ascii="Cambria" w:hAnsi="Cambria"/>
      <w:b/>
      <w:bCs/>
      <w:kern w:val="28"/>
      <w:sz w:val="32"/>
      <w:szCs w:val="32"/>
    </w:rPr>
  </w:style>
  <w:style w:type="character" w:customStyle="1" w:styleId="af0">
    <w:name w:val="Название Знак"/>
    <w:link w:val="af"/>
    <w:locked/>
    <w:rsid w:val="007C73FD"/>
    <w:rPr>
      <w:rFonts w:ascii="Cambria" w:hAnsi="Cambria"/>
      <w:b/>
      <w:kern w:val="28"/>
      <w:sz w:val="32"/>
    </w:rPr>
  </w:style>
  <w:style w:type="character" w:styleId="af1">
    <w:name w:val="Emphasis"/>
    <w:uiPriority w:val="20"/>
    <w:qFormat/>
    <w:rsid w:val="007C73FD"/>
    <w:rPr>
      <w:rFonts w:cs="Times New Roman"/>
      <w:i/>
    </w:rPr>
  </w:style>
  <w:style w:type="table" w:customStyle="1" w:styleId="14">
    <w:name w:val="Сетка таблицы1"/>
    <w:uiPriority w:val="99"/>
    <w:rsid w:val="00B13D4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uiPriority w:val="99"/>
    <w:rsid w:val="000052AC"/>
    <w:rPr>
      <w:rFonts w:cs="Times New Roman"/>
      <w:color w:val="800080"/>
      <w:u w:val="single"/>
    </w:rPr>
  </w:style>
  <w:style w:type="paragraph" w:styleId="23">
    <w:name w:val="Body Text 2"/>
    <w:basedOn w:val="a"/>
    <w:link w:val="24"/>
    <w:uiPriority w:val="99"/>
    <w:rsid w:val="00F1018F"/>
    <w:pPr>
      <w:spacing w:after="120" w:line="480" w:lineRule="auto"/>
    </w:pPr>
  </w:style>
  <w:style w:type="character" w:customStyle="1" w:styleId="24">
    <w:name w:val="Основной текст 2 Знак"/>
    <w:link w:val="23"/>
    <w:uiPriority w:val="99"/>
    <w:locked/>
    <w:rsid w:val="00F1018F"/>
    <w:rPr>
      <w:sz w:val="24"/>
    </w:rPr>
  </w:style>
  <w:style w:type="paragraph" w:styleId="31">
    <w:name w:val="Body Text 3"/>
    <w:basedOn w:val="a"/>
    <w:link w:val="32"/>
    <w:uiPriority w:val="99"/>
    <w:rsid w:val="00F1018F"/>
    <w:pPr>
      <w:spacing w:after="120"/>
    </w:pPr>
    <w:rPr>
      <w:sz w:val="16"/>
      <w:szCs w:val="16"/>
    </w:rPr>
  </w:style>
  <w:style w:type="character" w:customStyle="1" w:styleId="32">
    <w:name w:val="Основной текст 3 Знак"/>
    <w:link w:val="31"/>
    <w:uiPriority w:val="99"/>
    <w:locked/>
    <w:rsid w:val="00F1018F"/>
    <w:rPr>
      <w:sz w:val="16"/>
    </w:rPr>
  </w:style>
  <w:style w:type="paragraph" w:styleId="af3">
    <w:name w:val="Block Text"/>
    <w:basedOn w:val="a"/>
    <w:uiPriority w:val="99"/>
    <w:rsid w:val="00F1018F"/>
    <w:pPr>
      <w:ind w:left="284" w:right="-1" w:firstLine="567"/>
      <w:jc w:val="both"/>
    </w:pPr>
    <w:rPr>
      <w:color w:val="FF0000"/>
      <w:sz w:val="22"/>
      <w:szCs w:val="20"/>
    </w:rPr>
  </w:style>
  <w:style w:type="character" w:customStyle="1" w:styleId="fontstyle86">
    <w:name w:val="fontstyle86"/>
    <w:uiPriority w:val="99"/>
    <w:rsid w:val="00F1018F"/>
  </w:style>
  <w:style w:type="paragraph" w:styleId="af4">
    <w:name w:val="header"/>
    <w:basedOn w:val="a"/>
    <w:link w:val="af5"/>
    <w:uiPriority w:val="99"/>
    <w:rsid w:val="00F35BDC"/>
    <w:pPr>
      <w:tabs>
        <w:tab w:val="center" w:pos="4153"/>
        <w:tab w:val="right" w:pos="8306"/>
      </w:tabs>
      <w:suppressAutoHyphens/>
    </w:pPr>
    <w:rPr>
      <w:sz w:val="20"/>
      <w:szCs w:val="20"/>
      <w:lang w:eastAsia="ar-SA"/>
    </w:rPr>
  </w:style>
  <w:style w:type="character" w:customStyle="1" w:styleId="af5">
    <w:name w:val="Верхний колонтитул Знак"/>
    <w:link w:val="af4"/>
    <w:uiPriority w:val="99"/>
    <w:locked/>
    <w:rsid w:val="00F35BDC"/>
    <w:rPr>
      <w:rFonts w:cs="Times New Roman"/>
      <w:lang w:eastAsia="ar-SA" w:bidi="ar-SA"/>
    </w:rPr>
  </w:style>
  <w:style w:type="paragraph" w:customStyle="1" w:styleId="af6">
    <w:name w:val="Таблица шапка"/>
    <w:basedOn w:val="a"/>
    <w:uiPriority w:val="99"/>
    <w:rsid w:val="00F35BDC"/>
    <w:pPr>
      <w:keepNext/>
      <w:suppressAutoHyphens/>
      <w:spacing w:before="40" w:after="40"/>
      <w:ind w:left="57" w:right="57"/>
    </w:pPr>
    <w:rPr>
      <w:sz w:val="18"/>
      <w:szCs w:val="18"/>
      <w:lang w:eastAsia="ar-SA"/>
    </w:rPr>
  </w:style>
  <w:style w:type="paragraph" w:styleId="af7">
    <w:name w:val="List Paragraph"/>
    <w:basedOn w:val="a"/>
    <w:uiPriority w:val="34"/>
    <w:qFormat/>
    <w:rsid w:val="00A4269D"/>
    <w:pPr>
      <w:spacing w:after="200" w:line="276" w:lineRule="auto"/>
      <w:ind w:left="720"/>
      <w:contextualSpacing/>
    </w:pPr>
    <w:rPr>
      <w:rFonts w:ascii="Calibri" w:hAnsi="Calibri"/>
      <w:sz w:val="22"/>
      <w:szCs w:val="22"/>
      <w:lang w:eastAsia="en-US"/>
    </w:rPr>
  </w:style>
  <w:style w:type="paragraph" w:styleId="af8">
    <w:name w:val="No Spacing"/>
    <w:link w:val="af9"/>
    <w:uiPriority w:val="1"/>
    <w:qFormat/>
    <w:rsid w:val="001B3A57"/>
    <w:rPr>
      <w:rFonts w:ascii="Calibri" w:hAnsi="Calibri"/>
      <w:sz w:val="22"/>
      <w:szCs w:val="22"/>
    </w:rPr>
  </w:style>
  <w:style w:type="character" w:customStyle="1" w:styleId="apple-converted-space">
    <w:name w:val="apple-converted-space"/>
    <w:rsid w:val="00EE4499"/>
    <w:rPr>
      <w:rFonts w:cs="Times New Roman"/>
    </w:rPr>
  </w:style>
  <w:style w:type="paragraph" w:styleId="afa">
    <w:name w:val="endnote text"/>
    <w:basedOn w:val="a"/>
    <w:link w:val="afb"/>
    <w:uiPriority w:val="99"/>
    <w:semiHidden/>
    <w:unhideWhenUsed/>
    <w:rsid w:val="008E0F6C"/>
    <w:rPr>
      <w:sz w:val="20"/>
      <w:szCs w:val="20"/>
    </w:rPr>
  </w:style>
  <w:style w:type="character" w:customStyle="1" w:styleId="afb">
    <w:name w:val="Текст концевой сноски Знак"/>
    <w:link w:val="afa"/>
    <w:uiPriority w:val="99"/>
    <w:semiHidden/>
    <w:rsid w:val="008E0F6C"/>
    <w:rPr>
      <w:sz w:val="20"/>
      <w:szCs w:val="20"/>
    </w:rPr>
  </w:style>
  <w:style w:type="character" w:styleId="afc">
    <w:name w:val="endnote reference"/>
    <w:uiPriority w:val="99"/>
    <w:semiHidden/>
    <w:unhideWhenUsed/>
    <w:rsid w:val="008E0F6C"/>
    <w:rPr>
      <w:vertAlign w:val="superscript"/>
    </w:rPr>
  </w:style>
  <w:style w:type="paragraph" w:styleId="afd">
    <w:name w:val="footer"/>
    <w:basedOn w:val="a"/>
    <w:link w:val="afe"/>
    <w:uiPriority w:val="99"/>
    <w:semiHidden/>
    <w:unhideWhenUsed/>
    <w:rsid w:val="00DC7D11"/>
    <w:pPr>
      <w:tabs>
        <w:tab w:val="center" w:pos="4677"/>
        <w:tab w:val="right" w:pos="9355"/>
      </w:tabs>
    </w:pPr>
  </w:style>
  <w:style w:type="character" w:customStyle="1" w:styleId="afe">
    <w:name w:val="Нижний колонтитул Знак"/>
    <w:link w:val="afd"/>
    <w:uiPriority w:val="99"/>
    <w:semiHidden/>
    <w:rsid w:val="00DC7D11"/>
    <w:rPr>
      <w:sz w:val="24"/>
      <w:szCs w:val="24"/>
    </w:rPr>
  </w:style>
  <w:style w:type="character" w:customStyle="1" w:styleId="50">
    <w:name w:val="Заголовок 5 Знак"/>
    <w:link w:val="5"/>
    <w:semiHidden/>
    <w:rsid w:val="00BE69AA"/>
    <w:rPr>
      <w:rFonts w:ascii="Calibri" w:eastAsia="Times New Roman" w:hAnsi="Calibri" w:cs="Times New Roman"/>
      <w:b/>
      <w:bCs/>
      <w:i/>
      <w:iCs/>
      <w:sz w:val="26"/>
      <w:szCs w:val="26"/>
    </w:rPr>
  </w:style>
  <w:style w:type="paragraph" w:styleId="25">
    <w:name w:val="List 2"/>
    <w:basedOn w:val="a"/>
    <w:uiPriority w:val="99"/>
    <w:rsid w:val="00BE69AA"/>
    <w:pPr>
      <w:ind w:left="566" w:hanging="283"/>
    </w:pPr>
    <w:rPr>
      <w:sz w:val="20"/>
      <w:szCs w:val="20"/>
    </w:rPr>
  </w:style>
  <w:style w:type="paragraph" w:customStyle="1" w:styleId="ConsTitle">
    <w:name w:val="ConsTitle"/>
    <w:uiPriority w:val="99"/>
    <w:rsid w:val="00BE69AA"/>
    <w:pPr>
      <w:widowControl w:val="0"/>
    </w:pPr>
    <w:rPr>
      <w:rFonts w:ascii="Arial" w:hAnsi="Arial"/>
      <w:b/>
      <w:sz w:val="16"/>
    </w:rPr>
  </w:style>
  <w:style w:type="paragraph" w:customStyle="1" w:styleId="ConsNonformat">
    <w:name w:val="ConsNonformat"/>
    <w:rsid w:val="00BE69AA"/>
    <w:pPr>
      <w:widowControl w:val="0"/>
    </w:pPr>
    <w:rPr>
      <w:rFonts w:ascii="Courier New" w:hAnsi="Courier New"/>
    </w:rPr>
  </w:style>
  <w:style w:type="paragraph" w:customStyle="1" w:styleId="aff">
    <w:name w:val="áû÷íûé"/>
    <w:uiPriority w:val="99"/>
    <w:rsid w:val="00BE69AA"/>
    <w:pPr>
      <w:overflowPunct w:val="0"/>
      <w:autoSpaceDE w:val="0"/>
      <w:autoSpaceDN w:val="0"/>
      <w:adjustRightInd w:val="0"/>
    </w:pPr>
  </w:style>
  <w:style w:type="paragraph" w:customStyle="1" w:styleId="Style30">
    <w:name w:val="Style30"/>
    <w:basedOn w:val="a"/>
    <w:rsid w:val="00BE69AA"/>
    <w:pPr>
      <w:widowControl w:val="0"/>
      <w:autoSpaceDE w:val="0"/>
      <w:autoSpaceDN w:val="0"/>
      <w:adjustRightInd w:val="0"/>
      <w:spacing w:line="264" w:lineRule="exact"/>
      <w:ind w:firstLine="710"/>
    </w:pPr>
  </w:style>
  <w:style w:type="character" w:customStyle="1" w:styleId="FontStyle45">
    <w:name w:val="Font Style45"/>
    <w:rsid w:val="00BE69AA"/>
    <w:rPr>
      <w:rFonts w:ascii="Times New Roman" w:hAnsi="Times New Roman" w:cs="Times New Roman" w:hint="default"/>
      <w:sz w:val="24"/>
      <w:szCs w:val="24"/>
    </w:rPr>
  </w:style>
  <w:style w:type="paragraph" w:customStyle="1" w:styleId="26">
    <w:name w:val="Обычный2"/>
    <w:uiPriority w:val="99"/>
    <w:rsid w:val="00530FAC"/>
    <w:pPr>
      <w:spacing w:line="276" w:lineRule="auto"/>
    </w:pPr>
    <w:rPr>
      <w:rFonts w:ascii="Arial" w:hAnsi="Arial" w:cs="Arial"/>
      <w:color w:val="000000"/>
      <w:sz w:val="22"/>
      <w:szCs w:val="22"/>
    </w:rPr>
  </w:style>
  <w:style w:type="character" w:styleId="aff0">
    <w:name w:val="Strong"/>
    <w:uiPriority w:val="22"/>
    <w:qFormat/>
    <w:locked/>
    <w:rsid w:val="00530FAC"/>
    <w:rPr>
      <w:b/>
      <w:bCs/>
    </w:rPr>
  </w:style>
  <w:style w:type="character" w:customStyle="1" w:styleId="size2">
    <w:name w:val="size2"/>
    <w:rsid w:val="002D3448"/>
  </w:style>
  <w:style w:type="paragraph" w:customStyle="1" w:styleId="15">
    <w:name w:val="Верхний колонтитул1"/>
    <w:basedOn w:val="a"/>
    <w:rsid w:val="00D85473"/>
    <w:pPr>
      <w:tabs>
        <w:tab w:val="center" w:pos="4677"/>
        <w:tab w:val="right" w:pos="9355"/>
      </w:tabs>
    </w:pPr>
  </w:style>
  <w:style w:type="paragraph" w:customStyle="1" w:styleId="Text">
    <w:name w:val="Text"/>
    <w:basedOn w:val="a"/>
    <w:rsid w:val="00CE67AC"/>
    <w:pPr>
      <w:spacing w:after="240"/>
    </w:pPr>
    <w:rPr>
      <w:szCs w:val="20"/>
      <w:lang w:val="en-US" w:eastAsia="en-US"/>
    </w:rPr>
  </w:style>
  <w:style w:type="paragraph" w:customStyle="1" w:styleId="paragraph">
    <w:name w:val="paragraph"/>
    <w:basedOn w:val="a"/>
    <w:qFormat/>
    <w:rsid w:val="00CE67AC"/>
    <w:pPr>
      <w:spacing w:before="100" w:beforeAutospacing="1" w:after="100" w:afterAutospacing="1"/>
    </w:pPr>
  </w:style>
  <w:style w:type="character" w:customStyle="1" w:styleId="eop">
    <w:name w:val="eop"/>
    <w:basedOn w:val="a0"/>
    <w:qFormat/>
    <w:rsid w:val="00CE67AC"/>
  </w:style>
  <w:style w:type="character" w:customStyle="1" w:styleId="normaltextrun">
    <w:name w:val="normaltextrun"/>
    <w:basedOn w:val="a0"/>
    <w:qFormat/>
    <w:rsid w:val="00CE67AC"/>
  </w:style>
  <w:style w:type="character" w:customStyle="1" w:styleId="wmi-callto">
    <w:name w:val="wmi-callto"/>
    <w:basedOn w:val="a0"/>
    <w:rsid w:val="00837A33"/>
  </w:style>
  <w:style w:type="paragraph" w:customStyle="1" w:styleId="online-stickgradient-silver">
    <w:name w:val="online-stick gradient-silver"/>
    <w:basedOn w:val="a"/>
    <w:uiPriority w:val="99"/>
    <w:rsid w:val="00B3559E"/>
    <w:pPr>
      <w:spacing w:before="100" w:beforeAutospacing="1" w:after="100" w:afterAutospacing="1"/>
    </w:pPr>
    <w:rPr>
      <w:rFonts w:eastAsia="Calibri"/>
    </w:rPr>
  </w:style>
  <w:style w:type="character" w:customStyle="1" w:styleId="33">
    <w:name w:val="Основной текст (3)_"/>
    <w:basedOn w:val="a0"/>
    <w:link w:val="34"/>
    <w:rsid w:val="00AC4828"/>
    <w:rPr>
      <w:rFonts w:ascii="Calibri" w:eastAsia="Calibri" w:hAnsi="Calibri" w:cs="Calibri"/>
      <w:sz w:val="21"/>
      <w:szCs w:val="21"/>
      <w:shd w:val="clear" w:color="auto" w:fill="FFFFFF"/>
    </w:rPr>
  </w:style>
  <w:style w:type="paragraph" w:customStyle="1" w:styleId="34">
    <w:name w:val="Основной текст (3)"/>
    <w:basedOn w:val="a"/>
    <w:link w:val="33"/>
    <w:rsid w:val="00AC4828"/>
    <w:pPr>
      <w:shd w:val="clear" w:color="auto" w:fill="FFFFFF"/>
      <w:spacing w:line="269" w:lineRule="exact"/>
      <w:jc w:val="both"/>
    </w:pPr>
    <w:rPr>
      <w:rFonts w:ascii="Calibri" w:eastAsia="Calibri" w:hAnsi="Calibri" w:cs="Calibri"/>
      <w:sz w:val="21"/>
      <w:szCs w:val="21"/>
    </w:rPr>
  </w:style>
  <w:style w:type="character" w:customStyle="1" w:styleId="af9">
    <w:name w:val="Без интервала Знак"/>
    <w:basedOn w:val="a0"/>
    <w:link w:val="af8"/>
    <w:uiPriority w:val="1"/>
    <w:locked/>
    <w:rsid w:val="00F2697E"/>
    <w:rPr>
      <w:rFonts w:ascii="Calibri" w:hAnsi="Calibri"/>
      <w:sz w:val="22"/>
      <w:szCs w:val="22"/>
    </w:rPr>
  </w:style>
  <w:style w:type="paragraph" w:customStyle="1" w:styleId="41">
    <w:name w:val="Основной текст4"/>
    <w:basedOn w:val="a"/>
    <w:rsid w:val="00F2697E"/>
    <w:pPr>
      <w:widowControl w:val="0"/>
      <w:shd w:val="clear" w:color="auto" w:fill="FFFFFF"/>
      <w:spacing w:after="300" w:line="360" w:lineRule="exact"/>
      <w:jc w:val="both"/>
    </w:pPr>
    <w:rPr>
      <w:rFonts w:eastAsiaTheme="minorEastAsia"/>
      <w:sz w:val="25"/>
      <w:szCs w:val="25"/>
      <w:lang w:val="en-US" w:eastAsia="en-US" w:bidi="en-US"/>
    </w:rPr>
  </w:style>
  <w:style w:type="paragraph" w:customStyle="1" w:styleId="Textbody">
    <w:name w:val="Text body"/>
    <w:basedOn w:val="Standard"/>
    <w:rsid w:val="00F2697E"/>
    <w:pPr>
      <w:spacing w:after="120"/>
    </w:pPr>
    <w:rPr>
      <w:rFonts w:eastAsia="Calibri"/>
      <w:lang w:val="en-US" w:eastAsia="en-US" w:bidi="en-US"/>
    </w:rPr>
  </w:style>
  <w:style w:type="paragraph" w:customStyle="1" w:styleId="xl210">
    <w:name w:val="xl210"/>
    <w:basedOn w:val="a"/>
    <w:rsid w:val="003B20FA"/>
    <w:pPr>
      <w:spacing w:before="100" w:beforeAutospacing="1" w:after="100" w:afterAutospacing="1"/>
      <w:textAlignment w:val="top"/>
    </w:pPr>
    <w:rPr>
      <w:sz w:val="18"/>
      <w:szCs w:val="18"/>
    </w:rPr>
  </w:style>
  <w:style w:type="paragraph" w:customStyle="1" w:styleId="xl211">
    <w:name w:val="xl211"/>
    <w:basedOn w:val="a"/>
    <w:rsid w:val="003B20FA"/>
    <w:pPr>
      <w:spacing w:before="100" w:beforeAutospacing="1" w:after="100" w:afterAutospacing="1"/>
    </w:pPr>
    <w:rPr>
      <w:sz w:val="18"/>
      <w:szCs w:val="18"/>
    </w:rPr>
  </w:style>
  <w:style w:type="paragraph" w:customStyle="1" w:styleId="xl212">
    <w:name w:val="xl212"/>
    <w:basedOn w:val="a"/>
    <w:rsid w:val="003B20FA"/>
    <w:pPr>
      <w:spacing w:before="100" w:beforeAutospacing="1" w:after="100" w:afterAutospacing="1"/>
      <w:jc w:val="center"/>
      <w:textAlignment w:val="top"/>
    </w:pPr>
    <w:rPr>
      <w:sz w:val="18"/>
      <w:szCs w:val="18"/>
    </w:rPr>
  </w:style>
  <w:style w:type="paragraph" w:customStyle="1" w:styleId="xl213">
    <w:name w:val="xl213"/>
    <w:basedOn w:val="a"/>
    <w:rsid w:val="003B20FA"/>
    <w:pPr>
      <w:spacing w:before="100" w:beforeAutospacing="1" w:after="100" w:afterAutospacing="1"/>
      <w:textAlignment w:val="top"/>
    </w:pPr>
    <w:rPr>
      <w:sz w:val="18"/>
      <w:szCs w:val="18"/>
    </w:rPr>
  </w:style>
  <w:style w:type="paragraph" w:customStyle="1" w:styleId="xl214">
    <w:name w:val="xl214"/>
    <w:basedOn w:val="a"/>
    <w:rsid w:val="003B20FA"/>
    <w:pPr>
      <w:spacing w:before="100" w:beforeAutospacing="1" w:after="100" w:afterAutospacing="1"/>
      <w:jc w:val="center"/>
      <w:textAlignment w:val="top"/>
    </w:pPr>
    <w:rPr>
      <w:sz w:val="18"/>
      <w:szCs w:val="18"/>
    </w:rPr>
  </w:style>
  <w:style w:type="paragraph" w:customStyle="1" w:styleId="xl215">
    <w:name w:val="xl215"/>
    <w:basedOn w:val="a"/>
    <w:rsid w:val="003B20FA"/>
    <w:pPr>
      <w:spacing w:before="100" w:beforeAutospacing="1" w:after="100" w:afterAutospacing="1"/>
      <w:jc w:val="right"/>
      <w:textAlignment w:val="top"/>
    </w:pPr>
    <w:rPr>
      <w:sz w:val="18"/>
      <w:szCs w:val="18"/>
    </w:rPr>
  </w:style>
  <w:style w:type="paragraph" w:customStyle="1" w:styleId="xl216">
    <w:name w:val="xl216"/>
    <w:basedOn w:val="a"/>
    <w:rsid w:val="003B20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17">
    <w:name w:val="xl217"/>
    <w:basedOn w:val="a"/>
    <w:rsid w:val="003B20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18">
    <w:name w:val="xl218"/>
    <w:basedOn w:val="a"/>
    <w:rsid w:val="003B20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19">
    <w:name w:val="xl219"/>
    <w:basedOn w:val="a"/>
    <w:rsid w:val="003B20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0">
    <w:name w:val="xl220"/>
    <w:basedOn w:val="a"/>
    <w:rsid w:val="003B20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21">
    <w:name w:val="xl221"/>
    <w:basedOn w:val="a"/>
    <w:rsid w:val="003B20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22">
    <w:name w:val="xl222"/>
    <w:basedOn w:val="a"/>
    <w:rsid w:val="003B20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3">
    <w:name w:val="xl223"/>
    <w:basedOn w:val="a"/>
    <w:rsid w:val="003B20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24">
    <w:name w:val="xl224"/>
    <w:basedOn w:val="a"/>
    <w:rsid w:val="003B20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225">
    <w:name w:val="xl225"/>
    <w:basedOn w:val="a"/>
    <w:rsid w:val="003B20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226">
    <w:name w:val="xl226"/>
    <w:basedOn w:val="a"/>
    <w:rsid w:val="003B20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27">
    <w:name w:val="xl227"/>
    <w:basedOn w:val="a"/>
    <w:rsid w:val="003B20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228">
    <w:name w:val="xl228"/>
    <w:basedOn w:val="a"/>
    <w:rsid w:val="003B20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29">
    <w:name w:val="xl229"/>
    <w:basedOn w:val="a"/>
    <w:rsid w:val="003B20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230">
    <w:name w:val="xl230"/>
    <w:basedOn w:val="a"/>
    <w:rsid w:val="003B20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7"/>
      <w:szCs w:val="17"/>
    </w:rPr>
  </w:style>
  <w:style w:type="paragraph" w:customStyle="1" w:styleId="xl231">
    <w:name w:val="xl231"/>
    <w:basedOn w:val="a"/>
    <w:rsid w:val="003B20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32">
    <w:name w:val="xl232"/>
    <w:basedOn w:val="a"/>
    <w:rsid w:val="003B20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33">
    <w:name w:val="xl233"/>
    <w:basedOn w:val="a"/>
    <w:rsid w:val="003B20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34">
    <w:name w:val="xl234"/>
    <w:basedOn w:val="a"/>
    <w:rsid w:val="003B20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35">
    <w:name w:val="xl235"/>
    <w:basedOn w:val="a"/>
    <w:rsid w:val="003B20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36">
    <w:name w:val="xl236"/>
    <w:basedOn w:val="a"/>
    <w:rsid w:val="003B20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237">
    <w:name w:val="xl237"/>
    <w:basedOn w:val="a"/>
    <w:rsid w:val="003B20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238">
    <w:name w:val="xl238"/>
    <w:basedOn w:val="a"/>
    <w:rsid w:val="003B20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39">
    <w:name w:val="xl239"/>
    <w:basedOn w:val="a"/>
    <w:rsid w:val="003B20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40">
    <w:name w:val="xl240"/>
    <w:basedOn w:val="a"/>
    <w:rsid w:val="003B20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241">
    <w:name w:val="xl241"/>
    <w:basedOn w:val="a"/>
    <w:rsid w:val="003B20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242">
    <w:name w:val="xl242"/>
    <w:basedOn w:val="a"/>
    <w:rsid w:val="003B20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43">
    <w:name w:val="xl243"/>
    <w:basedOn w:val="a"/>
    <w:rsid w:val="003B20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44">
    <w:name w:val="xl244"/>
    <w:basedOn w:val="a"/>
    <w:rsid w:val="003B20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245">
    <w:name w:val="xl245"/>
    <w:basedOn w:val="a"/>
    <w:rsid w:val="003B20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246">
    <w:name w:val="xl246"/>
    <w:basedOn w:val="a"/>
    <w:rsid w:val="003B20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247">
    <w:name w:val="xl247"/>
    <w:basedOn w:val="a"/>
    <w:rsid w:val="003B20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8"/>
      <w:szCs w:val="18"/>
    </w:rPr>
  </w:style>
  <w:style w:type="paragraph" w:customStyle="1" w:styleId="xl248">
    <w:name w:val="xl248"/>
    <w:basedOn w:val="a"/>
    <w:rsid w:val="003B20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249">
    <w:name w:val="xl249"/>
    <w:basedOn w:val="a"/>
    <w:rsid w:val="003B20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250">
    <w:name w:val="xl250"/>
    <w:basedOn w:val="a"/>
    <w:rsid w:val="003B20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251">
    <w:name w:val="xl251"/>
    <w:basedOn w:val="a"/>
    <w:rsid w:val="003B20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252">
    <w:name w:val="xl252"/>
    <w:basedOn w:val="a"/>
    <w:rsid w:val="003B20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253">
    <w:name w:val="xl253"/>
    <w:basedOn w:val="a"/>
    <w:rsid w:val="003B20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254">
    <w:name w:val="xl254"/>
    <w:basedOn w:val="a"/>
    <w:rsid w:val="003B20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255">
    <w:name w:val="xl255"/>
    <w:basedOn w:val="a"/>
    <w:rsid w:val="003B20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256">
    <w:name w:val="xl256"/>
    <w:basedOn w:val="a"/>
    <w:rsid w:val="003B20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257">
    <w:name w:val="xl257"/>
    <w:basedOn w:val="a"/>
    <w:rsid w:val="003B20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258">
    <w:name w:val="xl258"/>
    <w:basedOn w:val="a"/>
    <w:rsid w:val="003B20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259">
    <w:name w:val="xl259"/>
    <w:basedOn w:val="a"/>
    <w:rsid w:val="003B20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260">
    <w:name w:val="xl260"/>
    <w:basedOn w:val="a"/>
    <w:rsid w:val="003B20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character" w:customStyle="1" w:styleId="s3">
    <w:name w:val="s3"/>
    <w:basedOn w:val="a0"/>
    <w:rsid w:val="00687607"/>
  </w:style>
</w:styles>
</file>

<file path=word/webSettings.xml><?xml version="1.0" encoding="utf-8"?>
<w:webSettings xmlns:r="http://schemas.openxmlformats.org/officeDocument/2006/relationships" xmlns:w="http://schemas.openxmlformats.org/wordprocessingml/2006/main">
  <w:divs>
    <w:div w:id="98336053">
      <w:bodyDiv w:val="1"/>
      <w:marLeft w:val="0"/>
      <w:marRight w:val="0"/>
      <w:marTop w:val="0"/>
      <w:marBottom w:val="0"/>
      <w:divBdr>
        <w:top w:val="none" w:sz="0" w:space="0" w:color="auto"/>
        <w:left w:val="none" w:sz="0" w:space="0" w:color="auto"/>
        <w:bottom w:val="none" w:sz="0" w:space="0" w:color="auto"/>
        <w:right w:val="none" w:sz="0" w:space="0" w:color="auto"/>
      </w:divBdr>
    </w:div>
    <w:div w:id="233468245">
      <w:marLeft w:val="0"/>
      <w:marRight w:val="0"/>
      <w:marTop w:val="0"/>
      <w:marBottom w:val="0"/>
      <w:divBdr>
        <w:top w:val="none" w:sz="0" w:space="0" w:color="auto"/>
        <w:left w:val="none" w:sz="0" w:space="0" w:color="auto"/>
        <w:bottom w:val="none" w:sz="0" w:space="0" w:color="auto"/>
        <w:right w:val="none" w:sz="0" w:space="0" w:color="auto"/>
      </w:divBdr>
    </w:div>
    <w:div w:id="233468246">
      <w:marLeft w:val="0"/>
      <w:marRight w:val="0"/>
      <w:marTop w:val="0"/>
      <w:marBottom w:val="0"/>
      <w:divBdr>
        <w:top w:val="none" w:sz="0" w:space="0" w:color="auto"/>
        <w:left w:val="none" w:sz="0" w:space="0" w:color="auto"/>
        <w:bottom w:val="none" w:sz="0" w:space="0" w:color="auto"/>
        <w:right w:val="none" w:sz="0" w:space="0" w:color="auto"/>
      </w:divBdr>
    </w:div>
    <w:div w:id="233468247">
      <w:marLeft w:val="0"/>
      <w:marRight w:val="0"/>
      <w:marTop w:val="0"/>
      <w:marBottom w:val="0"/>
      <w:divBdr>
        <w:top w:val="none" w:sz="0" w:space="0" w:color="auto"/>
        <w:left w:val="none" w:sz="0" w:space="0" w:color="auto"/>
        <w:bottom w:val="none" w:sz="0" w:space="0" w:color="auto"/>
        <w:right w:val="none" w:sz="0" w:space="0" w:color="auto"/>
      </w:divBdr>
    </w:div>
    <w:div w:id="233468248">
      <w:marLeft w:val="0"/>
      <w:marRight w:val="0"/>
      <w:marTop w:val="0"/>
      <w:marBottom w:val="0"/>
      <w:divBdr>
        <w:top w:val="none" w:sz="0" w:space="0" w:color="auto"/>
        <w:left w:val="none" w:sz="0" w:space="0" w:color="auto"/>
        <w:bottom w:val="none" w:sz="0" w:space="0" w:color="auto"/>
        <w:right w:val="none" w:sz="0" w:space="0" w:color="auto"/>
      </w:divBdr>
    </w:div>
    <w:div w:id="233468249">
      <w:marLeft w:val="0"/>
      <w:marRight w:val="0"/>
      <w:marTop w:val="0"/>
      <w:marBottom w:val="0"/>
      <w:divBdr>
        <w:top w:val="none" w:sz="0" w:space="0" w:color="auto"/>
        <w:left w:val="none" w:sz="0" w:space="0" w:color="auto"/>
        <w:bottom w:val="none" w:sz="0" w:space="0" w:color="auto"/>
        <w:right w:val="none" w:sz="0" w:space="0" w:color="auto"/>
      </w:divBdr>
    </w:div>
    <w:div w:id="233468250">
      <w:marLeft w:val="0"/>
      <w:marRight w:val="0"/>
      <w:marTop w:val="0"/>
      <w:marBottom w:val="0"/>
      <w:divBdr>
        <w:top w:val="none" w:sz="0" w:space="0" w:color="auto"/>
        <w:left w:val="none" w:sz="0" w:space="0" w:color="auto"/>
        <w:bottom w:val="none" w:sz="0" w:space="0" w:color="auto"/>
        <w:right w:val="none" w:sz="0" w:space="0" w:color="auto"/>
      </w:divBdr>
    </w:div>
    <w:div w:id="233468251">
      <w:marLeft w:val="0"/>
      <w:marRight w:val="0"/>
      <w:marTop w:val="0"/>
      <w:marBottom w:val="0"/>
      <w:divBdr>
        <w:top w:val="none" w:sz="0" w:space="0" w:color="auto"/>
        <w:left w:val="none" w:sz="0" w:space="0" w:color="auto"/>
        <w:bottom w:val="none" w:sz="0" w:space="0" w:color="auto"/>
        <w:right w:val="none" w:sz="0" w:space="0" w:color="auto"/>
      </w:divBdr>
    </w:div>
    <w:div w:id="417824349">
      <w:bodyDiv w:val="1"/>
      <w:marLeft w:val="0"/>
      <w:marRight w:val="0"/>
      <w:marTop w:val="0"/>
      <w:marBottom w:val="0"/>
      <w:divBdr>
        <w:top w:val="none" w:sz="0" w:space="0" w:color="auto"/>
        <w:left w:val="none" w:sz="0" w:space="0" w:color="auto"/>
        <w:bottom w:val="none" w:sz="0" w:space="0" w:color="auto"/>
        <w:right w:val="none" w:sz="0" w:space="0" w:color="auto"/>
      </w:divBdr>
    </w:div>
    <w:div w:id="652955803">
      <w:bodyDiv w:val="1"/>
      <w:marLeft w:val="0"/>
      <w:marRight w:val="0"/>
      <w:marTop w:val="0"/>
      <w:marBottom w:val="0"/>
      <w:divBdr>
        <w:top w:val="none" w:sz="0" w:space="0" w:color="auto"/>
        <w:left w:val="none" w:sz="0" w:space="0" w:color="auto"/>
        <w:bottom w:val="none" w:sz="0" w:space="0" w:color="auto"/>
        <w:right w:val="none" w:sz="0" w:space="0" w:color="auto"/>
      </w:divBdr>
    </w:div>
    <w:div w:id="814300106">
      <w:bodyDiv w:val="1"/>
      <w:marLeft w:val="0"/>
      <w:marRight w:val="0"/>
      <w:marTop w:val="0"/>
      <w:marBottom w:val="0"/>
      <w:divBdr>
        <w:top w:val="none" w:sz="0" w:space="0" w:color="auto"/>
        <w:left w:val="none" w:sz="0" w:space="0" w:color="auto"/>
        <w:bottom w:val="none" w:sz="0" w:space="0" w:color="auto"/>
        <w:right w:val="none" w:sz="0" w:space="0" w:color="auto"/>
      </w:divBdr>
    </w:div>
    <w:div w:id="1021279167">
      <w:bodyDiv w:val="1"/>
      <w:marLeft w:val="0"/>
      <w:marRight w:val="0"/>
      <w:marTop w:val="0"/>
      <w:marBottom w:val="0"/>
      <w:divBdr>
        <w:top w:val="none" w:sz="0" w:space="0" w:color="auto"/>
        <w:left w:val="none" w:sz="0" w:space="0" w:color="auto"/>
        <w:bottom w:val="none" w:sz="0" w:space="0" w:color="auto"/>
        <w:right w:val="none" w:sz="0" w:space="0" w:color="auto"/>
      </w:divBdr>
    </w:div>
    <w:div w:id="1748645685">
      <w:bodyDiv w:val="1"/>
      <w:marLeft w:val="0"/>
      <w:marRight w:val="0"/>
      <w:marTop w:val="0"/>
      <w:marBottom w:val="0"/>
      <w:divBdr>
        <w:top w:val="none" w:sz="0" w:space="0" w:color="auto"/>
        <w:left w:val="none" w:sz="0" w:space="0" w:color="auto"/>
        <w:bottom w:val="none" w:sz="0" w:space="0" w:color="auto"/>
        <w:right w:val="none" w:sz="0" w:space="0" w:color="auto"/>
      </w:divBdr>
    </w:div>
    <w:div w:id="1845633415">
      <w:bodyDiv w:val="1"/>
      <w:marLeft w:val="0"/>
      <w:marRight w:val="0"/>
      <w:marTop w:val="0"/>
      <w:marBottom w:val="0"/>
      <w:divBdr>
        <w:top w:val="none" w:sz="0" w:space="0" w:color="auto"/>
        <w:left w:val="none" w:sz="0" w:space="0" w:color="auto"/>
        <w:bottom w:val="none" w:sz="0" w:space="0" w:color="auto"/>
        <w:right w:val="none" w:sz="0" w:space="0" w:color="auto"/>
      </w:divBdr>
    </w:div>
    <w:div w:id="1945067334">
      <w:bodyDiv w:val="1"/>
      <w:marLeft w:val="0"/>
      <w:marRight w:val="0"/>
      <w:marTop w:val="0"/>
      <w:marBottom w:val="0"/>
      <w:divBdr>
        <w:top w:val="none" w:sz="0" w:space="0" w:color="auto"/>
        <w:left w:val="none" w:sz="0" w:space="0" w:color="auto"/>
        <w:bottom w:val="none" w:sz="0" w:space="0" w:color="auto"/>
        <w:right w:val="none" w:sz="0" w:space="0" w:color="auto"/>
      </w:divBdr>
    </w:div>
    <w:div w:id="201159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ul.galina@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uz-shilka" TargetMode="External"/><Relationship Id="rId4" Type="http://schemas.openxmlformats.org/officeDocument/2006/relationships/settings" Target="settings.xml"/><Relationship Id="rId9" Type="http://schemas.openxmlformats.org/officeDocument/2006/relationships/hyperlink" Target="mailto:albul.galina@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462E4-47DE-491E-8CF7-9E7CDEFC7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24</Pages>
  <Words>9536</Words>
  <Characters>54356</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Поиклиника</Company>
  <LinksUpToDate>false</LinksUpToDate>
  <CharactersWithSpaces>63765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1111</dc:creator>
  <cp:lastModifiedBy>Марина</cp:lastModifiedBy>
  <cp:revision>9</cp:revision>
  <cp:lastPrinted>2021-06-15T06:47:00Z</cp:lastPrinted>
  <dcterms:created xsi:type="dcterms:W3CDTF">2021-09-10T02:57:00Z</dcterms:created>
  <dcterms:modified xsi:type="dcterms:W3CDTF">2021-09-13T05:55:00Z</dcterms:modified>
</cp:coreProperties>
</file>