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E2" w:rsidRPr="00421679" w:rsidRDefault="001622E2" w:rsidP="001622E2">
      <w:pPr>
        <w:tabs>
          <w:tab w:val="left" w:pos="3076"/>
        </w:tabs>
        <w:jc w:val="center"/>
        <w:rPr>
          <w:b/>
          <w:sz w:val="28"/>
          <w:szCs w:val="28"/>
        </w:rPr>
      </w:pPr>
      <w:r w:rsidRPr="00787FBA">
        <w:rPr>
          <w:b/>
          <w:sz w:val="28"/>
          <w:szCs w:val="28"/>
        </w:rPr>
        <w:t xml:space="preserve">Котировочная документация </w:t>
      </w:r>
      <w:r w:rsidRPr="00507A2F">
        <w:rPr>
          <w:b/>
          <w:sz w:val="28"/>
          <w:szCs w:val="28"/>
        </w:rPr>
        <w:t>к извещению о пр</w:t>
      </w:r>
      <w:r w:rsidR="00FE35C7">
        <w:rPr>
          <w:b/>
          <w:sz w:val="28"/>
          <w:szCs w:val="28"/>
        </w:rPr>
        <w:t xml:space="preserve">оведении запроса котировок </w:t>
      </w:r>
      <w:r w:rsidR="00FE35C7" w:rsidRPr="00421679">
        <w:rPr>
          <w:b/>
          <w:sz w:val="28"/>
          <w:szCs w:val="28"/>
        </w:rPr>
        <w:t>№</w:t>
      </w:r>
      <w:r w:rsidR="00367282">
        <w:rPr>
          <w:b/>
          <w:sz w:val="28"/>
          <w:szCs w:val="28"/>
        </w:rPr>
        <w:t>22121201004</w:t>
      </w:r>
      <w:r w:rsidR="00FE35C7" w:rsidRPr="00421679">
        <w:rPr>
          <w:b/>
          <w:sz w:val="28"/>
          <w:szCs w:val="28"/>
        </w:rPr>
        <w:t xml:space="preserve"> </w:t>
      </w:r>
      <w:r w:rsidRPr="00421679">
        <w:rPr>
          <w:b/>
          <w:sz w:val="28"/>
          <w:szCs w:val="28"/>
        </w:rPr>
        <w:t xml:space="preserve"> от </w:t>
      </w:r>
      <w:r w:rsidR="00367282">
        <w:rPr>
          <w:b/>
          <w:sz w:val="28"/>
          <w:szCs w:val="28"/>
        </w:rPr>
        <w:t>14</w:t>
      </w:r>
      <w:r w:rsidRPr="00421679">
        <w:rPr>
          <w:b/>
          <w:sz w:val="28"/>
          <w:szCs w:val="28"/>
        </w:rPr>
        <w:t>.</w:t>
      </w:r>
      <w:r w:rsidR="00E07D08">
        <w:rPr>
          <w:b/>
          <w:sz w:val="28"/>
          <w:szCs w:val="28"/>
        </w:rPr>
        <w:t>10</w:t>
      </w:r>
      <w:r w:rsidRPr="00421679">
        <w:rPr>
          <w:b/>
          <w:sz w:val="28"/>
          <w:szCs w:val="28"/>
        </w:rPr>
        <w:t>.</w:t>
      </w:r>
      <w:r w:rsidR="00E02482" w:rsidRPr="00421679">
        <w:rPr>
          <w:b/>
          <w:sz w:val="28"/>
          <w:szCs w:val="28"/>
        </w:rPr>
        <w:t>202</w:t>
      </w:r>
      <w:r w:rsidR="000B1E46" w:rsidRPr="00421679">
        <w:rPr>
          <w:b/>
          <w:sz w:val="28"/>
          <w:szCs w:val="28"/>
        </w:rPr>
        <w:t>2</w:t>
      </w:r>
      <w:r w:rsidRPr="00421679">
        <w:rPr>
          <w:b/>
          <w:sz w:val="28"/>
          <w:szCs w:val="28"/>
        </w:rPr>
        <w:t xml:space="preserve"> г.</w:t>
      </w:r>
    </w:p>
    <w:p w:rsidR="00225250" w:rsidRPr="00421679" w:rsidRDefault="00225250" w:rsidP="00435C92">
      <w:pPr>
        <w:jc w:val="center"/>
        <w:rPr>
          <w:b/>
          <w:sz w:val="18"/>
          <w:szCs w:val="18"/>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693"/>
        <w:gridCol w:w="6775"/>
      </w:tblGrid>
      <w:tr w:rsidR="00421679" w:rsidRPr="00421679" w:rsidTr="00CE293E">
        <w:tc>
          <w:tcPr>
            <w:tcW w:w="567" w:type="dxa"/>
            <w:vMerge w:val="restart"/>
          </w:tcPr>
          <w:p w:rsidR="00F37068" w:rsidRPr="00421679" w:rsidRDefault="00F37068" w:rsidP="00CE293E">
            <w:pPr>
              <w:pStyle w:val="af7"/>
              <w:numPr>
                <w:ilvl w:val="0"/>
                <w:numId w:val="30"/>
              </w:numPr>
              <w:ind w:left="318" w:hanging="284"/>
              <w:jc w:val="center"/>
              <w:rPr>
                <w:rFonts w:ascii="Times New Roman" w:hAnsi="Times New Roman"/>
                <w:sz w:val="20"/>
                <w:szCs w:val="20"/>
              </w:rPr>
            </w:pPr>
          </w:p>
        </w:tc>
        <w:tc>
          <w:tcPr>
            <w:tcW w:w="9468" w:type="dxa"/>
            <w:gridSpan w:val="2"/>
          </w:tcPr>
          <w:p w:rsidR="00F37068" w:rsidRPr="00421679" w:rsidRDefault="00F37068" w:rsidP="00611357">
            <w:pPr>
              <w:rPr>
                <w:sz w:val="20"/>
                <w:szCs w:val="20"/>
              </w:rPr>
            </w:pPr>
            <w:r w:rsidRPr="00421679">
              <w:rPr>
                <w:b/>
                <w:i/>
                <w:sz w:val="20"/>
                <w:szCs w:val="20"/>
              </w:rPr>
              <w:t xml:space="preserve">Сведения о </w:t>
            </w:r>
            <w:r w:rsidR="00E609C6" w:rsidRPr="00421679">
              <w:rPr>
                <w:b/>
                <w:i/>
                <w:sz w:val="20"/>
                <w:szCs w:val="20"/>
              </w:rPr>
              <w:t>Покупателе</w:t>
            </w:r>
            <w:r w:rsidRPr="00421679">
              <w:rPr>
                <w:b/>
                <w:i/>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b/>
                <w:i/>
                <w:sz w:val="20"/>
                <w:szCs w:val="20"/>
              </w:rPr>
            </w:pPr>
            <w:r w:rsidRPr="00421679">
              <w:rPr>
                <w:b/>
                <w:i/>
                <w:sz w:val="20"/>
                <w:szCs w:val="20"/>
              </w:rPr>
              <w:t>Наименование.</w:t>
            </w:r>
          </w:p>
        </w:tc>
        <w:tc>
          <w:tcPr>
            <w:tcW w:w="6775" w:type="dxa"/>
          </w:tcPr>
          <w:p w:rsidR="00F37068" w:rsidRPr="00421679" w:rsidRDefault="00ED11BA" w:rsidP="00411755">
            <w:pPr>
              <w:jc w:val="both"/>
              <w:rPr>
                <w:sz w:val="20"/>
                <w:szCs w:val="20"/>
              </w:rPr>
            </w:pPr>
            <w:r w:rsidRPr="00421679">
              <w:rPr>
                <w:sz w:val="20"/>
                <w:szCs w:val="20"/>
              </w:rPr>
              <w:t>Частное</w:t>
            </w:r>
            <w:r w:rsidR="00F37068" w:rsidRPr="00421679">
              <w:rPr>
                <w:sz w:val="20"/>
                <w:szCs w:val="20"/>
              </w:rPr>
              <w:t xml:space="preserve"> учреждение здравоохранения «</w:t>
            </w:r>
            <w:r w:rsidR="00411755">
              <w:rPr>
                <w:sz w:val="20"/>
                <w:szCs w:val="20"/>
              </w:rPr>
              <w:t>Поликлиника</w:t>
            </w:r>
            <w:r w:rsidR="00F37068" w:rsidRPr="00421679">
              <w:rPr>
                <w:sz w:val="20"/>
                <w:szCs w:val="20"/>
              </w:rPr>
              <w:t xml:space="preserve"> </w:t>
            </w:r>
            <w:r w:rsidR="00D16C1A">
              <w:rPr>
                <w:sz w:val="20"/>
                <w:szCs w:val="20"/>
              </w:rPr>
              <w:t>«РЖД-М</w:t>
            </w:r>
            <w:r w:rsidR="00411755">
              <w:rPr>
                <w:sz w:val="20"/>
                <w:szCs w:val="20"/>
              </w:rPr>
              <w:t>едицина» города Шилка</w:t>
            </w:r>
            <w:r w:rsidR="00F37068" w:rsidRPr="00421679">
              <w:rPr>
                <w:sz w:val="20"/>
                <w:szCs w:val="20"/>
              </w:rPr>
              <w:t>»</w:t>
            </w:r>
          </w:p>
        </w:tc>
      </w:tr>
      <w:tr w:rsidR="00421679" w:rsidRPr="00421679" w:rsidTr="00CE293E">
        <w:tc>
          <w:tcPr>
            <w:tcW w:w="567" w:type="dxa"/>
            <w:vMerge/>
          </w:tcPr>
          <w:p w:rsidR="00F37068" w:rsidRPr="00421679" w:rsidRDefault="00F37068" w:rsidP="00CE293E">
            <w:pPr>
              <w:pStyle w:val="af7"/>
              <w:numPr>
                <w:ilvl w:val="0"/>
                <w:numId w:val="30"/>
              </w:numPr>
              <w:ind w:left="318" w:hanging="284"/>
              <w:rPr>
                <w:rFonts w:ascii="Times New Roman" w:hAnsi="Times New Roman"/>
                <w:sz w:val="20"/>
                <w:szCs w:val="20"/>
              </w:rPr>
            </w:pPr>
          </w:p>
        </w:tc>
        <w:tc>
          <w:tcPr>
            <w:tcW w:w="2693" w:type="dxa"/>
          </w:tcPr>
          <w:p w:rsidR="00F37068" w:rsidRPr="00421679" w:rsidRDefault="00F37068" w:rsidP="00435C92">
            <w:pPr>
              <w:rPr>
                <w:i/>
                <w:sz w:val="20"/>
                <w:szCs w:val="20"/>
              </w:rPr>
            </w:pPr>
            <w:r w:rsidRPr="00421679">
              <w:rPr>
                <w:b/>
                <w:i/>
                <w:sz w:val="20"/>
                <w:szCs w:val="20"/>
              </w:rPr>
              <w:t>Место нахождения, почтовый адрес</w:t>
            </w:r>
            <w:r w:rsidR="004F0B1B" w:rsidRPr="00421679">
              <w:rPr>
                <w:b/>
                <w:i/>
                <w:sz w:val="20"/>
                <w:szCs w:val="20"/>
              </w:rPr>
              <w:t>, e-mail.</w:t>
            </w:r>
          </w:p>
        </w:tc>
        <w:tc>
          <w:tcPr>
            <w:tcW w:w="6775" w:type="dxa"/>
          </w:tcPr>
          <w:p w:rsidR="00411755" w:rsidRDefault="00411755" w:rsidP="0095694D">
            <w:pPr>
              <w:ind w:right="-180"/>
              <w:jc w:val="both"/>
              <w:rPr>
                <w:sz w:val="20"/>
                <w:szCs w:val="20"/>
              </w:rPr>
            </w:pPr>
            <w:r>
              <w:rPr>
                <w:sz w:val="20"/>
                <w:szCs w:val="20"/>
              </w:rPr>
              <w:t>673370</w:t>
            </w:r>
            <w:r w:rsidR="00F37068" w:rsidRPr="00421679">
              <w:rPr>
                <w:sz w:val="20"/>
                <w:szCs w:val="20"/>
              </w:rPr>
              <w:t>,</w:t>
            </w:r>
            <w:r>
              <w:rPr>
                <w:sz w:val="20"/>
                <w:szCs w:val="20"/>
              </w:rPr>
              <w:t xml:space="preserve"> </w:t>
            </w:r>
            <w:r w:rsidR="00912FB9" w:rsidRPr="00421679">
              <w:rPr>
                <w:sz w:val="20"/>
                <w:szCs w:val="20"/>
              </w:rPr>
              <w:t>г.</w:t>
            </w:r>
            <w:r>
              <w:rPr>
                <w:sz w:val="20"/>
                <w:szCs w:val="20"/>
              </w:rPr>
              <w:t>Шилка</w:t>
            </w:r>
            <w:r w:rsidR="00912FB9" w:rsidRPr="00421679">
              <w:rPr>
                <w:sz w:val="20"/>
                <w:szCs w:val="20"/>
              </w:rPr>
              <w:t>, ул.</w:t>
            </w:r>
            <w:r>
              <w:rPr>
                <w:sz w:val="20"/>
                <w:szCs w:val="20"/>
              </w:rPr>
              <w:t>Балябина, 138</w:t>
            </w:r>
            <w:r w:rsidR="00912FB9" w:rsidRPr="00421679">
              <w:rPr>
                <w:sz w:val="20"/>
                <w:szCs w:val="20"/>
              </w:rPr>
              <w:t xml:space="preserve">, тел: </w:t>
            </w:r>
            <w:r>
              <w:rPr>
                <w:sz w:val="20"/>
                <w:szCs w:val="20"/>
              </w:rPr>
              <w:t>8 (30244) 2-01-21</w:t>
            </w:r>
            <w:r w:rsidR="00F37068" w:rsidRPr="00421679">
              <w:rPr>
                <w:sz w:val="20"/>
                <w:szCs w:val="20"/>
              </w:rPr>
              <w:t xml:space="preserve">, </w:t>
            </w:r>
          </w:p>
          <w:p w:rsidR="001622E2" w:rsidRPr="00421679" w:rsidRDefault="00411755" w:rsidP="0095694D">
            <w:pPr>
              <w:ind w:right="-180"/>
              <w:jc w:val="both"/>
              <w:rPr>
                <w:sz w:val="20"/>
                <w:szCs w:val="20"/>
              </w:rPr>
            </w:pPr>
            <w:r>
              <w:rPr>
                <w:sz w:val="20"/>
                <w:szCs w:val="20"/>
                <w:lang w:val="en-US"/>
              </w:rPr>
              <w:t>shilkamedrzd</w:t>
            </w:r>
            <w:r w:rsidR="004F0B1B" w:rsidRPr="00421679">
              <w:rPr>
                <w:sz w:val="20"/>
                <w:szCs w:val="20"/>
              </w:rPr>
              <w:t>@</w:t>
            </w:r>
            <w:r>
              <w:rPr>
                <w:sz w:val="20"/>
                <w:szCs w:val="20"/>
                <w:lang w:val="en-US"/>
              </w:rPr>
              <w:t>mail</w:t>
            </w:r>
            <w:r w:rsidR="004F0B1B" w:rsidRPr="00421679">
              <w:rPr>
                <w:sz w:val="20"/>
                <w:szCs w:val="20"/>
              </w:rPr>
              <w:t>.</w:t>
            </w:r>
            <w:r w:rsidR="004F0B1B" w:rsidRPr="00421679">
              <w:rPr>
                <w:sz w:val="20"/>
                <w:szCs w:val="20"/>
                <w:lang w:val="en-US"/>
              </w:rPr>
              <w:t>ru</w:t>
            </w:r>
          </w:p>
          <w:p w:rsidR="00F37068" w:rsidRPr="00421679" w:rsidRDefault="00F37068" w:rsidP="0095694D">
            <w:pPr>
              <w:ind w:right="-180"/>
              <w:jc w:val="both"/>
              <w:rPr>
                <w:sz w:val="20"/>
                <w:szCs w:val="20"/>
              </w:rPr>
            </w:pPr>
          </w:p>
        </w:tc>
      </w:tr>
      <w:tr w:rsidR="00421679" w:rsidRPr="00421679" w:rsidTr="00CE293E">
        <w:tc>
          <w:tcPr>
            <w:tcW w:w="567" w:type="dxa"/>
            <w:vMerge/>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Контактное лицо, номер телефона, e-mail.</w:t>
            </w:r>
          </w:p>
        </w:tc>
        <w:tc>
          <w:tcPr>
            <w:tcW w:w="6775" w:type="dxa"/>
          </w:tcPr>
          <w:p w:rsidR="003F7832" w:rsidRPr="00421679" w:rsidRDefault="003F7832" w:rsidP="0095694D">
            <w:pPr>
              <w:jc w:val="both"/>
              <w:rPr>
                <w:sz w:val="20"/>
                <w:szCs w:val="20"/>
              </w:rPr>
            </w:pPr>
            <w:r w:rsidRPr="00421679">
              <w:rPr>
                <w:b/>
                <w:i/>
                <w:sz w:val="20"/>
                <w:szCs w:val="20"/>
                <w:u w:val="single"/>
              </w:rPr>
              <w:t>Юрисконсульт (заключение договора):</w:t>
            </w:r>
            <w:r w:rsidRPr="00421679">
              <w:rPr>
                <w:sz w:val="20"/>
                <w:szCs w:val="20"/>
              </w:rPr>
              <w:t xml:space="preserve"> </w:t>
            </w:r>
            <w:r w:rsidR="00D16C1A">
              <w:rPr>
                <w:sz w:val="20"/>
                <w:szCs w:val="20"/>
              </w:rPr>
              <w:t>Кузнецова Марина Викторовна</w:t>
            </w:r>
            <w:r w:rsidRPr="00421679">
              <w:rPr>
                <w:sz w:val="20"/>
                <w:szCs w:val="20"/>
              </w:rPr>
              <w:t xml:space="preserve"> </w:t>
            </w:r>
          </w:p>
          <w:p w:rsidR="00D16C1A" w:rsidRPr="00D16C1A" w:rsidRDefault="003F7832" w:rsidP="00D16C1A">
            <w:pPr>
              <w:jc w:val="both"/>
              <w:rPr>
                <w:sz w:val="20"/>
                <w:szCs w:val="20"/>
              </w:rPr>
            </w:pPr>
            <w:r w:rsidRPr="00421679">
              <w:rPr>
                <w:sz w:val="20"/>
                <w:szCs w:val="20"/>
              </w:rPr>
              <w:t>8(302</w:t>
            </w:r>
            <w:r w:rsidR="00D16C1A">
              <w:rPr>
                <w:sz w:val="20"/>
                <w:szCs w:val="20"/>
              </w:rPr>
              <w:t xml:space="preserve">44)2-04-87, </w:t>
            </w:r>
            <w:r w:rsidRPr="00421679">
              <w:rPr>
                <w:sz w:val="20"/>
                <w:szCs w:val="20"/>
              </w:rPr>
              <w:t xml:space="preserve"> </w:t>
            </w:r>
            <w:r w:rsidR="00D16C1A" w:rsidRPr="00421679">
              <w:rPr>
                <w:b/>
                <w:i/>
                <w:sz w:val="20"/>
                <w:szCs w:val="20"/>
              </w:rPr>
              <w:t>e-mail</w:t>
            </w:r>
            <w:r w:rsidR="00D16C1A">
              <w:rPr>
                <w:b/>
                <w:i/>
                <w:sz w:val="20"/>
                <w:szCs w:val="20"/>
              </w:rPr>
              <w:t xml:space="preserve">: </w:t>
            </w:r>
            <w:hyperlink r:id="rId8" w:history="1">
              <w:r w:rsidR="00D16C1A" w:rsidRPr="00D16C1A">
                <w:rPr>
                  <w:rStyle w:val="ae"/>
                  <w:sz w:val="20"/>
                  <w:szCs w:val="20"/>
                  <w:lang w:val="en-US"/>
                </w:rPr>
                <w:t>Shilkamedrzd</w:t>
              </w:r>
              <w:r w:rsidR="00D16C1A" w:rsidRPr="00D16C1A">
                <w:rPr>
                  <w:rStyle w:val="ae"/>
                  <w:sz w:val="20"/>
                  <w:szCs w:val="20"/>
                </w:rPr>
                <w:t>@</w:t>
              </w:r>
              <w:r w:rsidR="00D16C1A" w:rsidRPr="00D16C1A">
                <w:rPr>
                  <w:rStyle w:val="ae"/>
                  <w:sz w:val="20"/>
                  <w:szCs w:val="20"/>
                  <w:lang w:val="en-US"/>
                </w:rPr>
                <w:t>mail</w:t>
              </w:r>
              <w:r w:rsidR="00D16C1A" w:rsidRPr="00D16C1A">
                <w:rPr>
                  <w:rStyle w:val="ae"/>
                  <w:sz w:val="20"/>
                  <w:szCs w:val="20"/>
                </w:rPr>
                <w:t>.</w:t>
              </w:r>
              <w:r w:rsidR="00D16C1A" w:rsidRPr="00D16C1A">
                <w:rPr>
                  <w:rStyle w:val="ae"/>
                  <w:sz w:val="20"/>
                  <w:szCs w:val="20"/>
                  <w:lang w:val="en-US"/>
                </w:rPr>
                <w:t>ru</w:t>
              </w:r>
            </w:hyperlink>
          </w:p>
          <w:p w:rsidR="00222F0A" w:rsidRPr="00421679" w:rsidRDefault="00222F0A" w:rsidP="00D16C1A">
            <w:pPr>
              <w:jc w:val="both"/>
              <w:rPr>
                <w:sz w:val="20"/>
                <w:szCs w:val="20"/>
              </w:rPr>
            </w:pPr>
            <w:r w:rsidRPr="00421679">
              <w:rPr>
                <w:rStyle w:val="ae"/>
                <w:b/>
                <w:i/>
                <w:color w:val="auto"/>
                <w:sz w:val="20"/>
                <w:szCs w:val="20"/>
              </w:rPr>
              <w:t>Ответственный за прием товара:</w:t>
            </w:r>
            <w:r w:rsidRPr="00421679">
              <w:rPr>
                <w:rStyle w:val="ae"/>
                <w:color w:val="auto"/>
                <w:sz w:val="20"/>
                <w:szCs w:val="20"/>
                <w:u w:val="none"/>
              </w:rPr>
              <w:t xml:space="preserve"> </w:t>
            </w:r>
            <w:r w:rsidR="00411755">
              <w:rPr>
                <w:rStyle w:val="ae"/>
                <w:color w:val="auto"/>
                <w:sz w:val="20"/>
                <w:szCs w:val="20"/>
                <w:u w:val="none"/>
              </w:rPr>
              <w:t>Мирсанова Елена Владимировна</w:t>
            </w:r>
            <w:r w:rsidR="00F13B85">
              <w:rPr>
                <w:rStyle w:val="ae"/>
                <w:color w:val="auto"/>
                <w:sz w:val="20"/>
                <w:szCs w:val="20"/>
                <w:u w:val="none"/>
              </w:rPr>
              <w:t xml:space="preserve"> </w:t>
            </w:r>
            <w:r w:rsidRPr="00421679">
              <w:rPr>
                <w:rStyle w:val="ae"/>
                <w:color w:val="auto"/>
                <w:sz w:val="20"/>
                <w:szCs w:val="20"/>
                <w:u w:val="none"/>
              </w:rPr>
              <w:t xml:space="preserve"> </w:t>
            </w:r>
            <w:r w:rsidRPr="00421679">
              <w:rPr>
                <w:sz w:val="20"/>
                <w:szCs w:val="20"/>
              </w:rPr>
              <w:t>8(302</w:t>
            </w:r>
            <w:r w:rsidR="00D16C1A">
              <w:rPr>
                <w:sz w:val="20"/>
                <w:szCs w:val="20"/>
              </w:rPr>
              <w:t>44</w:t>
            </w:r>
            <w:r w:rsidRPr="00421679">
              <w:rPr>
                <w:sz w:val="20"/>
                <w:szCs w:val="20"/>
              </w:rPr>
              <w:t>)</w:t>
            </w:r>
            <w:r w:rsidR="00D16C1A">
              <w:rPr>
                <w:sz w:val="20"/>
                <w:szCs w:val="20"/>
              </w:rPr>
              <w:t xml:space="preserve"> 2</w:t>
            </w:r>
            <w:r w:rsidRPr="00421679">
              <w:rPr>
                <w:sz w:val="20"/>
                <w:szCs w:val="20"/>
              </w:rPr>
              <w:t>-</w:t>
            </w:r>
            <w:r w:rsidR="00E07D08">
              <w:rPr>
                <w:sz w:val="20"/>
                <w:szCs w:val="20"/>
              </w:rPr>
              <w:t>01-21</w:t>
            </w:r>
            <w:r w:rsidRPr="00421679">
              <w:rPr>
                <w:sz w:val="20"/>
                <w:szCs w:val="20"/>
              </w:rPr>
              <w:t xml:space="preserve">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Предмет закупки.</w:t>
            </w:r>
          </w:p>
        </w:tc>
        <w:tc>
          <w:tcPr>
            <w:tcW w:w="6775" w:type="dxa"/>
          </w:tcPr>
          <w:p w:rsidR="004409EC" w:rsidRPr="00421679" w:rsidRDefault="00912FB9" w:rsidP="00367282">
            <w:pPr>
              <w:autoSpaceDE w:val="0"/>
              <w:autoSpaceDN w:val="0"/>
              <w:adjustRightInd w:val="0"/>
              <w:jc w:val="both"/>
              <w:rPr>
                <w:sz w:val="20"/>
                <w:szCs w:val="20"/>
              </w:rPr>
            </w:pPr>
            <w:r w:rsidRPr="00421679">
              <w:rPr>
                <w:sz w:val="20"/>
                <w:szCs w:val="20"/>
              </w:rPr>
              <w:t xml:space="preserve">Поставщик обязуется передать Покупателю </w:t>
            </w:r>
            <w:r w:rsidR="00D70C8A" w:rsidRPr="00421679">
              <w:rPr>
                <w:sz w:val="20"/>
                <w:szCs w:val="20"/>
              </w:rPr>
              <w:t xml:space="preserve">медицинское </w:t>
            </w:r>
            <w:r w:rsidR="0036591E">
              <w:rPr>
                <w:sz w:val="20"/>
                <w:szCs w:val="20"/>
              </w:rPr>
              <w:t>изделие</w:t>
            </w:r>
            <w:r w:rsidR="00D70C8A" w:rsidRPr="00421679">
              <w:rPr>
                <w:sz w:val="20"/>
                <w:szCs w:val="20"/>
              </w:rPr>
              <w:t xml:space="preserve">: </w:t>
            </w:r>
            <w:r w:rsidR="0036591E">
              <w:rPr>
                <w:sz w:val="20"/>
                <w:szCs w:val="20"/>
              </w:rPr>
              <w:t xml:space="preserve">кресло </w:t>
            </w:r>
            <w:r w:rsidR="00367282">
              <w:rPr>
                <w:sz w:val="20"/>
                <w:szCs w:val="20"/>
              </w:rPr>
              <w:t xml:space="preserve">гинекологическое электомеханическое, 3 привода </w:t>
            </w:r>
            <w:r w:rsidR="00D70C8A" w:rsidRPr="00421679">
              <w:rPr>
                <w:sz w:val="20"/>
                <w:szCs w:val="20"/>
              </w:rPr>
              <w:t xml:space="preserve"> в количестве – </w:t>
            </w:r>
            <w:r w:rsidR="00367282">
              <w:rPr>
                <w:sz w:val="20"/>
                <w:szCs w:val="20"/>
              </w:rPr>
              <w:t>1</w:t>
            </w:r>
            <w:r w:rsidR="00D70C8A" w:rsidRPr="00421679">
              <w:rPr>
                <w:sz w:val="20"/>
                <w:szCs w:val="20"/>
              </w:rPr>
              <w:t xml:space="preserve"> шт.</w:t>
            </w:r>
            <w:r w:rsidR="004409EC" w:rsidRPr="00421679">
              <w:rPr>
                <w:sz w:val="20"/>
                <w:szCs w:val="20"/>
              </w:rPr>
              <w:t>, а Покупатель обязуется принять и оплатить Товар.</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i/>
                <w:sz w:val="20"/>
                <w:szCs w:val="20"/>
              </w:rPr>
            </w:pPr>
            <w:r w:rsidRPr="00421679">
              <w:rPr>
                <w:b/>
                <w:i/>
                <w:sz w:val="20"/>
                <w:szCs w:val="20"/>
              </w:rPr>
              <w:t>Сайт, на котором размещена документация о запросе котировок.</w:t>
            </w:r>
          </w:p>
        </w:tc>
        <w:tc>
          <w:tcPr>
            <w:tcW w:w="6775" w:type="dxa"/>
          </w:tcPr>
          <w:p w:rsidR="00912FB9" w:rsidRPr="00421679" w:rsidRDefault="00C33AF7" w:rsidP="0095694D">
            <w:pPr>
              <w:jc w:val="both"/>
              <w:rPr>
                <w:sz w:val="20"/>
                <w:szCs w:val="20"/>
              </w:rPr>
            </w:pPr>
            <w:hyperlink r:id="rId9" w:history="1">
              <w:r w:rsidR="00D16C1A" w:rsidRPr="001B7ECA">
                <w:rPr>
                  <w:rStyle w:val="ae"/>
                  <w:lang w:val="en-US"/>
                </w:rPr>
                <w:t>https</w:t>
              </w:r>
              <w:r w:rsidR="00D16C1A" w:rsidRPr="001B7ECA">
                <w:rPr>
                  <w:rStyle w:val="ae"/>
                </w:rPr>
                <w:t>://</w:t>
              </w:r>
              <w:r w:rsidR="00D16C1A" w:rsidRPr="001B7ECA">
                <w:rPr>
                  <w:rStyle w:val="ae"/>
                  <w:lang w:val="en-US"/>
                </w:rPr>
                <w:t>www</w:t>
              </w:r>
              <w:r w:rsidR="00D16C1A" w:rsidRPr="001B7ECA">
                <w:rPr>
                  <w:rStyle w:val="ae"/>
                </w:rPr>
                <w:t>.</w:t>
              </w:r>
              <w:r w:rsidR="00D16C1A" w:rsidRPr="001B7ECA">
                <w:rPr>
                  <w:rStyle w:val="ae"/>
                  <w:lang w:val="en-US"/>
                </w:rPr>
                <w:t>nuz</w:t>
              </w:r>
              <w:r w:rsidR="00D16C1A" w:rsidRPr="001B7ECA">
                <w:rPr>
                  <w:rStyle w:val="ae"/>
                </w:rPr>
                <w:t>-</w:t>
              </w:r>
              <w:r w:rsidR="00D16C1A" w:rsidRPr="001B7ECA">
                <w:rPr>
                  <w:rStyle w:val="ae"/>
                  <w:lang w:val="en-US"/>
                </w:rPr>
                <w:t>shilka</w:t>
              </w:r>
              <w:r w:rsidR="00D16C1A" w:rsidRPr="001B7ECA">
                <w:rPr>
                  <w:rStyle w:val="ae"/>
                </w:rPr>
                <w:t>.</w:t>
              </w:r>
              <w:r w:rsidR="00D16C1A" w:rsidRPr="001B7ECA">
                <w:rPr>
                  <w:rStyle w:val="ae"/>
                  <w:lang w:val="en-US"/>
                </w:rPr>
                <w:t>ru</w:t>
              </w:r>
            </w:hyperlink>
          </w:p>
        </w:tc>
      </w:tr>
      <w:tr w:rsidR="00421679" w:rsidRPr="00421679" w:rsidTr="00CE293E">
        <w:trPr>
          <w:trHeight w:val="360"/>
        </w:trPr>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Начальная (максимальная) цена договора.</w:t>
            </w:r>
          </w:p>
        </w:tc>
        <w:tc>
          <w:tcPr>
            <w:tcW w:w="6775" w:type="dxa"/>
          </w:tcPr>
          <w:p w:rsidR="006B265F" w:rsidRPr="00421679" w:rsidRDefault="00367282" w:rsidP="00367282">
            <w:pPr>
              <w:jc w:val="both"/>
              <w:rPr>
                <w:sz w:val="20"/>
                <w:szCs w:val="20"/>
              </w:rPr>
            </w:pPr>
            <w:r>
              <w:rPr>
                <w:sz w:val="20"/>
                <w:szCs w:val="20"/>
              </w:rPr>
              <w:t>255 000</w:t>
            </w:r>
            <w:r w:rsidR="00A540FD" w:rsidRPr="00421679">
              <w:rPr>
                <w:sz w:val="20"/>
                <w:szCs w:val="20"/>
              </w:rPr>
              <w:t>,00 рублей (</w:t>
            </w:r>
            <w:r w:rsidR="0036591E">
              <w:rPr>
                <w:sz w:val="20"/>
                <w:szCs w:val="20"/>
              </w:rPr>
              <w:t xml:space="preserve">двести </w:t>
            </w:r>
            <w:r>
              <w:rPr>
                <w:sz w:val="20"/>
                <w:szCs w:val="20"/>
              </w:rPr>
              <w:t xml:space="preserve">пятьдесят пять тысяч </w:t>
            </w:r>
            <w:r w:rsidR="0036591E">
              <w:rPr>
                <w:sz w:val="20"/>
                <w:szCs w:val="20"/>
              </w:rPr>
              <w:t xml:space="preserve"> </w:t>
            </w:r>
            <w:r w:rsidR="00A540FD" w:rsidRPr="00421679">
              <w:rPr>
                <w:sz w:val="20"/>
                <w:szCs w:val="20"/>
              </w:rPr>
              <w:t>рублей 00 копеек)</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Порядок формирования цены договора.</w:t>
            </w:r>
          </w:p>
        </w:tc>
        <w:tc>
          <w:tcPr>
            <w:tcW w:w="6775" w:type="dxa"/>
          </w:tcPr>
          <w:p w:rsidR="00912FB9" w:rsidRPr="00421679" w:rsidRDefault="00912FB9" w:rsidP="0095694D">
            <w:pPr>
              <w:jc w:val="both"/>
              <w:rPr>
                <w:sz w:val="20"/>
                <w:szCs w:val="20"/>
              </w:rPr>
            </w:pPr>
            <w:r w:rsidRPr="00421679">
              <w:rPr>
                <w:sz w:val="20"/>
                <w:szCs w:val="20"/>
              </w:rPr>
              <w:t xml:space="preserve">Начальная (максимальная) цена договора включает </w:t>
            </w:r>
            <w:r w:rsidR="00D03932" w:rsidRPr="00421679">
              <w:rPr>
                <w:sz w:val="20"/>
                <w:szCs w:val="20"/>
              </w:rPr>
              <w:t xml:space="preserve">в себя все расходы </w:t>
            </w:r>
            <w:r w:rsidR="00EB1E79" w:rsidRPr="00421679">
              <w:rPr>
                <w:sz w:val="20"/>
                <w:szCs w:val="20"/>
              </w:rPr>
              <w:t xml:space="preserve">на </w:t>
            </w:r>
            <w:r w:rsidR="00D03932" w:rsidRPr="00421679">
              <w:rPr>
                <w:sz w:val="20"/>
                <w:szCs w:val="20"/>
              </w:rPr>
              <w:t>доставку, упаковку, маркировку, страхование, таможенные пошлины, налоги, сборы</w:t>
            </w:r>
            <w:r w:rsidRPr="00421679">
              <w:rPr>
                <w:sz w:val="20"/>
                <w:szCs w:val="20"/>
              </w:rPr>
              <w:t xml:space="preserve"> и другие обязат</w:t>
            </w:r>
            <w:r w:rsidR="00D03932" w:rsidRPr="00421679">
              <w:rPr>
                <w:sz w:val="20"/>
                <w:szCs w:val="20"/>
              </w:rPr>
              <w:t>ельные платежи, а также стоимость комплектующих и запасных частей.</w:t>
            </w:r>
          </w:p>
          <w:p w:rsidR="00912FB9" w:rsidRPr="00421679" w:rsidRDefault="00912FB9" w:rsidP="0095694D">
            <w:pPr>
              <w:jc w:val="both"/>
              <w:rPr>
                <w:b/>
                <w:sz w:val="20"/>
                <w:szCs w:val="20"/>
              </w:rPr>
            </w:pPr>
            <w:r w:rsidRPr="00421679">
              <w:rPr>
                <w:b/>
                <w:sz w:val="20"/>
                <w:szCs w:val="20"/>
                <w:lang w:bidi="ru-RU"/>
              </w:rPr>
              <w:t>Стоимость товара</w:t>
            </w:r>
            <w:r w:rsidRPr="00421679">
              <w:rPr>
                <w:b/>
                <w:sz w:val="20"/>
                <w:szCs w:val="20"/>
              </w:rPr>
              <w:t xml:space="preserve"> является фиксированной и изменению в течение срока действия договора не подлежит</w:t>
            </w:r>
          </w:p>
          <w:p w:rsidR="00E30388" w:rsidRPr="00421679" w:rsidRDefault="00912FB9" w:rsidP="0095694D">
            <w:pPr>
              <w:jc w:val="both"/>
              <w:rPr>
                <w:sz w:val="20"/>
                <w:szCs w:val="20"/>
              </w:rPr>
            </w:pPr>
            <w:r w:rsidRPr="00421679">
              <w:rPr>
                <w:sz w:val="20"/>
                <w:szCs w:val="20"/>
              </w:rPr>
              <w:t xml:space="preserve">В случае заключения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 </w:t>
            </w:r>
            <w:r w:rsidR="00A33045" w:rsidRPr="00421679">
              <w:rPr>
                <w:sz w:val="20"/>
                <w:szCs w:val="20"/>
              </w:rPr>
              <w:t>Покупатель</w:t>
            </w:r>
            <w:r w:rsidRPr="00421679">
              <w:rPr>
                <w:sz w:val="20"/>
                <w:szCs w:val="20"/>
              </w:rPr>
              <w:t xml:space="preserve"> удерживает и перечисляет НДФЛ в соответствии со ст. 226 Налогового Кодекса РФ</w:t>
            </w:r>
            <w:r w:rsidR="005F70EE" w:rsidRPr="00421679">
              <w:rPr>
                <w:sz w:val="20"/>
                <w:szCs w:val="20"/>
              </w:rPr>
              <w:t>.</w:t>
            </w:r>
          </w:p>
          <w:p w:rsidR="00E30388" w:rsidRPr="00421679" w:rsidRDefault="00E30388" w:rsidP="00E30388">
            <w:pPr>
              <w:pStyle w:val="a7"/>
              <w:spacing w:after="0"/>
              <w:jc w:val="both"/>
              <w:rPr>
                <w:sz w:val="20"/>
                <w:szCs w:val="20"/>
              </w:rPr>
            </w:pPr>
            <w:r w:rsidRPr="00421679">
              <w:rPr>
                <w:sz w:val="20"/>
                <w:szCs w:val="20"/>
              </w:rPr>
              <w:t xml:space="preserve">В случае если начальная (максимальная) цена договора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применения таким участником системы налогообложения.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 xml:space="preserve">Источник финансирования. </w:t>
            </w:r>
          </w:p>
        </w:tc>
        <w:tc>
          <w:tcPr>
            <w:tcW w:w="6775" w:type="dxa"/>
          </w:tcPr>
          <w:p w:rsidR="00912FB9" w:rsidRPr="00421679" w:rsidRDefault="00912FB9" w:rsidP="0095694D">
            <w:pPr>
              <w:jc w:val="both"/>
              <w:rPr>
                <w:sz w:val="20"/>
                <w:szCs w:val="20"/>
              </w:rPr>
            </w:pPr>
            <w:r w:rsidRPr="00421679">
              <w:rPr>
                <w:sz w:val="20"/>
                <w:szCs w:val="20"/>
              </w:rPr>
              <w:t xml:space="preserve">Собственные средства </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rPr>
                <w:b/>
                <w:i/>
                <w:sz w:val="20"/>
                <w:szCs w:val="20"/>
              </w:rPr>
            </w:pPr>
            <w:r w:rsidRPr="00421679">
              <w:rPr>
                <w:b/>
                <w:i/>
                <w:sz w:val="20"/>
                <w:szCs w:val="20"/>
              </w:rPr>
              <w:t>Место поставки товара</w:t>
            </w:r>
          </w:p>
        </w:tc>
        <w:tc>
          <w:tcPr>
            <w:tcW w:w="6775" w:type="dxa"/>
          </w:tcPr>
          <w:p w:rsidR="00912FB9" w:rsidRPr="00421679" w:rsidRDefault="00912FB9" w:rsidP="00113AAB">
            <w:pPr>
              <w:jc w:val="both"/>
              <w:rPr>
                <w:sz w:val="20"/>
                <w:szCs w:val="20"/>
              </w:rPr>
            </w:pPr>
            <w:r w:rsidRPr="00421679">
              <w:rPr>
                <w:sz w:val="20"/>
                <w:szCs w:val="20"/>
              </w:rPr>
              <w:t>6</w:t>
            </w:r>
            <w:r w:rsidR="00113AAB">
              <w:rPr>
                <w:sz w:val="20"/>
                <w:szCs w:val="20"/>
              </w:rPr>
              <w:t>73370</w:t>
            </w:r>
            <w:r w:rsidRPr="00421679">
              <w:rPr>
                <w:sz w:val="20"/>
                <w:szCs w:val="20"/>
              </w:rPr>
              <w:t xml:space="preserve">, </w:t>
            </w:r>
            <w:r w:rsidR="00BC345F" w:rsidRPr="00421679">
              <w:rPr>
                <w:sz w:val="20"/>
                <w:szCs w:val="20"/>
              </w:rPr>
              <w:t xml:space="preserve">Забайкальский край, </w:t>
            </w:r>
            <w:r w:rsidRPr="00421679">
              <w:rPr>
                <w:sz w:val="20"/>
                <w:szCs w:val="20"/>
              </w:rPr>
              <w:t xml:space="preserve">г. </w:t>
            </w:r>
            <w:r w:rsidR="00113AAB">
              <w:rPr>
                <w:sz w:val="20"/>
                <w:szCs w:val="20"/>
              </w:rPr>
              <w:t>Шилка</w:t>
            </w:r>
            <w:r w:rsidRPr="00421679">
              <w:rPr>
                <w:sz w:val="20"/>
                <w:szCs w:val="20"/>
              </w:rPr>
              <w:t xml:space="preserve">, ул. </w:t>
            </w:r>
            <w:r w:rsidR="00113AAB">
              <w:rPr>
                <w:sz w:val="20"/>
                <w:szCs w:val="20"/>
              </w:rPr>
              <w:t>Балябина, 138 – ЧУЗ «РЖД-Медицина» г. Шилка</w:t>
            </w:r>
            <w:r w:rsidR="006A3D1C" w:rsidRPr="00421679">
              <w:rPr>
                <w:sz w:val="20"/>
                <w:szCs w:val="20"/>
              </w:rPr>
              <w:t>»</w:t>
            </w:r>
          </w:p>
        </w:tc>
      </w:tr>
      <w:tr w:rsidR="00421679" w:rsidRPr="00421679" w:rsidTr="00CE293E">
        <w:tc>
          <w:tcPr>
            <w:tcW w:w="567" w:type="dxa"/>
          </w:tcPr>
          <w:p w:rsidR="00912FB9" w:rsidRPr="00421679"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21679" w:rsidRDefault="00912FB9" w:rsidP="00912FB9">
            <w:pPr>
              <w:autoSpaceDE w:val="0"/>
              <w:autoSpaceDN w:val="0"/>
              <w:adjustRightInd w:val="0"/>
              <w:jc w:val="both"/>
              <w:rPr>
                <w:b/>
                <w:i/>
                <w:sz w:val="20"/>
                <w:szCs w:val="20"/>
              </w:rPr>
            </w:pPr>
            <w:r w:rsidRPr="00421679">
              <w:rPr>
                <w:b/>
                <w:i/>
                <w:sz w:val="20"/>
                <w:szCs w:val="20"/>
              </w:rPr>
              <w:t>Срок, место и порядок предоставления документации о закупке.</w:t>
            </w:r>
          </w:p>
          <w:p w:rsidR="00912FB9" w:rsidRPr="00421679" w:rsidRDefault="00912FB9" w:rsidP="00912FB9">
            <w:pPr>
              <w:rPr>
                <w:b/>
                <w:i/>
                <w:sz w:val="20"/>
                <w:szCs w:val="20"/>
              </w:rPr>
            </w:pPr>
          </w:p>
        </w:tc>
        <w:tc>
          <w:tcPr>
            <w:tcW w:w="6775" w:type="dxa"/>
          </w:tcPr>
          <w:p w:rsidR="00912FB9" w:rsidRPr="00421679" w:rsidRDefault="00912FB9" w:rsidP="0095694D">
            <w:pPr>
              <w:widowControl w:val="0"/>
              <w:tabs>
                <w:tab w:val="left" w:pos="1134"/>
              </w:tabs>
              <w:jc w:val="both"/>
              <w:rPr>
                <w:sz w:val="20"/>
                <w:szCs w:val="20"/>
                <w:lang w:bidi="ru-RU"/>
              </w:rPr>
            </w:pPr>
            <w:r w:rsidRPr="00421679">
              <w:rPr>
                <w:sz w:val="20"/>
                <w:szCs w:val="20"/>
              </w:rPr>
              <w:t xml:space="preserve">Участник закупки предоставляет котировочную заявку в форме документа на бумажном носителе, </w:t>
            </w:r>
            <w:r w:rsidRPr="00421679">
              <w:rPr>
                <w:b/>
                <w:sz w:val="20"/>
                <w:szCs w:val="20"/>
              </w:rPr>
              <w:t xml:space="preserve">в запечатанном конверте, </w:t>
            </w:r>
            <w:r w:rsidRPr="00421679">
              <w:rPr>
                <w:sz w:val="20"/>
                <w:szCs w:val="20"/>
                <w:lang w:bidi="ru-RU"/>
              </w:rPr>
              <w:t xml:space="preserve">оформленном в соответствии </w:t>
            </w:r>
            <w:r w:rsidR="00C06FD3" w:rsidRPr="00421679">
              <w:rPr>
                <w:sz w:val="20"/>
                <w:szCs w:val="20"/>
              </w:rPr>
              <w:t>с Приложением №5</w:t>
            </w:r>
            <w:r w:rsidRPr="00421679">
              <w:rPr>
                <w:sz w:val="20"/>
                <w:szCs w:val="20"/>
              </w:rPr>
              <w:t xml:space="preserve"> к настоящей документации</w:t>
            </w:r>
            <w:r w:rsidRPr="0042167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421679">
              <w:rPr>
                <w:sz w:val="20"/>
                <w:szCs w:val="20"/>
                <w:lang w:bidi="ru-RU"/>
              </w:rPr>
              <w:t xml:space="preserve"> участие в закупке</w:t>
            </w:r>
            <w:bookmarkEnd w:id="0"/>
            <w:r w:rsidRPr="00421679">
              <w:rPr>
                <w:sz w:val="20"/>
                <w:szCs w:val="20"/>
                <w:lang w:bidi="ru-RU"/>
              </w:rPr>
              <w:t xml:space="preserve">, </w:t>
            </w:r>
            <w:r w:rsidR="00113AAB">
              <w:rPr>
                <w:sz w:val="20"/>
                <w:szCs w:val="20"/>
              </w:rPr>
              <w:t>по адресу: 673370, г. Шилка, ул. Балябина</w:t>
            </w:r>
            <w:r w:rsidR="00851E0A" w:rsidRPr="00421679">
              <w:rPr>
                <w:sz w:val="20"/>
                <w:szCs w:val="20"/>
              </w:rPr>
              <w:t xml:space="preserve"> – </w:t>
            </w:r>
            <w:r w:rsidR="00113AAB">
              <w:rPr>
                <w:sz w:val="20"/>
                <w:szCs w:val="20"/>
              </w:rPr>
              <w:t>138</w:t>
            </w:r>
            <w:r w:rsidR="00851E0A" w:rsidRPr="00421679">
              <w:rPr>
                <w:sz w:val="20"/>
                <w:szCs w:val="20"/>
              </w:rPr>
              <w:t>,</w:t>
            </w:r>
            <w:r w:rsidR="00113AAB">
              <w:rPr>
                <w:sz w:val="20"/>
                <w:szCs w:val="20"/>
              </w:rPr>
              <w:t xml:space="preserve"> </w:t>
            </w:r>
            <w:r w:rsidR="00802A51" w:rsidRPr="00421679">
              <w:rPr>
                <w:sz w:val="20"/>
                <w:szCs w:val="20"/>
              </w:rPr>
              <w:t xml:space="preserve"> 2</w:t>
            </w:r>
            <w:r w:rsidRPr="00421679">
              <w:rPr>
                <w:sz w:val="20"/>
                <w:szCs w:val="20"/>
              </w:rPr>
              <w:t xml:space="preserve"> этаж, </w:t>
            </w:r>
            <w:r w:rsidR="00113AAB">
              <w:rPr>
                <w:sz w:val="20"/>
                <w:szCs w:val="20"/>
              </w:rPr>
              <w:t>кааб. №1</w:t>
            </w:r>
            <w:r w:rsidR="00367282">
              <w:rPr>
                <w:sz w:val="20"/>
                <w:szCs w:val="20"/>
              </w:rPr>
              <w:t>4</w:t>
            </w:r>
            <w:r w:rsidR="001020F4">
              <w:rPr>
                <w:sz w:val="20"/>
                <w:szCs w:val="20"/>
              </w:rPr>
              <w:t xml:space="preserve"> в будние дни с 08</w:t>
            </w:r>
            <w:r w:rsidRPr="00421679">
              <w:rPr>
                <w:sz w:val="20"/>
                <w:szCs w:val="20"/>
              </w:rPr>
              <w:t xml:space="preserve"> час. </w:t>
            </w:r>
            <w:r w:rsidR="00113AAB">
              <w:rPr>
                <w:sz w:val="20"/>
                <w:szCs w:val="20"/>
              </w:rPr>
              <w:t>0</w:t>
            </w:r>
            <w:r w:rsidRPr="00421679">
              <w:rPr>
                <w:sz w:val="20"/>
                <w:szCs w:val="20"/>
              </w:rPr>
              <w:t>0 мин. до 17 час. 00 мин., в предпраздничный день – на 1 час раньше. Перерыв с 12 час. 00 мин. до 1</w:t>
            </w:r>
            <w:r w:rsidR="00113AAB">
              <w:rPr>
                <w:sz w:val="20"/>
                <w:szCs w:val="20"/>
              </w:rPr>
              <w:t>3</w:t>
            </w:r>
            <w:r w:rsidRPr="00421679">
              <w:rPr>
                <w:sz w:val="20"/>
                <w:szCs w:val="20"/>
              </w:rPr>
              <w:t xml:space="preserve"> час. </w:t>
            </w:r>
            <w:r w:rsidR="00113AAB">
              <w:rPr>
                <w:sz w:val="20"/>
                <w:szCs w:val="20"/>
              </w:rPr>
              <w:t>0</w:t>
            </w:r>
            <w:r w:rsidRPr="00421679">
              <w:rPr>
                <w:sz w:val="20"/>
                <w:szCs w:val="20"/>
              </w:rPr>
              <w:t xml:space="preserve">0 мин. Документация предоставляется на русском языке. </w:t>
            </w:r>
          </w:p>
          <w:p w:rsidR="00912FB9" w:rsidRPr="00421679" w:rsidRDefault="00912FB9" w:rsidP="0095694D">
            <w:pPr>
              <w:jc w:val="both"/>
              <w:rPr>
                <w:sz w:val="20"/>
                <w:szCs w:val="20"/>
              </w:rPr>
            </w:pPr>
            <w:r w:rsidRPr="00421679">
              <w:rPr>
                <w:sz w:val="20"/>
                <w:szCs w:val="20"/>
              </w:rPr>
              <w:t xml:space="preserve">Прием заявок на участие в запросе котировок осуществляется </w:t>
            </w:r>
            <w:r w:rsidR="00A33045" w:rsidRPr="00421679">
              <w:rPr>
                <w:sz w:val="20"/>
                <w:szCs w:val="20"/>
              </w:rPr>
              <w:t>Покупателем</w:t>
            </w:r>
            <w:r w:rsidRPr="00421679">
              <w:rPr>
                <w:sz w:val="20"/>
                <w:szCs w:val="20"/>
              </w:rPr>
              <w:t xml:space="preserve"> с </w:t>
            </w:r>
            <w:r w:rsidR="00367282">
              <w:rPr>
                <w:sz w:val="20"/>
                <w:szCs w:val="20"/>
              </w:rPr>
              <w:t>14</w:t>
            </w:r>
            <w:r w:rsidR="00E07D08">
              <w:rPr>
                <w:sz w:val="20"/>
                <w:szCs w:val="20"/>
              </w:rPr>
              <w:t>.10</w:t>
            </w:r>
            <w:r w:rsidRPr="00421679">
              <w:rPr>
                <w:sz w:val="20"/>
                <w:szCs w:val="20"/>
              </w:rPr>
              <w:t>.</w:t>
            </w:r>
            <w:r w:rsidR="004735DB" w:rsidRPr="00421679">
              <w:rPr>
                <w:sz w:val="20"/>
                <w:szCs w:val="20"/>
              </w:rPr>
              <w:t>2022</w:t>
            </w:r>
            <w:r w:rsidR="00367282">
              <w:rPr>
                <w:sz w:val="20"/>
                <w:szCs w:val="20"/>
              </w:rPr>
              <w:t xml:space="preserve"> г., 08.00 ч. до 20</w:t>
            </w:r>
            <w:r w:rsidR="0036591E">
              <w:rPr>
                <w:sz w:val="20"/>
                <w:szCs w:val="20"/>
              </w:rPr>
              <w:t>.10</w:t>
            </w:r>
            <w:r w:rsidRPr="00421679">
              <w:rPr>
                <w:sz w:val="20"/>
                <w:szCs w:val="20"/>
              </w:rPr>
              <w:t>.</w:t>
            </w:r>
            <w:r w:rsidR="004735DB" w:rsidRPr="00421679">
              <w:rPr>
                <w:sz w:val="20"/>
                <w:szCs w:val="20"/>
              </w:rPr>
              <w:t>2022</w:t>
            </w:r>
            <w:r w:rsidR="001020F4">
              <w:rPr>
                <w:sz w:val="20"/>
                <w:szCs w:val="20"/>
              </w:rPr>
              <w:t xml:space="preserve">г., </w:t>
            </w:r>
            <w:r w:rsidRPr="00421679">
              <w:rPr>
                <w:sz w:val="20"/>
                <w:szCs w:val="20"/>
              </w:rPr>
              <w:t>0</w:t>
            </w:r>
            <w:r w:rsidR="001020F4">
              <w:rPr>
                <w:sz w:val="20"/>
                <w:szCs w:val="20"/>
              </w:rPr>
              <w:t>9</w:t>
            </w:r>
            <w:r w:rsidRPr="00421679">
              <w:rPr>
                <w:sz w:val="20"/>
                <w:szCs w:val="20"/>
              </w:rPr>
              <w:t xml:space="preserve">.00 ч. Ответственный за прием котировочных заявок: </w:t>
            </w:r>
            <w:r w:rsidR="001020F4">
              <w:rPr>
                <w:sz w:val="20"/>
                <w:szCs w:val="20"/>
              </w:rPr>
              <w:t>Кузнецова Марина Викторовна</w:t>
            </w:r>
            <w:r w:rsidRPr="00421679">
              <w:rPr>
                <w:sz w:val="20"/>
                <w:szCs w:val="20"/>
              </w:rPr>
              <w:t>, теле</w:t>
            </w:r>
            <w:r w:rsidR="008C23E3" w:rsidRPr="00421679">
              <w:rPr>
                <w:sz w:val="20"/>
                <w:szCs w:val="20"/>
              </w:rPr>
              <w:t>фон: 8 (</w:t>
            </w:r>
            <w:r w:rsidR="001020F4">
              <w:rPr>
                <w:sz w:val="20"/>
                <w:szCs w:val="20"/>
              </w:rPr>
              <w:t>30244) 2</w:t>
            </w:r>
            <w:r w:rsidR="008C23E3" w:rsidRPr="00421679">
              <w:rPr>
                <w:sz w:val="20"/>
                <w:szCs w:val="20"/>
              </w:rPr>
              <w:t>-</w:t>
            </w:r>
            <w:r w:rsidR="001020F4">
              <w:rPr>
                <w:sz w:val="20"/>
                <w:szCs w:val="20"/>
              </w:rPr>
              <w:t>-04</w:t>
            </w:r>
            <w:r w:rsidR="008C23E3" w:rsidRPr="00421679">
              <w:rPr>
                <w:sz w:val="20"/>
                <w:szCs w:val="20"/>
              </w:rPr>
              <w:t>-</w:t>
            </w:r>
            <w:r w:rsidR="001020F4">
              <w:rPr>
                <w:sz w:val="20"/>
                <w:szCs w:val="20"/>
              </w:rPr>
              <w:t>87</w:t>
            </w:r>
            <w:r w:rsidR="008C23E3" w:rsidRPr="00421679">
              <w:rPr>
                <w:sz w:val="20"/>
                <w:szCs w:val="20"/>
              </w:rPr>
              <w:t xml:space="preserve">. </w:t>
            </w:r>
            <w:r w:rsidR="001020F4">
              <w:rPr>
                <w:sz w:val="20"/>
                <w:szCs w:val="20"/>
              </w:rPr>
              <w:t>89144952439</w:t>
            </w:r>
          </w:p>
          <w:p w:rsidR="00912FB9" w:rsidRPr="00421679" w:rsidRDefault="00912FB9" w:rsidP="0095694D">
            <w:pPr>
              <w:jc w:val="both"/>
              <w:rPr>
                <w:sz w:val="20"/>
                <w:szCs w:val="20"/>
              </w:rPr>
            </w:pPr>
            <w:r w:rsidRPr="00421679">
              <w:rPr>
                <w:sz w:val="20"/>
                <w:szCs w:val="20"/>
                <w:u w:val="single"/>
              </w:rPr>
              <w:t>Заявки, поданные позднее установленного срока, не рассматриваются, возврату не подлежат</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Размер, порядок и сроки внесения платы, взимаемой Покупателем за предоставление документации.</w:t>
            </w:r>
          </w:p>
        </w:tc>
        <w:tc>
          <w:tcPr>
            <w:tcW w:w="6775" w:type="dxa"/>
          </w:tcPr>
          <w:p w:rsidR="00912FB9" w:rsidRPr="004F0B1B" w:rsidRDefault="00912FB9" w:rsidP="0095694D">
            <w:pPr>
              <w:jc w:val="both"/>
              <w:rPr>
                <w:sz w:val="20"/>
                <w:szCs w:val="20"/>
              </w:rPr>
            </w:pPr>
            <w:r w:rsidRPr="004F0B1B">
              <w:rPr>
                <w:sz w:val="20"/>
                <w:szCs w:val="20"/>
              </w:rPr>
              <w:t>Плата за предоставление документации не взимается.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участникам закупки.</w:t>
            </w:r>
          </w:p>
        </w:tc>
        <w:tc>
          <w:tcPr>
            <w:tcW w:w="6775" w:type="dxa"/>
          </w:tcPr>
          <w:p w:rsidR="00912FB9" w:rsidRPr="004F0B1B" w:rsidRDefault="00912FB9" w:rsidP="0095694D">
            <w:pPr>
              <w:autoSpaceDE w:val="0"/>
              <w:autoSpaceDN w:val="0"/>
              <w:adjustRightInd w:val="0"/>
              <w:ind w:right="190"/>
              <w:jc w:val="both"/>
              <w:rPr>
                <w:sz w:val="20"/>
                <w:szCs w:val="20"/>
              </w:rPr>
            </w:pPr>
            <w:r w:rsidRPr="004F0B1B">
              <w:rPr>
                <w:sz w:val="20"/>
                <w:szCs w:val="20"/>
              </w:rPr>
              <w:t>При осуществлении конкурентной закупки Покупатель устанавливает следующие единые требования к участникам закупки:</w:t>
            </w:r>
          </w:p>
          <w:p w:rsidR="00912FB9" w:rsidRPr="004F0B1B" w:rsidRDefault="00912FB9" w:rsidP="0095694D">
            <w:pPr>
              <w:autoSpaceDE w:val="0"/>
              <w:autoSpaceDN w:val="0"/>
              <w:adjustRightInd w:val="0"/>
              <w:ind w:right="190"/>
              <w:jc w:val="both"/>
              <w:rPr>
                <w:sz w:val="20"/>
                <w:szCs w:val="20"/>
              </w:rPr>
            </w:pPr>
            <w:r w:rsidRPr="004F0B1B">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912FB9" w:rsidRPr="004F0B1B" w:rsidRDefault="00912FB9" w:rsidP="0095694D">
            <w:pPr>
              <w:autoSpaceDE w:val="0"/>
              <w:autoSpaceDN w:val="0"/>
              <w:adjustRightInd w:val="0"/>
              <w:ind w:right="190"/>
              <w:jc w:val="both"/>
              <w:rPr>
                <w:sz w:val="20"/>
                <w:szCs w:val="20"/>
              </w:rPr>
            </w:pPr>
            <w:r w:rsidRPr="004F0B1B">
              <w:rPr>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12FB9" w:rsidRPr="004F0B1B" w:rsidRDefault="00912FB9" w:rsidP="0095694D">
            <w:pPr>
              <w:autoSpaceDE w:val="0"/>
              <w:autoSpaceDN w:val="0"/>
              <w:adjustRightInd w:val="0"/>
              <w:ind w:right="190"/>
              <w:jc w:val="both"/>
              <w:rPr>
                <w:sz w:val="20"/>
                <w:szCs w:val="20"/>
              </w:rPr>
            </w:pPr>
            <w:r w:rsidRPr="004F0B1B">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12FB9" w:rsidRPr="004F0B1B" w:rsidRDefault="00912FB9" w:rsidP="0095694D">
            <w:pPr>
              <w:autoSpaceDE w:val="0"/>
              <w:autoSpaceDN w:val="0"/>
              <w:adjustRightInd w:val="0"/>
              <w:ind w:right="190"/>
              <w:jc w:val="both"/>
              <w:rPr>
                <w:sz w:val="20"/>
                <w:szCs w:val="20"/>
              </w:rPr>
            </w:pPr>
            <w:r w:rsidRPr="004F0B1B">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12FB9" w:rsidRPr="004F0B1B" w:rsidRDefault="00912FB9" w:rsidP="0095694D">
            <w:pPr>
              <w:autoSpaceDE w:val="0"/>
              <w:autoSpaceDN w:val="0"/>
              <w:adjustRightInd w:val="0"/>
              <w:ind w:right="190"/>
              <w:jc w:val="both"/>
              <w:rPr>
                <w:sz w:val="20"/>
                <w:szCs w:val="20"/>
              </w:rPr>
            </w:pPr>
            <w:r w:rsidRPr="004F0B1B">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12FB9" w:rsidRPr="004F0B1B" w:rsidRDefault="00912FB9" w:rsidP="0095694D">
            <w:pPr>
              <w:autoSpaceDE w:val="0"/>
              <w:autoSpaceDN w:val="0"/>
              <w:adjustRightInd w:val="0"/>
              <w:ind w:right="190"/>
              <w:jc w:val="both"/>
              <w:rPr>
                <w:sz w:val="20"/>
                <w:szCs w:val="20"/>
              </w:rPr>
            </w:pPr>
            <w:r w:rsidRPr="004F0B1B">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912FB9" w:rsidRPr="004F0B1B" w:rsidRDefault="00912FB9" w:rsidP="0095694D">
            <w:pPr>
              <w:autoSpaceDE w:val="0"/>
              <w:autoSpaceDN w:val="0"/>
              <w:adjustRightInd w:val="0"/>
              <w:ind w:right="190"/>
              <w:jc w:val="both"/>
              <w:rPr>
                <w:sz w:val="20"/>
                <w:szCs w:val="20"/>
              </w:rPr>
            </w:pPr>
            <w:r w:rsidRPr="004F0B1B">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r w:rsidR="00450821">
              <w:rPr>
                <w:sz w:val="20"/>
                <w:szCs w:val="20"/>
              </w:rPr>
              <w:t>,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F0B1B">
              <w:rPr>
                <w:sz w:val="20"/>
                <w:szCs w:val="20"/>
              </w:rPr>
              <w:t>;</w:t>
            </w:r>
          </w:p>
          <w:p w:rsidR="00912FB9" w:rsidRPr="00421679" w:rsidRDefault="00912FB9" w:rsidP="0095694D">
            <w:pPr>
              <w:autoSpaceDE w:val="0"/>
              <w:autoSpaceDN w:val="0"/>
              <w:adjustRightInd w:val="0"/>
              <w:ind w:right="190"/>
              <w:jc w:val="both"/>
              <w:rPr>
                <w:sz w:val="20"/>
                <w:szCs w:val="20"/>
              </w:rPr>
            </w:pPr>
            <w:r w:rsidRPr="004F0B1B">
              <w:rPr>
                <w:sz w:val="20"/>
                <w:szCs w:val="20"/>
              </w:rPr>
              <w:t xml:space="preserve">8. Отсутствие сведений об участнике закупки в реестре недобросовестных поставщиков, предусмотренном статьей 5 </w:t>
            </w:r>
            <w:r w:rsidRPr="004F0B1B">
              <w:rPr>
                <w:sz w:val="20"/>
                <w:szCs w:val="20"/>
              </w:rPr>
              <w:lastRenderedPageBreak/>
              <w:t xml:space="preserve">Федерального закона № 223-ФЗ «О закупках товаров, работ, услуг отдельными видами юридических лиц», и в реестре недобросовестных поставщиков, предусмотренном </w:t>
            </w:r>
            <w:r w:rsidRPr="00421679">
              <w:rPr>
                <w:sz w:val="20"/>
                <w:szCs w:val="20"/>
              </w:rPr>
              <w:t>Федеральным законом № 44-ФЗ «О контрактной системе в сфере закупок товаров, работ, услуг для обеспечения государственных и муниципальных нужд»;</w:t>
            </w:r>
          </w:p>
          <w:p w:rsidR="00912FB9" w:rsidRPr="00421679" w:rsidRDefault="00912FB9" w:rsidP="0095694D">
            <w:pPr>
              <w:autoSpaceDE w:val="0"/>
              <w:autoSpaceDN w:val="0"/>
              <w:adjustRightInd w:val="0"/>
              <w:ind w:right="190"/>
              <w:jc w:val="both"/>
              <w:rPr>
                <w:b/>
                <w:sz w:val="20"/>
                <w:szCs w:val="20"/>
              </w:rPr>
            </w:pPr>
            <w:r w:rsidRPr="00421679">
              <w:rPr>
                <w:b/>
                <w:sz w:val="20"/>
                <w:szCs w:val="20"/>
              </w:rPr>
              <w:t xml:space="preserve">9. Наличие регистрационных удостоверений и сертификатов соответствия </w:t>
            </w:r>
            <w:r w:rsidR="00DC6644" w:rsidRPr="00421679">
              <w:rPr>
                <w:b/>
                <w:sz w:val="20"/>
                <w:szCs w:val="20"/>
              </w:rPr>
              <w:t>(декларация о соответствии)</w:t>
            </w:r>
            <w:r w:rsidR="006A7B99" w:rsidRPr="00421679">
              <w:rPr>
                <w:b/>
                <w:sz w:val="20"/>
                <w:szCs w:val="20"/>
              </w:rPr>
              <w:t xml:space="preserve"> на поставляемый товар, в соответствии с </w:t>
            </w:r>
            <w:r w:rsidR="00D512AA" w:rsidRPr="00421679">
              <w:rPr>
                <w:b/>
                <w:sz w:val="20"/>
                <w:szCs w:val="20"/>
              </w:rPr>
              <w:t xml:space="preserve">Постановлением Правительства РФ от 27 декабря 2012 г. №1416 «Об утверждении Правил государственной регистрации медицинских изделий» и </w:t>
            </w:r>
            <w:r w:rsidR="006A7B99" w:rsidRPr="00421679">
              <w:rPr>
                <w:b/>
                <w:sz w:val="20"/>
                <w:szCs w:val="20"/>
              </w:rPr>
              <w:t>Постановлением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w:t>
            </w:r>
            <w:r w:rsidR="00BE45FE" w:rsidRPr="00421679">
              <w:rPr>
                <w:b/>
                <w:sz w:val="20"/>
                <w:szCs w:val="20"/>
              </w:rPr>
              <w:t>нятия декларации о соответствии»</w:t>
            </w:r>
            <w:r w:rsidR="00DC6644" w:rsidRPr="00421679">
              <w:rPr>
                <w:b/>
                <w:sz w:val="20"/>
                <w:szCs w:val="20"/>
              </w:rPr>
              <w:t>;</w:t>
            </w:r>
          </w:p>
          <w:p w:rsidR="00912FB9" w:rsidRPr="00421679" w:rsidRDefault="00912FB9" w:rsidP="0095694D">
            <w:pPr>
              <w:autoSpaceDE w:val="0"/>
              <w:autoSpaceDN w:val="0"/>
              <w:adjustRightInd w:val="0"/>
              <w:ind w:right="190"/>
              <w:jc w:val="both"/>
              <w:rPr>
                <w:b/>
                <w:sz w:val="20"/>
                <w:szCs w:val="20"/>
              </w:rPr>
            </w:pPr>
            <w:r w:rsidRPr="00421679">
              <w:rPr>
                <w:b/>
                <w:sz w:val="20"/>
                <w:szCs w:val="20"/>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w:t>
            </w:r>
            <w:r w:rsidR="00197697" w:rsidRPr="00421679">
              <w:rPr>
                <w:b/>
                <w:sz w:val="20"/>
                <w:szCs w:val="20"/>
              </w:rPr>
              <w:t xml:space="preserve"> (предоставление заверенной копии такой лицензии </w:t>
            </w:r>
            <w:r w:rsidR="004C4815" w:rsidRPr="00421679">
              <w:rPr>
                <w:b/>
                <w:sz w:val="20"/>
                <w:szCs w:val="20"/>
              </w:rPr>
              <w:t>обязательно</w:t>
            </w:r>
            <w:r w:rsidR="00197697" w:rsidRPr="00421679">
              <w:rPr>
                <w:b/>
                <w:sz w:val="20"/>
                <w:szCs w:val="20"/>
              </w:rPr>
              <w:t>)</w:t>
            </w:r>
            <w:r w:rsidRPr="00421679">
              <w:rPr>
                <w:b/>
                <w:sz w:val="20"/>
                <w:szCs w:val="20"/>
              </w:rPr>
              <w:t>, либо предоставление поставщиком (исполнителем) гарантийного письма от производителя;</w:t>
            </w:r>
          </w:p>
          <w:p w:rsidR="00912FB9" w:rsidRPr="004F0B1B" w:rsidRDefault="00456D7C" w:rsidP="00482524">
            <w:pPr>
              <w:autoSpaceDE w:val="0"/>
              <w:autoSpaceDN w:val="0"/>
              <w:adjustRightInd w:val="0"/>
              <w:ind w:right="190"/>
              <w:jc w:val="both"/>
              <w:rPr>
                <w:sz w:val="20"/>
                <w:szCs w:val="20"/>
              </w:rPr>
            </w:pPr>
            <w:r w:rsidRPr="00421679">
              <w:rPr>
                <w:b/>
                <w:sz w:val="20"/>
                <w:szCs w:val="20"/>
              </w:rPr>
              <w:t>1</w:t>
            </w:r>
            <w:r w:rsidR="00AE0CEC" w:rsidRPr="00421679">
              <w:rPr>
                <w:b/>
                <w:sz w:val="20"/>
                <w:szCs w:val="20"/>
              </w:rPr>
              <w:t>1</w:t>
            </w:r>
            <w:r w:rsidR="007E3863" w:rsidRPr="00421679">
              <w:rPr>
                <w:b/>
                <w:sz w:val="20"/>
                <w:szCs w:val="20"/>
              </w:rPr>
              <w:t xml:space="preserve">. По результатам рассмотрения </w:t>
            </w:r>
            <w:r w:rsidR="007E3863" w:rsidRPr="0047098F">
              <w:rPr>
                <w:b/>
                <w:sz w:val="20"/>
                <w:szCs w:val="20"/>
              </w:rPr>
              <w:t>и оценки представленных котировочных заявок участник, признанный победителем обязан пройти регистрацию</w:t>
            </w:r>
            <w:r w:rsidR="007E3863">
              <w:rPr>
                <w:b/>
                <w:sz w:val="20"/>
                <w:szCs w:val="20"/>
              </w:rPr>
              <w:t xml:space="preserve"> и разместить каталог товаров</w:t>
            </w:r>
            <w:r w:rsidR="00D643BB">
              <w:rPr>
                <w:b/>
                <w:sz w:val="20"/>
                <w:szCs w:val="20"/>
              </w:rPr>
              <w:t>(в течение</w:t>
            </w:r>
            <w:r w:rsidR="007E3863">
              <w:rPr>
                <w:b/>
                <w:sz w:val="20"/>
                <w:szCs w:val="20"/>
              </w:rPr>
              <w:t xml:space="preserve"> 5 (пяти) рабочих дней с даты подписания договора) </w:t>
            </w:r>
            <w:r w:rsidR="007E3863" w:rsidRPr="0047098F">
              <w:rPr>
                <w:b/>
                <w:sz w:val="20"/>
                <w:szCs w:val="20"/>
              </w:rPr>
              <w:t xml:space="preserve">в автоматизированной системе заказов товаров, работ и услуг </w:t>
            </w:r>
            <w:r w:rsidR="00E46A6E">
              <w:rPr>
                <w:b/>
                <w:sz w:val="20"/>
                <w:szCs w:val="20"/>
              </w:rPr>
              <w:t>АСЗ</w:t>
            </w:r>
            <w:r w:rsidR="007E3863" w:rsidRPr="0047098F">
              <w:rPr>
                <w:b/>
                <w:sz w:val="20"/>
                <w:szCs w:val="20"/>
              </w:rPr>
              <w:t xml:space="preserve"> «Электронный </w:t>
            </w:r>
            <w:r w:rsidR="00482524">
              <w:rPr>
                <w:b/>
                <w:sz w:val="20"/>
                <w:szCs w:val="20"/>
              </w:rPr>
              <w:t>магазин</w:t>
            </w:r>
            <w:r w:rsidR="007E3863" w:rsidRPr="0047098F">
              <w:rPr>
                <w:b/>
                <w:sz w:val="20"/>
                <w:szCs w:val="20"/>
              </w:rPr>
              <w:t>»</w:t>
            </w:r>
            <w:r w:rsidR="00277FD6" w:rsidRPr="00277FD6">
              <w:rPr>
                <w:b/>
                <w:sz w:val="20"/>
                <w:szCs w:val="20"/>
              </w:rPr>
              <w:t>(</w:t>
            </w:r>
            <w:r w:rsidR="00482524" w:rsidRPr="00482524">
              <w:rPr>
                <w:b/>
                <w:sz w:val="20"/>
                <w:szCs w:val="20"/>
              </w:rPr>
              <w:t>http://zakupki.rzd-medicine.ru/</w:t>
            </w:r>
            <w:r w:rsidR="00277FD6" w:rsidRPr="00277FD6">
              <w:rPr>
                <w:b/>
                <w:sz w:val="20"/>
                <w:szCs w:val="20"/>
              </w:rPr>
              <w:t>)</w:t>
            </w:r>
            <w:r w:rsidR="007E3863">
              <w:rPr>
                <w:b/>
                <w:sz w:val="20"/>
                <w:szCs w:val="20"/>
              </w:rPr>
              <w:t>. Дальнейшая работа</w:t>
            </w:r>
            <w:r w:rsidR="007E3863" w:rsidRPr="0047098F">
              <w:rPr>
                <w:b/>
                <w:sz w:val="20"/>
                <w:szCs w:val="20"/>
              </w:rPr>
              <w:t xml:space="preserve"> в рамках заключенного договора</w:t>
            </w:r>
            <w:r w:rsidR="007E3863">
              <w:rPr>
                <w:b/>
                <w:sz w:val="20"/>
                <w:szCs w:val="20"/>
              </w:rPr>
              <w:t xml:space="preserve"> и</w:t>
            </w:r>
            <w:r w:rsidR="007E3863" w:rsidRPr="0047098F">
              <w:rPr>
                <w:b/>
                <w:sz w:val="20"/>
                <w:szCs w:val="20"/>
              </w:rPr>
              <w:t xml:space="preserve"> обмен документацией (заявки, счета, счета-фактуры и т.п.) производится только с использованием </w:t>
            </w:r>
            <w:r w:rsidR="00E46A6E">
              <w:rPr>
                <w:b/>
                <w:sz w:val="20"/>
                <w:szCs w:val="20"/>
              </w:rPr>
              <w:t>АСЗ</w:t>
            </w:r>
            <w:r w:rsidR="00482524">
              <w:rPr>
                <w:b/>
                <w:sz w:val="20"/>
                <w:szCs w:val="20"/>
              </w:rPr>
              <w:t xml:space="preserve"> «Электронный магазин</w:t>
            </w:r>
            <w:r w:rsidR="007E3863" w:rsidRPr="0047098F">
              <w:rPr>
                <w:b/>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Требования к содержанию, форме, оформлению документов предоставляемые участниками закупки</w:t>
            </w:r>
          </w:p>
        </w:tc>
        <w:tc>
          <w:tcPr>
            <w:tcW w:w="6775" w:type="dxa"/>
          </w:tcPr>
          <w:p w:rsidR="00D60950" w:rsidRPr="00EF26DF" w:rsidRDefault="00912FB9" w:rsidP="000F45AA">
            <w:pPr>
              <w:autoSpaceDE w:val="0"/>
              <w:autoSpaceDN w:val="0"/>
              <w:adjustRightInd w:val="0"/>
              <w:jc w:val="both"/>
              <w:rPr>
                <w:b/>
                <w:sz w:val="20"/>
                <w:szCs w:val="20"/>
              </w:rPr>
            </w:pPr>
            <w:r w:rsidRPr="00912FB9">
              <w:rPr>
                <w:sz w:val="20"/>
                <w:szCs w:val="20"/>
              </w:rPr>
              <w:t xml:space="preserve">Участник закупки направляет </w:t>
            </w:r>
            <w:r w:rsidR="00C605CD">
              <w:rPr>
                <w:sz w:val="20"/>
                <w:szCs w:val="20"/>
              </w:rPr>
              <w:t>Покупателю</w:t>
            </w:r>
            <w:r w:rsidRPr="00912FB9">
              <w:rPr>
                <w:sz w:val="20"/>
                <w:szCs w:val="20"/>
              </w:rPr>
              <w:t xml:space="preserve"> котировочную заявку на бумажном носителе в соответствии с Приложением № 3 к настоящей документации. </w:t>
            </w:r>
            <w:r w:rsidR="00EF26DF" w:rsidRPr="00EF26DF">
              <w:rPr>
                <w:b/>
                <w:sz w:val="20"/>
                <w:szCs w:val="20"/>
                <w:highlight w:val="yellow"/>
              </w:rPr>
              <w:t>Указание торгового наименования, производителя и страны производителя предлагаемого товара является ОБЯЗАТЕЛЬНЫМ</w:t>
            </w:r>
            <w:r w:rsidR="00EF26DF">
              <w:rPr>
                <w:b/>
                <w:sz w:val="20"/>
                <w:szCs w:val="20"/>
                <w:highlight w:val="yellow"/>
              </w:rPr>
              <w:t xml:space="preserve"> условием</w:t>
            </w:r>
            <w:r w:rsidR="00EF26DF" w:rsidRPr="00EF26DF">
              <w:rPr>
                <w:b/>
                <w:sz w:val="20"/>
                <w:szCs w:val="20"/>
                <w:highlight w:val="yellow"/>
              </w:rPr>
              <w:t>!!!</w:t>
            </w:r>
          </w:p>
          <w:p w:rsidR="00EF26DF" w:rsidRDefault="00EF26DF" w:rsidP="004A213C">
            <w:pPr>
              <w:autoSpaceDE w:val="0"/>
              <w:autoSpaceDN w:val="0"/>
              <w:adjustRightInd w:val="0"/>
              <w:jc w:val="both"/>
              <w:rPr>
                <w:b/>
                <w:sz w:val="20"/>
                <w:szCs w:val="20"/>
                <w:highlight w:val="yellow"/>
              </w:rPr>
            </w:pPr>
          </w:p>
          <w:p w:rsidR="004A213C" w:rsidRPr="00EF26DF" w:rsidRDefault="00912FB9" w:rsidP="004A213C">
            <w:pPr>
              <w:autoSpaceDE w:val="0"/>
              <w:autoSpaceDN w:val="0"/>
              <w:adjustRightInd w:val="0"/>
              <w:jc w:val="both"/>
              <w:rPr>
                <w:b/>
                <w:sz w:val="20"/>
                <w:szCs w:val="20"/>
                <w:highlight w:val="yellow"/>
              </w:rPr>
            </w:pPr>
            <w:r w:rsidRPr="00EF26DF">
              <w:rPr>
                <w:b/>
                <w:sz w:val="20"/>
                <w:szCs w:val="20"/>
                <w:highlight w:val="yellow"/>
              </w:rPr>
              <w:t xml:space="preserve">Заявка </w:t>
            </w:r>
            <w:r w:rsidR="000F45AA" w:rsidRPr="00EF26DF">
              <w:rPr>
                <w:b/>
                <w:sz w:val="20"/>
                <w:szCs w:val="20"/>
                <w:highlight w:val="yellow"/>
              </w:rPr>
              <w:t xml:space="preserve">и копии документов, прилагаемые к котировочной заявке, </w:t>
            </w:r>
            <w:r w:rsidRPr="00EF26DF">
              <w:rPr>
                <w:b/>
                <w:sz w:val="20"/>
                <w:szCs w:val="20"/>
                <w:highlight w:val="yellow"/>
              </w:rPr>
              <w:t>обязательно</w:t>
            </w:r>
            <w:r w:rsidR="000F45AA" w:rsidRPr="00EF26DF">
              <w:rPr>
                <w:b/>
                <w:sz w:val="20"/>
                <w:szCs w:val="20"/>
                <w:highlight w:val="yellow"/>
              </w:rPr>
              <w:t xml:space="preserve"> сшиваются</w:t>
            </w:r>
            <w:r w:rsidR="004A213C" w:rsidRPr="00EF26DF">
              <w:rPr>
                <w:b/>
                <w:sz w:val="20"/>
                <w:szCs w:val="20"/>
                <w:highlight w:val="yellow"/>
              </w:rPr>
              <w:t xml:space="preserve"> нитками или степлером, все страницы нумеруются, на обороте последней страницы обязательно клеится заверительная наклейка с указанием количества прошитых страниц и заверяе</w:t>
            </w:r>
            <w:r w:rsidRPr="00EF26DF">
              <w:rPr>
                <w:b/>
                <w:sz w:val="20"/>
                <w:szCs w:val="20"/>
                <w:highlight w:val="yellow"/>
              </w:rPr>
              <w:t>тся печатью и подписью уполномоченного лиц</w:t>
            </w:r>
            <w:r w:rsidR="004A213C" w:rsidRPr="00EF26DF">
              <w:rPr>
                <w:b/>
                <w:sz w:val="20"/>
                <w:szCs w:val="20"/>
                <w:highlight w:val="yellow"/>
              </w:rPr>
              <w:t>а участника закупки.</w:t>
            </w:r>
          </w:p>
          <w:p w:rsidR="000F45AA" w:rsidRPr="004A213C" w:rsidRDefault="004A213C" w:rsidP="004A213C">
            <w:pPr>
              <w:autoSpaceDE w:val="0"/>
              <w:autoSpaceDN w:val="0"/>
              <w:adjustRightInd w:val="0"/>
              <w:jc w:val="both"/>
              <w:rPr>
                <w:b/>
                <w:sz w:val="20"/>
                <w:szCs w:val="20"/>
              </w:rPr>
            </w:pPr>
            <w:r w:rsidRPr="00EF26DF">
              <w:rPr>
                <w:b/>
                <w:sz w:val="20"/>
                <w:szCs w:val="20"/>
                <w:highlight w:val="yellow"/>
              </w:rPr>
              <w:t>Л</w:t>
            </w:r>
            <w:r w:rsidR="000F45AA" w:rsidRPr="00EF26DF">
              <w:rPr>
                <w:b/>
                <w:sz w:val="20"/>
                <w:szCs w:val="20"/>
                <w:highlight w:val="yellow"/>
              </w:rPr>
              <w:t>ибо заверяю</w:t>
            </w:r>
            <w:r w:rsidR="00912FB9" w:rsidRPr="00EF26DF">
              <w:rPr>
                <w:b/>
                <w:sz w:val="20"/>
                <w:szCs w:val="20"/>
                <w:highlight w:val="yellow"/>
              </w:rPr>
              <w:t xml:space="preserve">тся печатью и подписью уполномоченного лица участника закупки </w:t>
            </w:r>
            <w:r w:rsidR="00912FB9" w:rsidRPr="00EF26DF">
              <w:rPr>
                <w:b/>
                <w:sz w:val="20"/>
                <w:szCs w:val="20"/>
                <w:highlight w:val="yellow"/>
                <w:u w:val="single"/>
              </w:rPr>
              <w:t xml:space="preserve">каждый лист </w:t>
            </w:r>
            <w:r w:rsidRPr="00EF26DF">
              <w:rPr>
                <w:b/>
                <w:sz w:val="20"/>
                <w:szCs w:val="20"/>
                <w:highlight w:val="yellow"/>
                <w:u w:val="single"/>
              </w:rPr>
              <w:t>заявки</w:t>
            </w:r>
            <w:r w:rsidR="00EF26DF">
              <w:rPr>
                <w:b/>
                <w:sz w:val="20"/>
                <w:szCs w:val="20"/>
                <w:highlight w:val="yellow"/>
                <w:u w:val="single"/>
              </w:rPr>
              <w:t xml:space="preserve"> (с первого по последний)</w:t>
            </w:r>
            <w:r w:rsidRPr="00EF26DF">
              <w:rPr>
                <w:b/>
                <w:sz w:val="20"/>
                <w:szCs w:val="20"/>
                <w:highlight w:val="yellow"/>
                <w:u w:val="single"/>
              </w:rPr>
              <w:t xml:space="preserve"> и каждый лист </w:t>
            </w:r>
            <w:r w:rsidR="000F45AA" w:rsidRPr="00EF26DF">
              <w:rPr>
                <w:b/>
                <w:sz w:val="20"/>
                <w:szCs w:val="20"/>
                <w:highlight w:val="yellow"/>
                <w:u w:val="single"/>
              </w:rPr>
              <w:t>предоставленных документов</w:t>
            </w:r>
            <w:r w:rsidR="000F45AA" w:rsidRPr="00EF26DF">
              <w:rPr>
                <w:b/>
                <w:sz w:val="20"/>
                <w:szCs w:val="20"/>
                <w:highlight w:val="yellow"/>
              </w:rPr>
              <w:t>.</w:t>
            </w:r>
          </w:p>
          <w:p w:rsidR="00912FB9" w:rsidRPr="00912FB9" w:rsidRDefault="00912FB9" w:rsidP="0095694D">
            <w:pPr>
              <w:autoSpaceDE w:val="0"/>
              <w:autoSpaceDN w:val="0"/>
              <w:adjustRightInd w:val="0"/>
              <w:jc w:val="both"/>
              <w:rPr>
                <w:sz w:val="20"/>
                <w:szCs w:val="20"/>
              </w:rPr>
            </w:pPr>
            <w:r w:rsidRPr="00912FB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912FB9" w:rsidRPr="004F0B1B" w:rsidRDefault="00912FB9" w:rsidP="0095694D">
            <w:pPr>
              <w:autoSpaceDE w:val="0"/>
              <w:autoSpaceDN w:val="0"/>
              <w:adjustRightInd w:val="0"/>
              <w:jc w:val="both"/>
              <w:rPr>
                <w:color w:val="000000"/>
                <w:sz w:val="20"/>
                <w:szCs w:val="20"/>
              </w:rPr>
            </w:pPr>
            <w:r w:rsidRPr="00912FB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Порядок подачи котировочных заявок.</w:t>
            </w:r>
          </w:p>
        </w:tc>
        <w:tc>
          <w:tcPr>
            <w:tcW w:w="6775" w:type="dxa"/>
          </w:tcPr>
          <w:p w:rsidR="00912FB9" w:rsidRPr="00912FB9" w:rsidRDefault="00912FB9" w:rsidP="0095694D">
            <w:pPr>
              <w:autoSpaceDE w:val="0"/>
              <w:autoSpaceDN w:val="0"/>
              <w:adjustRightInd w:val="0"/>
              <w:jc w:val="both"/>
              <w:rPr>
                <w:sz w:val="20"/>
                <w:szCs w:val="20"/>
              </w:rPr>
            </w:pPr>
            <w:r w:rsidRPr="00912FB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12FB9" w:rsidRPr="004F0B1B" w:rsidRDefault="00912FB9" w:rsidP="0095694D">
            <w:pPr>
              <w:autoSpaceDE w:val="0"/>
              <w:autoSpaceDN w:val="0"/>
              <w:adjustRightInd w:val="0"/>
              <w:jc w:val="both"/>
              <w:rPr>
                <w:color w:val="000000"/>
                <w:sz w:val="20"/>
                <w:szCs w:val="20"/>
              </w:rPr>
            </w:pPr>
            <w:r w:rsidRPr="00912FB9">
              <w:rPr>
                <w:sz w:val="20"/>
                <w:szCs w:val="20"/>
              </w:rPr>
              <w:t xml:space="preserve">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A33045">
              <w:rPr>
                <w:sz w:val="20"/>
                <w:szCs w:val="20"/>
              </w:rPr>
              <w:t>Покупателем</w:t>
            </w:r>
            <w:r w:rsidRPr="00912FB9">
              <w:rPr>
                <w:sz w:val="20"/>
                <w:szCs w:val="20"/>
              </w:rPr>
              <w:t xml:space="preserve"> до истечения срока подачи заявок.</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color w:val="000000"/>
                <w:sz w:val="20"/>
                <w:szCs w:val="20"/>
              </w:rPr>
              <w:t>Дата и время рассмотрения котировочных заявок.</w:t>
            </w:r>
          </w:p>
        </w:tc>
        <w:tc>
          <w:tcPr>
            <w:tcW w:w="6775" w:type="dxa"/>
            <w:shd w:val="clear" w:color="auto" w:fill="auto"/>
          </w:tcPr>
          <w:p w:rsidR="00912FB9" w:rsidRPr="004F0B1B" w:rsidRDefault="00367282" w:rsidP="0095694D">
            <w:pPr>
              <w:jc w:val="both"/>
              <w:rPr>
                <w:sz w:val="20"/>
                <w:szCs w:val="20"/>
              </w:rPr>
            </w:pPr>
            <w:r>
              <w:rPr>
                <w:sz w:val="20"/>
                <w:szCs w:val="20"/>
              </w:rPr>
              <w:t>20</w:t>
            </w:r>
            <w:r w:rsidR="00E07D08">
              <w:rPr>
                <w:sz w:val="20"/>
                <w:szCs w:val="20"/>
              </w:rPr>
              <w:t>.10</w:t>
            </w:r>
            <w:r w:rsidR="00912FB9" w:rsidRPr="00421679">
              <w:rPr>
                <w:sz w:val="20"/>
                <w:szCs w:val="20"/>
              </w:rPr>
              <w:t>.</w:t>
            </w:r>
            <w:r w:rsidR="00BF5055" w:rsidRPr="00421679">
              <w:rPr>
                <w:sz w:val="20"/>
                <w:szCs w:val="20"/>
              </w:rPr>
              <w:t>2022</w:t>
            </w:r>
            <w:r w:rsidR="001020F4">
              <w:rPr>
                <w:sz w:val="20"/>
                <w:szCs w:val="20"/>
              </w:rPr>
              <w:t xml:space="preserve"> г. 16</w:t>
            </w:r>
            <w:r w:rsidR="00912FB9" w:rsidRPr="00421679">
              <w:rPr>
                <w:sz w:val="20"/>
                <w:szCs w:val="20"/>
              </w:rPr>
              <w:t>:00 ч.</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shd w:val="clear" w:color="auto" w:fill="auto"/>
          </w:tcPr>
          <w:p w:rsidR="00912FB9" w:rsidRPr="004F0B1B" w:rsidRDefault="00912FB9" w:rsidP="00912FB9">
            <w:pPr>
              <w:rPr>
                <w:b/>
                <w:i/>
                <w:sz w:val="20"/>
                <w:szCs w:val="20"/>
              </w:rPr>
            </w:pPr>
            <w:r w:rsidRPr="004F0B1B">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shd w:val="clear" w:color="auto" w:fill="auto"/>
          </w:tcPr>
          <w:p w:rsidR="00912FB9" w:rsidRPr="00912FB9" w:rsidRDefault="00912FB9" w:rsidP="0095694D">
            <w:pPr>
              <w:jc w:val="both"/>
              <w:rPr>
                <w:sz w:val="20"/>
                <w:szCs w:val="20"/>
              </w:rPr>
            </w:pPr>
            <w:r w:rsidRPr="00912FB9">
              <w:rPr>
                <w:sz w:val="20"/>
                <w:szCs w:val="20"/>
              </w:rPr>
              <w:t xml:space="preserve">Любой участник запроса котировок вправе направить </w:t>
            </w:r>
            <w:r w:rsidR="00C605CD">
              <w:rPr>
                <w:sz w:val="20"/>
                <w:szCs w:val="20"/>
              </w:rPr>
              <w:t>Покупателю</w:t>
            </w:r>
            <w:r w:rsidRPr="00912FB9">
              <w:rPr>
                <w:sz w:val="20"/>
                <w:szCs w:val="20"/>
              </w:rPr>
              <w:t xml:space="preserve"> запрос о разъяснении положений документации о закупке.</w:t>
            </w:r>
          </w:p>
          <w:p w:rsidR="00912FB9" w:rsidRPr="00912FB9" w:rsidRDefault="00912FB9" w:rsidP="0095694D">
            <w:pPr>
              <w:jc w:val="both"/>
              <w:rPr>
                <w:sz w:val="20"/>
                <w:szCs w:val="20"/>
              </w:rPr>
            </w:pPr>
            <w:r w:rsidRPr="00912FB9">
              <w:rPr>
                <w:sz w:val="20"/>
                <w:szCs w:val="20"/>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w:t>
            </w:r>
            <w:r w:rsidR="000625C8">
              <w:rPr>
                <w:sz w:val="20"/>
                <w:szCs w:val="20"/>
              </w:rPr>
              <w:t xml:space="preserve"> </w:t>
            </w:r>
            <w:r w:rsidRPr="00912FB9">
              <w:rPr>
                <w:sz w:val="20"/>
                <w:szCs w:val="20"/>
              </w:rPr>
              <w:t>указанного запроса</w:t>
            </w:r>
            <w:r w:rsidR="00CE23AD">
              <w:rPr>
                <w:sz w:val="20"/>
                <w:szCs w:val="20"/>
              </w:rPr>
              <w:t>, но не позднее срока окончания подачи котировочных заявок,</w:t>
            </w:r>
            <w:r w:rsidR="000625C8">
              <w:rPr>
                <w:sz w:val="20"/>
                <w:szCs w:val="20"/>
              </w:rPr>
              <w:t xml:space="preserve"> </w:t>
            </w:r>
            <w:r w:rsidR="00C605CD">
              <w:rPr>
                <w:sz w:val="20"/>
                <w:szCs w:val="20"/>
              </w:rPr>
              <w:t>Покупатель</w:t>
            </w:r>
            <w:r w:rsidRPr="00912FB9">
              <w:rPr>
                <w:sz w:val="20"/>
                <w:szCs w:val="20"/>
              </w:rPr>
              <w:t xml:space="preserve">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w:t>
            </w:r>
            <w:r w:rsidR="00C605CD">
              <w:rPr>
                <w:sz w:val="20"/>
                <w:szCs w:val="20"/>
              </w:rPr>
              <w:t>Покупателю</w:t>
            </w:r>
            <w:r w:rsidR="00CE23AD">
              <w:rPr>
                <w:sz w:val="20"/>
                <w:szCs w:val="20"/>
              </w:rPr>
              <w:t>, не позднее, чем за 2 (два) рабочих</w:t>
            </w:r>
            <w:r w:rsidRPr="00912FB9">
              <w:rPr>
                <w:sz w:val="20"/>
                <w:szCs w:val="20"/>
              </w:rPr>
              <w:t xml:space="preserve"> дня до дня окончания подачи заявок на участие в запросе котировок. </w:t>
            </w:r>
          </w:p>
          <w:p w:rsidR="00912FB9" w:rsidRPr="00912FB9" w:rsidRDefault="00912FB9" w:rsidP="0095694D">
            <w:pPr>
              <w:jc w:val="both"/>
              <w:rPr>
                <w:sz w:val="20"/>
                <w:szCs w:val="20"/>
              </w:rPr>
            </w:pPr>
            <w:r w:rsidRPr="00912FB9">
              <w:rPr>
                <w:sz w:val="20"/>
                <w:szCs w:val="20"/>
              </w:rPr>
              <w:t xml:space="preserve">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w:t>
            </w:r>
            <w:r w:rsidR="00C605CD">
              <w:rPr>
                <w:sz w:val="20"/>
                <w:szCs w:val="20"/>
              </w:rPr>
              <w:t>Покупателем</w:t>
            </w:r>
            <w:r w:rsidR="000625C8">
              <w:rPr>
                <w:sz w:val="20"/>
                <w:szCs w:val="20"/>
              </w:rPr>
              <w:t xml:space="preserve"> </w:t>
            </w:r>
            <w:r w:rsidR="00CE23AD">
              <w:rPr>
                <w:sz w:val="20"/>
                <w:szCs w:val="20"/>
              </w:rPr>
              <w:t>на официальном сайте</w:t>
            </w:r>
            <w:r w:rsidRPr="00912FB9">
              <w:rPr>
                <w:sz w:val="20"/>
                <w:szCs w:val="20"/>
              </w:rPr>
              <w:t xml:space="preserve"> с указанием предмета запроса, но без указания участника закупки, от которого поступил запрос.</w:t>
            </w:r>
          </w:p>
          <w:p w:rsidR="00912FB9" w:rsidRPr="004F0B1B" w:rsidRDefault="00912FB9" w:rsidP="0095694D">
            <w:pPr>
              <w:jc w:val="both"/>
              <w:rPr>
                <w:sz w:val="20"/>
                <w:szCs w:val="20"/>
              </w:rPr>
            </w:pPr>
            <w:r w:rsidRPr="00912FB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color w:val="000000"/>
                <w:sz w:val="20"/>
                <w:szCs w:val="20"/>
              </w:rPr>
              <w:t>Наименование и количество Товара.</w:t>
            </w:r>
          </w:p>
        </w:tc>
        <w:tc>
          <w:tcPr>
            <w:tcW w:w="6775" w:type="dxa"/>
          </w:tcPr>
          <w:p w:rsidR="00912FB9" w:rsidRPr="00421679" w:rsidRDefault="00912FB9" w:rsidP="0095694D">
            <w:pPr>
              <w:jc w:val="both"/>
              <w:rPr>
                <w:sz w:val="20"/>
                <w:szCs w:val="20"/>
              </w:rPr>
            </w:pPr>
            <w:r w:rsidRPr="00421679">
              <w:rPr>
                <w:sz w:val="20"/>
                <w:szCs w:val="20"/>
              </w:rPr>
              <w:t xml:space="preserve">В соответствии с Приложением №1 </w:t>
            </w:r>
            <w:r w:rsidRPr="00421679">
              <w:rPr>
                <w:bCs/>
                <w:sz w:val="20"/>
                <w:szCs w:val="20"/>
              </w:rPr>
              <w:t xml:space="preserve">«Начальная (максимальная) цена» </w:t>
            </w:r>
            <w:r w:rsidRPr="00421679">
              <w:rPr>
                <w:sz w:val="20"/>
                <w:szCs w:val="20"/>
              </w:rPr>
              <w:t>к настоящей документации.</w:t>
            </w:r>
          </w:p>
          <w:p w:rsidR="00912FB9" w:rsidRPr="00421679" w:rsidRDefault="00C605CD" w:rsidP="0095694D">
            <w:pPr>
              <w:jc w:val="both"/>
              <w:rPr>
                <w:sz w:val="20"/>
                <w:szCs w:val="20"/>
                <w:highlight w:val="yellow"/>
              </w:rPr>
            </w:pPr>
            <w:r w:rsidRPr="00421679">
              <w:rPr>
                <w:bCs/>
                <w:sz w:val="20"/>
                <w:szCs w:val="20"/>
              </w:rPr>
              <w:t>Покупатель</w:t>
            </w:r>
            <w:r w:rsidR="00912FB9" w:rsidRPr="00421679">
              <w:rPr>
                <w:bCs/>
                <w:sz w:val="20"/>
                <w:szCs w:val="20"/>
              </w:rPr>
              <w:t xml:space="preserve"> не гарантирует выборку заявленных товаров в полном объеме.</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i/>
                <w:sz w:val="20"/>
                <w:szCs w:val="20"/>
              </w:rPr>
            </w:pPr>
            <w:r w:rsidRPr="004F0B1B">
              <w:rPr>
                <w:b/>
                <w:i/>
                <w:sz w:val="20"/>
                <w:szCs w:val="20"/>
              </w:rPr>
              <w:t>Требования к техническим и функциональным характеристикам Товара.</w:t>
            </w:r>
          </w:p>
        </w:tc>
        <w:tc>
          <w:tcPr>
            <w:tcW w:w="6775" w:type="dxa"/>
          </w:tcPr>
          <w:p w:rsidR="00912FB9" w:rsidRPr="00421679" w:rsidRDefault="00912FB9" w:rsidP="0095694D">
            <w:pPr>
              <w:jc w:val="both"/>
              <w:rPr>
                <w:sz w:val="20"/>
                <w:szCs w:val="20"/>
              </w:rPr>
            </w:pPr>
            <w:r w:rsidRPr="00421679">
              <w:rPr>
                <w:sz w:val="20"/>
                <w:szCs w:val="20"/>
              </w:rPr>
              <w:t>В соответствии с Приложением № 2 «Техническое задание» к настоящей документации.</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Форма, сроки и порядок оплаты за Товар.</w:t>
            </w:r>
          </w:p>
        </w:tc>
        <w:tc>
          <w:tcPr>
            <w:tcW w:w="6775" w:type="dxa"/>
          </w:tcPr>
          <w:p w:rsidR="00912FB9" w:rsidRPr="00421679" w:rsidRDefault="00912FB9" w:rsidP="0095694D">
            <w:pPr>
              <w:pStyle w:val="1"/>
              <w:spacing w:before="0" w:after="0"/>
              <w:jc w:val="both"/>
              <w:rPr>
                <w:rFonts w:ascii="Times New Roman" w:hAnsi="Times New Roman"/>
                <w:b w:val="0"/>
                <w:bCs w:val="0"/>
                <w:kern w:val="0"/>
                <w:sz w:val="20"/>
                <w:szCs w:val="20"/>
              </w:rPr>
            </w:pPr>
            <w:r w:rsidRPr="00421679">
              <w:rPr>
                <w:rFonts w:ascii="Times New Roman" w:hAnsi="Times New Roman"/>
                <w:b w:val="0"/>
                <w:bCs w:val="0"/>
                <w:kern w:val="0"/>
                <w:sz w:val="20"/>
                <w:szCs w:val="20"/>
              </w:rPr>
              <w:t>Безналичный расчет, путем перечисления денежных средств на расчетный счет</w:t>
            </w:r>
            <w:r w:rsidR="0055788E" w:rsidRPr="00421679">
              <w:rPr>
                <w:rFonts w:ascii="Times New Roman" w:hAnsi="Times New Roman"/>
                <w:b w:val="0"/>
                <w:bCs w:val="0"/>
                <w:kern w:val="0"/>
                <w:sz w:val="20"/>
                <w:szCs w:val="20"/>
              </w:rPr>
              <w:t xml:space="preserve"> Поставщика</w:t>
            </w:r>
            <w:r w:rsidRPr="00421679">
              <w:rPr>
                <w:rFonts w:ascii="Times New Roman" w:hAnsi="Times New Roman"/>
                <w:b w:val="0"/>
                <w:bCs w:val="0"/>
                <w:kern w:val="0"/>
                <w:sz w:val="20"/>
                <w:szCs w:val="20"/>
              </w:rPr>
              <w:t xml:space="preserve">, в следующем порядке: </w:t>
            </w:r>
          </w:p>
          <w:p w:rsidR="00C149ED" w:rsidRPr="00421679" w:rsidRDefault="00C149ED" w:rsidP="00C149ED">
            <w:pPr>
              <w:jc w:val="both"/>
              <w:rPr>
                <w:bCs/>
                <w:sz w:val="20"/>
                <w:szCs w:val="20"/>
              </w:rPr>
            </w:pPr>
            <w:r w:rsidRPr="00421679">
              <w:rPr>
                <w:rStyle w:val="af1"/>
                <w:i w:val="0"/>
                <w:iCs/>
                <w:sz w:val="20"/>
                <w:szCs w:val="20"/>
              </w:rPr>
              <w:t xml:space="preserve">- на основании счета, выставленного Поставщиком, </w:t>
            </w:r>
            <w:r w:rsidRPr="00421679">
              <w:rPr>
                <w:rStyle w:val="af1"/>
                <w:b/>
                <w:i w:val="0"/>
                <w:iCs/>
                <w:sz w:val="20"/>
                <w:szCs w:val="20"/>
              </w:rPr>
              <w:t xml:space="preserve">не ранее </w:t>
            </w:r>
            <w:r w:rsidRPr="00421679">
              <w:rPr>
                <w:b/>
                <w:bCs/>
                <w:sz w:val="20"/>
                <w:szCs w:val="20"/>
              </w:rPr>
              <w:t>60 (шестидесяти)</w:t>
            </w:r>
            <w:r w:rsidRPr="00421679">
              <w:rPr>
                <w:rStyle w:val="af1"/>
                <w:b/>
                <w:i w:val="0"/>
                <w:iCs/>
                <w:sz w:val="20"/>
                <w:szCs w:val="20"/>
              </w:rPr>
              <w:t xml:space="preserve"> календарных дней</w:t>
            </w:r>
            <w:r w:rsidR="00452189">
              <w:rPr>
                <w:rStyle w:val="af1"/>
                <w:b/>
                <w:i w:val="0"/>
                <w:iCs/>
                <w:sz w:val="20"/>
                <w:szCs w:val="20"/>
              </w:rPr>
              <w:t xml:space="preserve"> </w:t>
            </w:r>
            <w:r w:rsidRPr="00421679">
              <w:rPr>
                <w:bCs/>
                <w:sz w:val="20"/>
                <w:szCs w:val="20"/>
              </w:rPr>
              <w:t xml:space="preserve">с даты подписания товарной накладной (ТОРГ-12) </w:t>
            </w:r>
            <w:r w:rsidRPr="00421679">
              <w:rPr>
                <w:b/>
                <w:bCs/>
                <w:sz w:val="20"/>
                <w:szCs w:val="20"/>
              </w:rPr>
              <w:t>(кроме субъектов МСП)</w:t>
            </w:r>
            <w:r w:rsidRPr="00421679">
              <w:rPr>
                <w:bCs/>
                <w:sz w:val="20"/>
                <w:szCs w:val="20"/>
              </w:rPr>
              <w:t>.</w:t>
            </w:r>
          </w:p>
          <w:p w:rsidR="00C149ED" w:rsidRPr="00421679" w:rsidRDefault="00C149ED" w:rsidP="00C149ED">
            <w:pPr>
              <w:jc w:val="both"/>
              <w:rPr>
                <w:b/>
              </w:rPr>
            </w:pPr>
            <w:r w:rsidRPr="00421679">
              <w:rPr>
                <w:b/>
                <w:bCs/>
                <w:sz w:val="20"/>
                <w:szCs w:val="20"/>
              </w:rPr>
              <w:t>Для субъектов МСП:</w:t>
            </w:r>
          </w:p>
          <w:p w:rsidR="00912FB9" w:rsidRPr="00421679" w:rsidRDefault="00912FB9" w:rsidP="0095694D">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авансовый платеж, в течение 30 (тридцати) календарных дней с даты заключения договора</w:t>
            </w:r>
            <w:r w:rsidR="00452189">
              <w:rPr>
                <w:rFonts w:ascii="Times New Roman" w:hAnsi="Times New Roman"/>
                <w:b w:val="0"/>
                <w:bCs w:val="0"/>
                <w:kern w:val="0"/>
                <w:sz w:val="20"/>
                <w:szCs w:val="20"/>
              </w:rPr>
              <w:t xml:space="preserve"> </w:t>
            </w:r>
            <w:r w:rsidR="00C06FD3" w:rsidRPr="00421679">
              <w:rPr>
                <w:rFonts w:ascii="Times New Roman" w:hAnsi="Times New Roman"/>
                <w:b w:val="0"/>
                <w:bCs w:val="0"/>
                <w:kern w:val="0"/>
                <w:sz w:val="20"/>
                <w:szCs w:val="20"/>
              </w:rPr>
              <w:t>(в соответствии с Приложением №6</w:t>
            </w:r>
            <w:r w:rsidRPr="00421679">
              <w:rPr>
                <w:rFonts w:ascii="Times New Roman" w:hAnsi="Times New Roman"/>
                <w:b w:val="0"/>
                <w:bCs w:val="0"/>
                <w:kern w:val="0"/>
                <w:sz w:val="20"/>
                <w:szCs w:val="20"/>
              </w:rPr>
              <w:t xml:space="preserve"> «Договор поставки» к настоящей документации) в размере 15% (пятнадцати процентов) от стоимости товара;</w:t>
            </w:r>
          </w:p>
          <w:p w:rsidR="0055788E" w:rsidRPr="00421679" w:rsidRDefault="00912FB9" w:rsidP="00C16406">
            <w:pPr>
              <w:pStyle w:val="1"/>
              <w:spacing w:before="0"/>
              <w:jc w:val="both"/>
              <w:rPr>
                <w:rFonts w:ascii="Times New Roman" w:hAnsi="Times New Roman"/>
                <w:b w:val="0"/>
                <w:bCs w:val="0"/>
                <w:kern w:val="0"/>
                <w:sz w:val="20"/>
                <w:szCs w:val="20"/>
              </w:rPr>
            </w:pPr>
            <w:r w:rsidRPr="00421679">
              <w:rPr>
                <w:rFonts w:ascii="Times New Roman" w:hAnsi="Times New Roman"/>
                <w:b w:val="0"/>
                <w:bCs w:val="0"/>
                <w:kern w:val="0"/>
                <w:sz w:val="20"/>
                <w:szCs w:val="20"/>
              </w:rPr>
              <w:t xml:space="preserve">- окончательный расчет осуществляется </w:t>
            </w:r>
            <w:r w:rsidR="00A24FBE" w:rsidRPr="00421679">
              <w:rPr>
                <w:rStyle w:val="af1"/>
                <w:rFonts w:ascii="Times New Roman" w:hAnsi="Times New Roman"/>
                <w:b w:val="0"/>
                <w:i w:val="0"/>
                <w:iCs/>
                <w:sz w:val="20"/>
                <w:szCs w:val="20"/>
              </w:rPr>
              <w:t xml:space="preserve">на основании счета, выставленного Поставщиком, </w:t>
            </w:r>
            <w:r w:rsidRPr="00421679">
              <w:rPr>
                <w:rFonts w:ascii="Times New Roman" w:hAnsi="Times New Roman"/>
                <w:b w:val="0"/>
                <w:bCs w:val="0"/>
                <w:kern w:val="0"/>
                <w:sz w:val="20"/>
                <w:szCs w:val="20"/>
              </w:rPr>
              <w:t>в течен</w:t>
            </w:r>
            <w:r w:rsidR="00D643BB" w:rsidRPr="00421679">
              <w:rPr>
                <w:rFonts w:ascii="Times New Roman" w:hAnsi="Times New Roman"/>
                <w:b w:val="0"/>
                <w:bCs w:val="0"/>
                <w:kern w:val="0"/>
                <w:sz w:val="20"/>
                <w:szCs w:val="20"/>
              </w:rPr>
              <w:t>ие</w:t>
            </w:r>
            <w:r w:rsidRPr="00421679">
              <w:rPr>
                <w:rFonts w:ascii="Times New Roman" w:hAnsi="Times New Roman"/>
                <w:b w:val="0"/>
                <w:bCs w:val="0"/>
                <w:kern w:val="0"/>
                <w:sz w:val="20"/>
                <w:szCs w:val="20"/>
              </w:rPr>
              <w:t xml:space="preserve"> 60 (шестидесяти) календарных дней с даты подписания товарной накладной</w:t>
            </w:r>
            <w:r w:rsidR="0055788E" w:rsidRPr="00421679">
              <w:rPr>
                <w:rFonts w:ascii="Times New Roman" w:hAnsi="Times New Roman"/>
                <w:b w:val="0"/>
                <w:bCs w:val="0"/>
                <w:kern w:val="0"/>
                <w:sz w:val="20"/>
                <w:szCs w:val="20"/>
              </w:rPr>
              <w:t xml:space="preserve"> (ТОРГ-12)</w:t>
            </w:r>
            <w:r w:rsidRPr="00421679">
              <w:rPr>
                <w:rFonts w:ascii="Times New Roman" w:hAnsi="Times New Roman"/>
                <w:b w:val="0"/>
                <w:bCs w:val="0"/>
                <w:kern w:val="0"/>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Срок заключения Договора.</w:t>
            </w:r>
          </w:p>
        </w:tc>
        <w:tc>
          <w:tcPr>
            <w:tcW w:w="6775" w:type="dxa"/>
          </w:tcPr>
          <w:p w:rsidR="00912FB9" w:rsidRPr="00421679" w:rsidRDefault="005E3275" w:rsidP="006E5EA3">
            <w:pPr>
              <w:jc w:val="both"/>
              <w:rPr>
                <w:sz w:val="20"/>
                <w:szCs w:val="20"/>
              </w:rPr>
            </w:pPr>
            <w:r w:rsidRPr="00421679">
              <w:rPr>
                <w:sz w:val="20"/>
                <w:szCs w:val="20"/>
              </w:rPr>
              <w:t>По результатам рассмотрения и оценки представленных котировочных заявок участник, подавший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признанный победителем, после письменного согласования с Забайкальской дирекцией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обязан</w:t>
            </w:r>
            <w:r w:rsidR="006E5EA3" w:rsidRPr="00421679">
              <w:rPr>
                <w:sz w:val="20"/>
                <w:szCs w:val="20"/>
              </w:rPr>
              <w:t>,</w:t>
            </w:r>
            <w:r w:rsidR="001020F4">
              <w:rPr>
                <w:sz w:val="20"/>
                <w:szCs w:val="20"/>
              </w:rPr>
              <w:t xml:space="preserve"> </w:t>
            </w:r>
            <w:r w:rsidR="006E5EA3" w:rsidRPr="00421679">
              <w:rPr>
                <w:b/>
                <w:sz w:val="20"/>
                <w:szCs w:val="20"/>
                <w:highlight w:val="yellow"/>
              </w:rPr>
              <w:t>не позднее 3 (трех) календарных дней</w:t>
            </w:r>
            <w:r w:rsidR="006E5EA3" w:rsidRPr="00421679">
              <w:rPr>
                <w:sz w:val="20"/>
                <w:szCs w:val="20"/>
                <w:highlight w:val="yellow"/>
              </w:rPr>
              <w:t xml:space="preserve">, </w:t>
            </w:r>
            <w:r w:rsidRPr="00421679">
              <w:rPr>
                <w:sz w:val="20"/>
                <w:szCs w:val="20"/>
                <w:highlight w:val="yellow"/>
              </w:rPr>
              <w:t xml:space="preserve">направить </w:t>
            </w:r>
            <w:r w:rsidR="006E5EA3" w:rsidRPr="00421679">
              <w:rPr>
                <w:sz w:val="20"/>
                <w:szCs w:val="20"/>
                <w:highlight w:val="yellow"/>
              </w:rPr>
              <w:t>на электронный адрес юрисконсульта (</w:t>
            </w:r>
            <w:hyperlink r:id="rId10" w:history="1">
              <w:r w:rsidR="001020F4" w:rsidRPr="00DD7179">
                <w:rPr>
                  <w:rStyle w:val="ae"/>
                  <w:sz w:val="20"/>
                  <w:szCs w:val="20"/>
                  <w:lang w:val="en-US"/>
                </w:rPr>
                <w:t>shilkamedrzd</w:t>
              </w:r>
              <w:r w:rsidR="001020F4" w:rsidRPr="00DD7179">
                <w:rPr>
                  <w:rStyle w:val="ae"/>
                  <w:sz w:val="20"/>
                  <w:szCs w:val="20"/>
                </w:rPr>
                <w:t>@mail.ru</w:t>
              </w:r>
            </w:hyperlink>
            <w:r w:rsidR="006E5EA3" w:rsidRPr="00421679">
              <w:rPr>
                <w:rStyle w:val="ae"/>
                <w:color w:val="auto"/>
                <w:sz w:val="20"/>
                <w:szCs w:val="20"/>
              </w:rPr>
              <w:t>)</w:t>
            </w:r>
            <w:r w:rsidR="006E5EA3" w:rsidRPr="00421679">
              <w:rPr>
                <w:sz w:val="20"/>
                <w:szCs w:val="20"/>
                <w:highlight w:val="yellow"/>
              </w:rPr>
              <w:t>, для согласования, оформленный в формате «</w:t>
            </w:r>
            <w:r w:rsidR="006E5EA3" w:rsidRPr="00421679">
              <w:rPr>
                <w:sz w:val="20"/>
                <w:szCs w:val="20"/>
                <w:highlight w:val="yellow"/>
                <w:lang w:val="en-US"/>
              </w:rPr>
              <w:t>Word</w:t>
            </w:r>
            <w:r w:rsidR="006E5EA3" w:rsidRPr="00421679">
              <w:rPr>
                <w:sz w:val="20"/>
                <w:szCs w:val="20"/>
                <w:highlight w:val="yellow"/>
              </w:rPr>
              <w:t xml:space="preserve">» </w:t>
            </w:r>
            <w:r w:rsidRPr="00421679">
              <w:rPr>
                <w:sz w:val="20"/>
                <w:szCs w:val="20"/>
                <w:highlight w:val="yellow"/>
              </w:rPr>
              <w:t>договор</w:t>
            </w:r>
            <w:r w:rsidR="006E5EA3" w:rsidRPr="00421679">
              <w:rPr>
                <w:sz w:val="20"/>
                <w:szCs w:val="20"/>
                <w:highlight w:val="yellow"/>
              </w:rPr>
              <w:t xml:space="preserve">, </w:t>
            </w:r>
            <w:r w:rsidR="00C06FD3" w:rsidRPr="00421679">
              <w:rPr>
                <w:sz w:val="20"/>
                <w:szCs w:val="20"/>
                <w:highlight w:val="yellow"/>
              </w:rPr>
              <w:t>в соответствии с Приложением №6</w:t>
            </w:r>
            <w:r w:rsidR="00912FB9" w:rsidRPr="00421679">
              <w:rPr>
                <w:sz w:val="20"/>
                <w:szCs w:val="20"/>
                <w:highlight w:val="yellow"/>
              </w:rPr>
              <w:t xml:space="preserve"> «Договор пос</w:t>
            </w:r>
            <w:r w:rsidR="006E5EA3" w:rsidRPr="00421679">
              <w:rPr>
                <w:sz w:val="20"/>
                <w:szCs w:val="20"/>
                <w:highlight w:val="yellow"/>
              </w:rPr>
              <w:t>тавки» к настоящей документации</w:t>
            </w:r>
            <w:r w:rsidR="00912FB9" w:rsidRPr="00421679">
              <w:rPr>
                <w:sz w:val="20"/>
                <w:szCs w:val="20"/>
                <w:highlight w:val="yellow"/>
              </w:rPr>
              <w:t>.</w:t>
            </w:r>
          </w:p>
          <w:p w:rsidR="00912FB9" w:rsidRPr="00421679" w:rsidRDefault="00912FB9" w:rsidP="0095694D">
            <w:pPr>
              <w:jc w:val="both"/>
              <w:rPr>
                <w:sz w:val="20"/>
                <w:szCs w:val="20"/>
              </w:rPr>
            </w:pPr>
            <w:r w:rsidRPr="00421679">
              <w:rPr>
                <w:sz w:val="20"/>
                <w:szCs w:val="20"/>
              </w:rPr>
              <w:t xml:space="preserve">Победитель запроса котировокдолжен </w:t>
            </w:r>
            <w:r w:rsidR="006E5EA3" w:rsidRPr="00421679">
              <w:rPr>
                <w:sz w:val="20"/>
                <w:szCs w:val="20"/>
              </w:rPr>
              <w:t xml:space="preserve">подписать договор </w:t>
            </w:r>
            <w:r w:rsidRPr="00421679">
              <w:rPr>
                <w:b/>
                <w:sz w:val="20"/>
                <w:szCs w:val="20"/>
              </w:rPr>
              <w:t>не позднее 20 (двадцати) календарных дней</w:t>
            </w:r>
            <w:r w:rsidRPr="00421679">
              <w:rPr>
                <w:sz w:val="20"/>
                <w:szCs w:val="20"/>
              </w:rPr>
              <w:t xml:space="preserve"> с момента </w:t>
            </w:r>
            <w:r w:rsidR="006E5EA3" w:rsidRPr="00421679">
              <w:rPr>
                <w:sz w:val="20"/>
                <w:szCs w:val="20"/>
              </w:rPr>
              <w:t>его согласования</w:t>
            </w:r>
            <w:r w:rsidRPr="00421679">
              <w:rPr>
                <w:sz w:val="20"/>
                <w:szCs w:val="20"/>
              </w:rPr>
              <w:t>.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912FB9" w:rsidRPr="00421679" w:rsidRDefault="00912FB9" w:rsidP="0095694D">
            <w:pPr>
              <w:jc w:val="both"/>
              <w:rPr>
                <w:sz w:val="20"/>
                <w:szCs w:val="20"/>
              </w:rPr>
            </w:pPr>
            <w:r w:rsidRPr="00421679">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 котировок.</w:t>
            </w:r>
          </w:p>
          <w:p w:rsidR="00912FB9" w:rsidRPr="00421679" w:rsidRDefault="00912FB9" w:rsidP="0095694D">
            <w:pPr>
              <w:jc w:val="both"/>
              <w:rPr>
                <w:b/>
                <w:sz w:val="20"/>
                <w:szCs w:val="20"/>
              </w:rPr>
            </w:pPr>
            <w:r w:rsidRPr="00421679">
              <w:rPr>
                <w:b/>
                <w:sz w:val="20"/>
                <w:szCs w:val="20"/>
              </w:rPr>
              <w:lastRenderedPageBreak/>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912FB9" w:rsidRPr="004F0B1B" w:rsidTr="00CE293E">
        <w:tc>
          <w:tcPr>
            <w:tcW w:w="567" w:type="dxa"/>
          </w:tcPr>
          <w:p w:rsidR="00912FB9" w:rsidRPr="00CE293E" w:rsidRDefault="00912FB9" w:rsidP="004B5DCE">
            <w:pPr>
              <w:pStyle w:val="af7"/>
              <w:numPr>
                <w:ilvl w:val="0"/>
                <w:numId w:val="30"/>
              </w:numPr>
              <w:spacing w:after="0" w:line="240" w:lineRule="auto"/>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Гарантийный срок.</w:t>
            </w:r>
          </w:p>
        </w:tc>
        <w:tc>
          <w:tcPr>
            <w:tcW w:w="6775" w:type="dxa"/>
          </w:tcPr>
          <w:p w:rsidR="006B265F" w:rsidRPr="00421679" w:rsidRDefault="00616896" w:rsidP="0095694D">
            <w:pPr>
              <w:jc w:val="both"/>
              <w:rPr>
                <w:sz w:val="20"/>
                <w:szCs w:val="20"/>
              </w:rPr>
            </w:pPr>
            <w:r w:rsidRPr="00421679">
              <w:rPr>
                <w:sz w:val="20"/>
                <w:szCs w:val="20"/>
              </w:rPr>
              <w:t xml:space="preserve">Не менее 12 (двенадцати) месяцев с даты подписания </w:t>
            </w:r>
            <w:r w:rsidRPr="00421679">
              <w:rPr>
                <w:bCs/>
                <w:sz w:val="20"/>
                <w:szCs w:val="20"/>
              </w:rPr>
              <w:t>товарной накладной</w:t>
            </w:r>
            <w:r w:rsidRPr="00421679">
              <w:rPr>
                <w:sz w:val="20"/>
                <w:szCs w:val="20"/>
              </w:rPr>
              <w:t>.</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Условия и срок поставки товара.</w:t>
            </w:r>
          </w:p>
        </w:tc>
        <w:tc>
          <w:tcPr>
            <w:tcW w:w="6775" w:type="dxa"/>
          </w:tcPr>
          <w:p w:rsidR="00912FB9" w:rsidRPr="00421679" w:rsidRDefault="00D643BB" w:rsidP="00116041">
            <w:pPr>
              <w:jc w:val="both"/>
              <w:rPr>
                <w:sz w:val="20"/>
                <w:szCs w:val="20"/>
              </w:rPr>
            </w:pPr>
            <w:r w:rsidRPr="00421679">
              <w:rPr>
                <w:sz w:val="20"/>
                <w:szCs w:val="20"/>
              </w:rPr>
              <w:t>В течение</w:t>
            </w:r>
            <w:r w:rsidR="00116041">
              <w:rPr>
                <w:sz w:val="20"/>
                <w:szCs w:val="20"/>
              </w:rPr>
              <w:t xml:space="preserve"> 60</w:t>
            </w:r>
            <w:r w:rsidR="0022584A" w:rsidRPr="00421679">
              <w:rPr>
                <w:sz w:val="20"/>
                <w:szCs w:val="20"/>
              </w:rPr>
              <w:t xml:space="preserve"> (</w:t>
            </w:r>
            <w:r w:rsidR="00116041">
              <w:rPr>
                <w:sz w:val="20"/>
                <w:szCs w:val="20"/>
              </w:rPr>
              <w:t>шестидесяти</w:t>
            </w:r>
            <w:r w:rsidR="0022584A" w:rsidRPr="00421679">
              <w:rPr>
                <w:sz w:val="20"/>
                <w:szCs w:val="20"/>
              </w:rPr>
              <w:t xml:space="preserve">) </w:t>
            </w:r>
            <w:r w:rsidR="00116041">
              <w:rPr>
                <w:sz w:val="20"/>
                <w:szCs w:val="20"/>
              </w:rPr>
              <w:t>рабочих</w:t>
            </w:r>
            <w:r w:rsidR="0022584A" w:rsidRPr="00421679">
              <w:rPr>
                <w:sz w:val="20"/>
                <w:szCs w:val="20"/>
              </w:rPr>
              <w:t xml:space="preserve"> дней с даты получения аванса,</w:t>
            </w:r>
            <w:r w:rsidR="00452189">
              <w:rPr>
                <w:sz w:val="20"/>
                <w:szCs w:val="20"/>
              </w:rPr>
              <w:t xml:space="preserve"> </w:t>
            </w:r>
            <w:r w:rsidR="0022584A" w:rsidRPr="00421679">
              <w:rPr>
                <w:sz w:val="20"/>
                <w:szCs w:val="20"/>
              </w:rPr>
              <w:t>в соответствии с</w:t>
            </w:r>
            <w:r w:rsidR="00912FB9" w:rsidRPr="00421679">
              <w:rPr>
                <w:sz w:val="20"/>
                <w:szCs w:val="20"/>
              </w:rPr>
              <w:t xml:space="preserve"> договор</w:t>
            </w:r>
            <w:r w:rsidR="0022584A" w:rsidRPr="00421679">
              <w:rPr>
                <w:sz w:val="20"/>
                <w:szCs w:val="20"/>
              </w:rPr>
              <w:t>ом</w:t>
            </w:r>
            <w:r w:rsidR="00912FB9" w:rsidRPr="00421679">
              <w:rPr>
                <w:sz w:val="20"/>
                <w:szCs w:val="20"/>
              </w:rPr>
              <w:t xml:space="preserve"> (приложение </w:t>
            </w:r>
            <w:r w:rsidR="00C06FD3" w:rsidRPr="00421679">
              <w:rPr>
                <w:sz w:val="20"/>
                <w:szCs w:val="20"/>
              </w:rPr>
              <w:t>№6</w:t>
            </w:r>
            <w:r w:rsidR="00912FB9" w:rsidRPr="00421679">
              <w:rPr>
                <w:sz w:val="20"/>
                <w:szCs w:val="20"/>
              </w:rPr>
              <w:t xml:space="preserve"> «Договор поставки» к настоящей документации) </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Критерии, порядок оценки и сопоставления заявок</w:t>
            </w:r>
          </w:p>
        </w:tc>
        <w:tc>
          <w:tcPr>
            <w:tcW w:w="6775" w:type="dxa"/>
          </w:tcPr>
          <w:p w:rsidR="00912FB9" w:rsidRPr="004F0B1B" w:rsidRDefault="00912FB9" w:rsidP="0095694D">
            <w:pPr>
              <w:jc w:val="both"/>
              <w:rPr>
                <w:sz w:val="20"/>
                <w:szCs w:val="20"/>
              </w:rPr>
            </w:pPr>
            <w:r w:rsidRPr="004F0B1B">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912FB9" w:rsidRPr="004F0B1B" w:rsidRDefault="00912FB9" w:rsidP="0095694D">
            <w:pPr>
              <w:jc w:val="both"/>
              <w:rPr>
                <w:sz w:val="20"/>
                <w:szCs w:val="20"/>
              </w:rPr>
            </w:pPr>
            <w:r w:rsidRPr="004F0B1B">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912FB9" w:rsidRPr="004F0B1B" w:rsidRDefault="00912FB9" w:rsidP="0095694D">
            <w:pPr>
              <w:jc w:val="both"/>
              <w:rPr>
                <w:sz w:val="20"/>
                <w:szCs w:val="20"/>
              </w:rPr>
            </w:pPr>
            <w:r w:rsidRPr="004F0B1B">
              <w:rPr>
                <w:sz w:val="20"/>
                <w:szCs w:val="20"/>
              </w:rPr>
              <w:t>Комиссия не рассматривает и отклоняет котировочную заявку в случае если:</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Несоответствия котировочной заявки требованиям, указанным в запросе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Отказа от проведения запроса котировок;</w:t>
            </w:r>
          </w:p>
          <w:p w:rsidR="00912FB9" w:rsidRPr="004F0B1B" w:rsidRDefault="00912FB9" w:rsidP="0095694D">
            <w:pPr>
              <w:pStyle w:val="af7"/>
              <w:numPr>
                <w:ilvl w:val="0"/>
                <w:numId w:val="25"/>
              </w:numPr>
              <w:tabs>
                <w:tab w:val="left" w:pos="278"/>
              </w:tabs>
              <w:spacing w:after="0" w:line="240" w:lineRule="auto"/>
              <w:ind w:left="-6" w:firstLine="0"/>
              <w:jc w:val="both"/>
              <w:rPr>
                <w:rFonts w:ascii="Times New Roman" w:hAnsi="Times New Roman"/>
                <w:sz w:val="20"/>
                <w:szCs w:val="20"/>
              </w:rPr>
            </w:pPr>
            <w:r w:rsidRPr="004F0B1B">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912FB9" w:rsidRPr="004F0B1B" w:rsidRDefault="00912FB9" w:rsidP="0095694D">
            <w:pPr>
              <w:jc w:val="both"/>
              <w:rPr>
                <w:sz w:val="20"/>
                <w:szCs w:val="20"/>
              </w:rPr>
            </w:pPr>
            <w:r w:rsidRPr="004F0B1B">
              <w:rPr>
                <w:sz w:val="20"/>
                <w:szCs w:val="20"/>
              </w:rPr>
              <w:t xml:space="preserve">Одновременно с рассмотрением котировочных заявок Комиссия проводит их оценку. </w:t>
            </w:r>
          </w:p>
          <w:p w:rsidR="00912FB9" w:rsidRPr="004F0B1B" w:rsidRDefault="00912FB9" w:rsidP="0095694D">
            <w:pPr>
              <w:jc w:val="both"/>
              <w:rPr>
                <w:sz w:val="20"/>
                <w:szCs w:val="20"/>
              </w:rPr>
            </w:pPr>
            <w:r w:rsidRPr="004F0B1B">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912FB9" w:rsidRPr="004F0B1B" w:rsidRDefault="00912FB9" w:rsidP="0095694D">
            <w:pPr>
              <w:jc w:val="both"/>
              <w:rPr>
                <w:sz w:val="20"/>
                <w:szCs w:val="20"/>
              </w:rPr>
            </w:pPr>
            <w:r w:rsidRPr="004F0B1B">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912FB9" w:rsidRPr="004F0B1B" w:rsidRDefault="00912FB9" w:rsidP="0095694D">
            <w:pPr>
              <w:jc w:val="both"/>
              <w:rPr>
                <w:sz w:val="20"/>
                <w:szCs w:val="20"/>
              </w:rPr>
            </w:pPr>
            <w:r w:rsidRPr="004F0B1B">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912FB9" w:rsidRPr="004F0B1B" w:rsidRDefault="00912FB9" w:rsidP="0095694D">
            <w:pPr>
              <w:jc w:val="both"/>
              <w:rPr>
                <w:sz w:val="20"/>
                <w:szCs w:val="20"/>
              </w:rPr>
            </w:pPr>
            <w:r w:rsidRPr="004F0B1B">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912FB9" w:rsidRPr="004F0B1B" w:rsidRDefault="00912FB9" w:rsidP="0095694D">
            <w:pPr>
              <w:jc w:val="both"/>
              <w:rPr>
                <w:sz w:val="20"/>
                <w:szCs w:val="20"/>
              </w:rPr>
            </w:pPr>
            <w:r w:rsidRPr="004F0B1B">
              <w:rPr>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21EE0">
              <w:rPr>
                <w:sz w:val="20"/>
                <w:szCs w:val="20"/>
              </w:rPr>
              <w:t xml:space="preserve">ЧУЗ </w:t>
            </w:r>
            <w:r w:rsidR="006A3D1C">
              <w:rPr>
                <w:sz w:val="20"/>
                <w:szCs w:val="20"/>
              </w:rPr>
              <w:t>«РЖД-Медицина» г.</w:t>
            </w:r>
            <w:r w:rsidR="00021EE0">
              <w:rPr>
                <w:sz w:val="20"/>
                <w:szCs w:val="20"/>
              </w:rPr>
              <w:t>Шилка</w:t>
            </w:r>
            <w:r w:rsidR="006A3D1C">
              <w:rPr>
                <w:sz w:val="20"/>
                <w:szCs w:val="20"/>
              </w:rPr>
              <w:t>»</w:t>
            </w:r>
            <w:r w:rsidR="00B871AE">
              <w:rPr>
                <w:sz w:val="20"/>
                <w:szCs w:val="20"/>
              </w:rPr>
              <w:t xml:space="preserve"> не позднее 2</w:t>
            </w:r>
            <w:r w:rsidRPr="004F0B1B">
              <w:rPr>
                <w:sz w:val="20"/>
                <w:szCs w:val="20"/>
              </w:rPr>
              <w:t>-х дней с даты его подписания.</w:t>
            </w:r>
          </w:p>
          <w:p w:rsidR="00912FB9" w:rsidRPr="004F0B1B" w:rsidRDefault="00912FB9" w:rsidP="0095694D">
            <w:pPr>
              <w:jc w:val="both"/>
              <w:rPr>
                <w:sz w:val="20"/>
                <w:szCs w:val="20"/>
              </w:rPr>
            </w:pPr>
            <w:r w:rsidRPr="004F0B1B">
              <w:rPr>
                <w:sz w:val="20"/>
                <w:szCs w:val="20"/>
              </w:rPr>
              <w:t>Основанием для отказа в приеме заявки является:</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истечение срока подачи заявок;</w:t>
            </w:r>
          </w:p>
          <w:p w:rsidR="00912FB9" w:rsidRPr="004F0B1B" w:rsidRDefault="00912FB9" w:rsidP="0095694D">
            <w:pPr>
              <w:pStyle w:val="af7"/>
              <w:numPr>
                <w:ilvl w:val="0"/>
                <w:numId w:val="24"/>
              </w:numPr>
              <w:spacing w:after="0" w:line="240" w:lineRule="auto"/>
              <w:ind w:left="420"/>
              <w:jc w:val="both"/>
              <w:rPr>
                <w:rFonts w:ascii="Times New Roman" w:hAnsi="Times New Roman"/>
                <w:sz w:val="20"/>
                <w:szCs w:val="20"/>
              </w:rPr>
            </w:pPr>
            <w:r w:rsidRPr="004F0B1B">
              <w:rPr>
                <w:rFonts w:ascii="Times New Roman" w:hAnsi="Times New Roman"/>
                <w:sz w:val="20"/>
                <w:szCs w:val="20"/>
              </w:rPr>
              <w:t>несоответствие конверта с заявкой требованиям, установленным в документации о закупке.</w:t>
            </w:r>
          </w:p>
          <w:p w:rsidR="00912FB9" w:rsidRPr="004F0B1B" w:rsidRDefault="00912FB9" w:rsidP="0095694D">
            <w:pPr>
              <w:jc w:val="both"/>
              <w:rPr>
                <w:sz w:val="20"/>
                <w:szCs w:val="20"/>
              </w:rPr>
            </w:pPr>
            <w:r w:rsidRPr="004F0B1B">
              <w:rPr>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12FB9" w:rsidRPr="004F0B1B" w:rsidRDefault="00912FB9" w:rsidP="0095694D">
            <w:pPr>
              <w:jc w:val="both"/>
              <w:rPr>
                <w:sz w:val="20"/>
                <w:szCs w:val="20"/>
              </w:rPr>
            </w:pPr>
            <w:r w:rsidRPr="004F0B1B">
              <w:rPr>
                <w:sz w:val="20"/>
                <w:szCs w:val="20"/>
              </w:rPr>
              <w:t xml:space="preserve">По истечении срока подачи заявок конверты с заявками не принимаются. </w:t>
            </w:r>
          </w:p>
          <w:p w:rsidR="00912FB9" w:rsidRPr="004F0B1B" w:rsidRDefault="00912FB9" w:rsidP="0095694D">
            <w:pPr>
              <w:jc w:val="both"/>
              <w:rPr>
                <w:sz w:val="20"/>
                <w:szCs w:val="20"/>
              </w:rPr>
            </w:pPr>
            <w:r w:rsidRPr="004F0B1B">
              <w:rPr>
                <w:sz w:val="20"/>
                <w:szCs w:val="20"/>
              </w:rPr>
              <w:t>Конверт с заявкой, полученный Покупателем по истечении срока подачи заявок по почте, не вскрывается и не возвращается.</w:t>
            </w:r>
          </w:p>
        </w:tc>
      </w:tr>
      <w:tr w:rsidR="00912FB9" w:rsidRPr="004F0B1B" w:rsidTr="00CE293E">
        <w:tc>
          <w:tcPr>
            <w:tcW w:w="567" w:type="dxa"/>
          </w:tcPr>
          <w:p w:rsidR="00912FB9" w:rsidRPr="00CE293E" w:rsidRDefault="00912FB9" w:rsidP="00CE293E">
            <w:pPr>
              <w:pStyle w:val="af7"/>
              <w:numPr>
                <w:ilvl w:val="0"/>
                <w:numId w:val="30"/>
              </w:numPr>
              <w:ind w:left="318" w:hanging="284"/>
              <w:rPr>
                <w:rFonts w:ascii="Times New Roman" w:hAnsi="Times New Roman"/>
                <w:sz w:val="20"/>
                <w:szCs w:val="20"/>
              </w:rPr>
            </w:pPr>
          </w:p>
        </w:tc>
        <w:tc>
          <w:tcPr>
            <w:tcW w:w="2693" w:type="dxa"/>
          </w:tcPr>
          <w:p w:rsidR="00912FB9" w:rsidRPr="004F0B1B" w:rsidRDefault="00912FB9" w:rsidP="00912FB9">
            <w:pPr>
              <w:rPr>
                <w:b/>
                <w:i/>
                <w:sz w:val="20"/>
                <w:szCs w:val="20"/>
              </w:rPr>
            </w:pPr>
            <w:r w:rsidRPr="004F0B1B">
              <w:rPr>
                <w:b/>
                <w:i/>
                <w:sz w:val="20"/>
                <w:szCs w:val="20"/>
              </w:rPr>
              <w:t>Прочие условия.</w:t>
            </w:r>
          </w:p>
        </w:tc>
        <w:tc>
          <w:tcPr>
            <w:tcW w:w="6775" w:type="dxa"/>
          </w:tcPr>
          <w:p w:rsidR="00912FB9" w:rsidRPr="004F0B1B" w:rsidRDefault="00021EE0" w:rsidP="0095694D">
            <w:pPr>
              <w:jc w:val="both"/>
              <w:rPr>
                <w:sz w:val="20"/>
                <w:szCs w:val="20"/>
              </w:rPr>
            </w:pPr>
            <w:r>
              <w:rPr>
                <w:sz w:val="20"/>
                <w:szCs w:val="20"/>
              </w:rPr>
              <w:t>ЧУЗ «РЖД-Медицина» г.Шилка</w:t>
            </w:r>
            <w:r w:rsidR="006A3D1C">
              <w:rPr>
                <w:sz w:val="20"/>
                <w:szCs w:val="20"/>
              </w:rPr>
              <w:t>»</w:t>
            </w:r>
            <w:r w:rsidR="00912FB9" w:rsidRPr="004F0B1B">
              <w:rPr>
                <w:sz w:val="20"/>
                <w:szCs w:val="20"/>
              </w:rPr>
              <w:t xml:space="preserve">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912FB9" w:rsidRPr="004F0B1B" w:rsidRDefault="00912FB9" w:rsidP="0095694D">
            <w:pPr>
              <w:jc w:val="both"/>
              <w:rPr>
                <w:sz w:val="20"/>
                <w:szCs w:val="20"/>
              </w:rPr>
            </w:pPr>
            <w:r w:rsidRPr="004F0B1B">
              <w:rPr>
                <w:sz w:val="20"/>
                <w:szCs w:val="20"/>
              </w:rPr>
              <w:t xml:space="preserve">Документ, содержащий сведения об отказе от проведения закупки, размещается на сайте </w:t>
            </w:r>
            <w:r w:rsidR="00021EE0">
              <w:rPr>
                <w:sz w:val="20"/>
                <w:szCs w:val="20"/>
              </w:rPr>
              <w:t>ЧУЗ «РЖД-Медицина» г. Шилка</w:t>
            </w:r>
            <w:r w:rsidR="006A3D1C">
              <w:rPr>
                <w:sz w:val="20"/>
                <w:szCs w:val="20"/>
              </w:rPr>
              <w:t>»</w:t>
            </w:r>
            <w:r w:rsidRPr="004F0B1B">
              <w:rPr>
                <w:sz w:val="20"/>
                <w:szCs w:val="20"/>
              </w:rPr>
              <w:t xml:space="preserve"> не позднее 3-х дней со дня принятия решения об отказе от проведения закупки.</w:t>
            </w:r>
          </w:p>
        </w:tc>
      </w:tr>
    </w:tbl>
    <w:p w:rsidR="00225250" w:rsidRPr="00435C92" w:rsidRDefault="00225250" w:rsidP="00435C92">
      <w:pPr>
        <w:tabs>
          <w:tab w:val="left" w:pos="357"/>
          <w:tab w:val="left" w:pos="495"/>
          <w:tab w:val="left" w:pos="622"/>
          <w:tab w:val="left" w:pos="3525"/>
          <w:tab w:val="left" w:pos="4294"/>
        </w:tabs>
        <w:rPr>
          <w:i/>
        </w:rPr>
      </w:pPr>
    </w:p>
    <w:p w:rsidR="008525EF" w:rsidRDefault="008525EF" w:rsidP="008525EF">
      <w:pPr>
        <w:pStyle w:val="a7"/>
        <w:jc w:val="both"/>
      </w:pPr>
      <w:r w:rsidRPr="003E285B">
        <w:lastRenderedPageBreak/>
        <w:t>Внимание! Время в извещении и документации к извещению указано местное (</w:t>
      </w:r>
      <w:r w:rsidRPr="003E285B">
        <w:rPr>
          <w:lang w:val="en-US"/>
        </w:rPr>
        <w:t>UTC</w:t>
      </w:r>
      <w:r w:rsidRPr="003E285B">
        <w:t xml:space="preserve"> +9).</w:t>
      </w:r>
    </w:p>
    <w:p w:rsidR="008525EF" w:rsidRPr="001A2274" w:rsidRDefault="008525EF" w:rsidP="008525EF">
      <w:pPr>
        <w:pStyle w:val="a7"/>
        <w:jc w:val="both"/>
      </w:pPr>
      <w:r w:rsidRPr="001A2274">
        <w:t xml:space="preserve">Процедура закупки проводится в соответствии с требованиями </w:t>
      </w:r>
      <w:r w:rsidR="008800DC" w:rsidRPr="008800DC">
        <w:t>Положения о закупке товаров, работ и услуг для нужд частных учреждений здравоохранения ОАО «РЖД» от «05» марта 2021</w:t>
      </w:r>
      <w:r w:rsidRPr="001A2274">
        <w:t xml:space="preserve">года, размещенного на сайте </w:t>
      </w:r>
      <w:r w:rsidR="00E609C6">
        <w:t>Покупателя</w:t>
      </w:r>
      <w:r w:rsidR="00021EE0">
        <w:t xml:space="preserve"> </w:t>
      </w:r>
      <w:hyperlink r:id="rId11" w:history="1">
        <w:r w:rsidR="00021EE0" w:rsidRPr="001B7ECA">
          <w:rPr>
            <w:rStyle w:val="ae"/>
            <w:lang w:val="en-US"/>
          </w:rPr>
          <w:t>https</w:t>
        </w:r>
        <w:r w:rsidR="00021EE0" w:rsidRPr="001B7ECA">
          <w:rPr>
            <w:rStyle w:val="ae"/>
          </w:rPr>
          <w:t>://</w:t>
        </w:r>
        <w:r w:rsidR="00021EE0" w:rsidRPr="001B7ECA">
          <w:rPr>
            <w:rStyle w:val="ae"/>
            <w:lang w:val="en-US"/>
          </w:rPr>
          <w:t>www</w:t>
        </w:r>
        <w:r w:rsidR="00021EE0" w:rsidRPr="001B7ECA">
          <w:rPr>
            <w:rStyle w:val="ae"/>
          </w:rPr>
          <w:t>.</w:t>
        </w:r>
        <w:r w:rsidR="00021EE0" w:rsidRPr="001B7ECA">
          <w:rPr>
            <w:rStyle w:val="ae"/>
            <w:lang w:val="en-US"/>
          </w:rPr>
          <w:t>nuz</w:t>
        </w:r>
        <w:r w:rsidR="00021EE0" w:rsidRPr="001B7ECA">
          <w:rPr>
            <w:rStyle w:val="ae"/>
          </w:rPr>
          <w:t>-</w:t>
        </w:r>
        <w:r w:rsidR="00021EE0" w:rsidRPr="001B7ECA">
          <w:rPr>
            <w:rStyle w:val="ae"/>
            <w:lang w:val="en-US"/>
          </w:rPr>
          <w:t>shilka</w:t>
        </w:r>
        <w:r w:rsidR="00021EE0" w:rsidRPr="001B7ECA">
          <w:rPr>
            <w:rStyle w:val="ae"/>
          </w:rPr>
          <w:t>.</w:t>
        </w:r>
        <w:r w:rsidR="00021EE0" w:rsidRPr="001B7ECA">
          <w:rPr>
            <w:rStyle w:val="ae"/>
            <w:lang w:val="en-US"/>
          </w:rPr>
          <w:t>ru</w:t>
        </w:r>
      </w:hyperlink>
    </w:p>
    <w:p w:rsidR="008525EF" w:rsidRDefault="008525EF" w:rsidP="008525EF">
      <w:pPr>
        <w:jc w:val="both"/>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Default="002F749A" w:rsidP="00435C92">
      <w:pPr>
        <w:tabs>
          <w:tab w:val="left" w:pos="357"/>
          <w:tab w:val="left" w:pos="495"/>
          <w:tab w:val="left" w:pos="622"/>
          <w:tab w:val="left" w:pos="3525"/>
          <w:tab w:val="left" w:pos="4294"/>
        </w:tabs>
        <w:rPr>
          <w:b/>
          <w:sz w:val="20"/>
          <w:szCs w:val="20"/>
        </w:rPr>
      </w:pPr>
    </w:p>
    <w:p w:rsidR="002F749A" w:rsidRPr="00435C92" w:rsidRDefault="002F749A" w:rsidP="00435C92">
      <w:pPr>
        <w:tabs>
          <w:tab w:val="left" w:pos="357"/>
          <w:tab w:val="left" w:pos="495"/>
          <w:tab w:val="left" w:pos="622"/>
          <w:tab w:val="left" w:pos="3525"/>
          <w:tab w:val="left" w:pos="4294"/>
        </w:tabs>
        <w:rPr>
          <w:i/>
        </w:rPr>
      </w:pPr>
    </w:p>
    <w:p w:rsidR="00BA72CE" w:rsidRDefault="00CC7C0A" w:rsidP="00BA72CE">
      <w:pPr>
        <w:jc w:val="both"/>
      </w:pPr>
      <w:r>
        <w:rPr>
          <w:b/>
          <w:i/>
        </w:rPr>
        <w:t>Главный врач</w:t>
      </w:r>
    </w:p>
    <w:p w:rsidR="00AE296B" w:rsidRPr="009A4F24" w:rsidRDefault="00021EE0" w:rsidP="00BA72CE">
      <w:pPr>
        <w:tabs>
          <w:tab w:val="left" w:pos="3525"/>
          <w:tab w:val="left" w:pos="4294"/>
        </w:tabs>
        <w:rPr>
          <w:sz w:val="20"/>
          <w:szCs w:val="20"/>
        </w:rPr>
      </w:pPr>
      <w:r>
        <w:rPr>
          <w:b/>
          <w:i/>
        </w:rPr>
        <w:t xml:space="preserve">ЧУЗ </w:t>
      </w:r>
      <w:r w:rsidR="00BA72CE" w:rsidRPr="00583DAE">
        <w:rPr>
          <w:b/>
          <w:i/>
        </w:rPr>
        <w:t>«РЖД-Медицина</w:t>
      </w:r>
      <w:r>
        <w:rPr>
          <w:b/>
          <w:i/>
        </w:rPr>
        <w:t>» г. 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9538B9" w:rsidRDefault="009538B9">
      <w:pPr>
        <w:rPr>
          <w:sz w:val="20"/>
          <w:szCs w:val="20"/>
        </w:rPr>
      </w:pPr>
      <w:r>
        <w:rPr>
          <w:sz w:val="20"/>
          <w:szCs w:val="20"/>
        </w:rPr>
        <w:br w:type="page"/>
      </w:r>
    </w:p>
    <w:p w:rsidR="008525EF" w:rsidRPr="009A4F24" w:rsidRDefault="008525EF" w:rsidP="008525EF">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8525EF" w:rsidRPr="00B520F8" w:rsidRDefault="008525EF" w:rsidP="008525EF">
      <w:pPr>
        <w:tabs>
          <w:tab w:val="left" w:pos="3525"/>
          <w:tab w:val="left" w:pos="4294"/>
        </w:tabs>
        <w:jc w:val="right"/>
        <w:rPr>
          <w:sz w:val="20"/>
          <w:szCs w:val="20"/>
        </w:rPr>
      </w:pPr>
      <w:r w:rsidRPr="009A4F24">
        <w:rPr>
          <w:sz w:val="20"/>
          <w:szCs w:val="20"/>
        </w:rPr>
        <w:t>к котировочной документации</w:t>
      </w:r>
    </w:p>
    <w:p w:rsidR="002F749A" w:rsidRPr="009A4F24" w:rsidRDefault="002F749A" w:rsidP="002F749A">
      <w:pPr>
        <w:tabs>
          <w:tab w:val="left" w:pos="3525"/>
          <w:tab w:val="left" w:pos="4294"/>
        </w:tabs>
        <w:jc w:val="right"/>
        <w:rPr>
          <w:sz w:val="16"/>
          <w:szCs w:val="16"/>
        </w:rPr>
      </w:pPr>
    </w:p>
    <w:p w:rsidR="002F749A" w:rsidRPr="008525EF" w:rsidRDefault="002F749A" w:rsidP="002F749A">
      <w:pPr>
        <w:jc w:val="center"/>
        <w:rPr>
          <w:b/>
          <w:sz w:val="28"/>
          <w:szCs w:val="28"/>
        </w:rPr>
      </w:pPr>
      <w:r w:rsidRPr="008525EF">
        <w:rPr>
          <w:b/>
          <w:sz w:val="28"/>
          <w:szCs w:val="28"/>
        </w:rPr>
        <w:t xml:space="preserve">Начальная </w:t>
      </w:r>
      <w:r w:rsidR="00F33E90">
        <w:rPr>
          <w:b/>
          <w:sz w:val="28"/>
          <w:szCs w:val="28"/>
        </w:rPr>
        <w:t>(</w:t>
      </w:r>
      <w:r w:rsidRPr="008525EF">
        <w:rPr>
          <w:b/>
          <w:sz w:val="28"/>
          <w:szCs w:val="28"/>
        </w:rPr>
        <w:t>максимальная</w:t>
      </w:r>
      <w:r w:rsidR="00F33E90">
        <w:rPr>
          <w:b/>
          <w:sz w:val="28"/>
          <w:szCs w:val="28"/>
        </w:rPr>
        <w:t>)</w:t>
      </w:r>
      <w:r w:rsidRPr="008525EF">
        <w:rPr>
          <w:b/>
          <w:sz w:val="28"/>
          <w:szCs w:val="28"/>
        </w:rPr>
        <w:t xml:space="preserve"> цена договора</w:t>
      </w:r>
    </w:p>
    <w:p w:rsidR="002F749A" w:rsidRDefault="002F749A" w:rsidP="002F749A">
      <w:pPr>
        <w:tabs>
          <w:tab w:val="left" w:pos="7748"/>
        </w:tabs>
      </w:pPr>
      <w:r>
        <w:tab/>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2410"/>
        <w:gridCol w:w="708"/>
        <w:gridCol w:w="1134"/>
        <w:gridCol w:w="1276"/>
        <w:gridCol w:w="1134"/>
        <w:gridCol w:w="1276"/>
        <w:gridCol w:w="567"/>
        <w:gridCol w:w="1134"/>
      </w:tblGrid>
      <w:tr w:rsidR="00F30CEB" w:rsidRPr="008525EF" w:rsidTr="004B5DCE">
        <w:trPr>
          <w:trHeight w:val="345"/>
        </w:trPr>
        <w:tc>
          <w:tcPr>
            <w:tcW w:w="284" w:type="dxa"/>
            <w:vAlign w:val="center"/>
          </w:tcPr>
          <w:p w:rsidR="00F30CEB" w:rsidRPr="008525EF" w:rsidRDefault="00F30CEB" w:rsidP="009538B9">
            <w:pPr>
              <w:jc w:val="center"/>
              <w:rPr>
                <w:b/>
                <w:bCs/>
                <w:sz w:val="20"/>
                <w:szCs w:val="20"/>
              </w:rPr>
            </w:pPr>
            <w:r w:rsidRPr="008525EF">
              <w:rPr>
                <w:b/>
                <w:bCs/>
                <w:sz w:val="20"/>
                <w:szCs w:val="20"/>
              </w:rPr>
              <w:t>№ п/п</w:t>
            </w:r>
          </w:p>
        </w:tc>
        <w:tc>
          <w:tcPr>
            <w:tcW w:w="2410" w:type="dxa"/>
            <w:shd w:val="clear" w:color="auto" w:fill="auto"/>
            <w:vAlign w:val="center"/>
            <w:hideMark/>
          </w:tcPr>
          <w:p w:rsidR="00F30CEB" w:rsidRPr="008525EF" w:rsidRDefault="00F30CEB" w:rsidP="009538B9">
            <w:pPr>
              <w:jc w:val="center"/>
              <w:rPr>
                <w:b/>
                <w:bCs/>
                <w:sz w:val="20"/>
                <w:szCs w:val="20"/>
              </w:rPr>
            </w:pPr>
            <w:r w:rsidRPr="008525EF">
              <w:rPr>
                <w:b/>
                <w:bCs/>
                <w:sz w:val="20"/>
                <w:szCs w:val="20"/>
              </w:rPr>
              <w:t>Наименование товара</w:t>
            </w:r>
          </w:p>
        </w:tc>
        <w:tc>
          <w:tcPr>
            <w:tcW w:w="708" w:type="dxa"/>
            <w:vAlign w:val="center"/>
          </w:tcPr>
          <w:p w:rsidR="00F30CEB" w:rsidRPr="008525EF" w:rsidRDefault="00F30CEB" w:rsidP="00F30CEB">
            <w:pPr>
              <w:jc w:val="center"/>
              <w:rPr>
                <w:b/>
                <w:bCs/>
                <w:sz w:val="20"/>
                <w:szCs w:val="20"/>
              </w:rPr>
            </w:pPr>
            <w:r>
              <w:rPr>
                <w:b/>
                <w:bCs/>
                <w:sz w:val="20"/>
                <w:szCs w:val="20"/>
              </w:rPr>
              <w:t>Ед. измерения</w:t>
            </w:r>
          </w:p>
        </w:tc>
        <w:tc>
          <w:tcPr>
            <w:tcW w:w="1134" w:type="dxa"/>
            <w:shd w:val="clear" w:color="auto" w:fill="auto"/>
            <w:vAlign w:val="center"/>
          </w:tcPr>
          <w:p w:rsidR="00F30CEB" w:rsidRPr="008525EF" w:rsidRDefault="00F30CEB" w:rsidP="00F30CEB">
            <w:pPr>
              <w:jc w:val="center"/>
              <w:rPr>
                <w:b/>
                <w:bCs/>
                <w:sz w:val="20"/>
                <w:szCs w:val="20"/>
              </w:rPr>
            </w:pPr>
            <w:r w:rsidRPr="008525EF">
              <w:rPr>
                <w:b/>
                <w:bCs/>
                <w:sz w:val="20"/>
                <w:szCs w:val="20"/>
              </w:rPr>
              <w:t>КП №1, руб.</w:t>
            </w:r>
            <w:r>
              <w:rPr>
                <w:b/>
                <w:bCs/>
                <w:sz w:val="20"/>
                <w:szCs w:val="20"/>
              </w:rPr>
              <w:t xml:space="preserve"> за ед.</w:t>
            </w:r>
          </w:p>
        </w:tc>
        <w:tc>
          <w:tcPr>
            <w:tcW w:w="1276" w:type="dxa"/>
            <w:shd w:val="clear" w:color="auto" w:fill="auto"/>
            <w:vAlign w:val="center"/>
          </w:tcPr>
          <w:p w:rsidR="00F30CEB" w:rsidRPr="008525EF" w:rsidRDefault="00F30CEB" w:rsidP="00F30CEB">
            <w:pPr>
              <w:jc w:val="center"/>
              <w:rPr>
                <w:b/>
                <w:bCs/>
                <w:sz w:val="20"/>
                <w:szCs w:val="20"/>
              </w:rPr>
            </w:pPr>
            <w:r w:rsidRPr="008525EF">
              <w:rPr>
                <w:b/>
                <w:bCs/>
                <w:sz w:val="20"/>
                <w:szCs w:val="20"/>
              </w:rPr>
              <w:t>КП №2, руб.</w:t>
            </w:r>
            <w:r>
              <w:rPr>
                <w:b/>
                <w:bCs/>
                <w:sz w:val="20"/>
                <w:szCs w:val="20"/>
              </w:rPr>
              <w:t xml:space="preserve"> за ед.</w:t>
            </w:r>
          </w:p>
        </w:tc>
        <w:tc>
          <w:tcPr>
            <w:tcW w:w="1134" w:type="dxa"/>
            <w:vAlign w:val="center"/>
          </w:tcPr>
          <w:p w:rsidR="00F30CEB" w:rsidRPr="008525EF" w:rsidRDefault="00F30CEB" w:rsidP="00F30CEB">
            <w:pPr>
              <w:jc w:val="center"/>
              <w:rPr>
                <w:b/>
                <w:bCs/>
                <w:sz w:val="20"/>
                <w:szCs w:val="20"/>
              </w:rPr>
            </w:pPr>
            <w:r w:rsidRPr="008525EF">
              <w:rPr>
                <w:b/>
                <w:bCs/>
                <w:sz w:val="20"/>
                <w:szCs w:val="20"/>
              </w:rPr>
              <w:t>КП №3, руб.</w:t>
            </w:r>
            <w:r>
              <w:rPr>
                <w:b/>
                <w:bCs/>
                <w:sz w:val="20"/>
                <w:szCs w:val="20"/>
              </w:rPr>
              <w:t xml:space="preserve"> за ед.</w:t>
            </w:r>
          </w:p>
        </w:tc>
        <w:tc>
          <w:tcPr>
            <w:tcW w:w="1276" w:type="dxa"/>
            <w:vAlign w:val="center"/>
          </w:tcPr>
          <w:p w:rsidR="00F30CEB" w:rsidRPr="008525EF" w:rsidRDefault="00F30CEB" w:rsidP="009538B9">
            <w:pPr>
              <w:jc w:val="center"/>
              <w:rPr>
                <w:b/>
                <w:bCs/>
                <w:sz w:val="20"/>
                <w:szCs w:val="20"/>
              </w:rPr>
            </w:pPr>
            <w:r w:rsidRPr="008525EF">
              <w:rPr>
                <w:b/>
                <w:bCs/>
                <w:sz w:val="20"/>
                <w:szCs w:val="20"/>
              </w:rPr>
              <w:t>Начальная (максимальная) цена, руб.</w:t>
            </w:r>
            <w:r>
              <w:rPr>
                <w:b/>
                <w:bCs/>
                <w:sz w:val="20"/>
                <w:szCs w:val="20"/>
              </w:rPr>
              <w:t xml:space="preserve"> за ед.</w:t>
            </w:r>
          </w:p>
        </w:tc>
        <w:tc>
          <w:tcPr>
            <w:tcW w:w="567" w:type="dxa"/>
            <w:vAlign w:val="center"/>
          </w:tcPr>
          <w:p w:rsidR="00F30CEB" w:rsidRPr="008525EF" w:rsidRDefault="00F30CEB" w:rsidP="009538B9">
            <w:pPr>
              <w:jc w:val="center"/>
              <w:rPr>
                <w:b/>
                <w:bCs/>
                <w:sz w:val="20"/>
                <w:szCs w:val="20"/>
              </w:rPr>
            </w:pPr>
            <w:r>
              <w:rPr>
                <w:b/>
                <w:bCs/>
                <w:sz w:val="20"/>
                <w:szCs w:val="20"/>
              </w:rPr>
              <w:t>Количество, ед</w:t>
            </w:r>
            <w:r w:rsidRPr="008525EF">
              <w:rPr>
                <w:b/>
                <w:bCs/>
                <w:sz w:val="20"/>
                <w:szCs w:val="20"/>
              </w:rPr>
              <w:t>.</w:t>
            </w:r>
          </w:p>
        </w:tc>
        <w:tc>
          <w:tcPr>
            <w:tcW w:w="1134" w:type="dxa"/>
            <w:vAlign w:val="center"/>
          </w:tcPr>
          <w:p w:rsidR="00F30CEB" w:rsidRPr="008525EF" w:rsidRDefault="00F30CEB" w:rsidP="009538B9">
            <w:pPr>
              <w:jc w:val="center"/>
              <w:rPr>
                <w:b/>
                <w:bCs/>
                <w:sz w:val="20"/>
                <w:szCs w:val="20"/>
              </w:rPr>
            </w:pPr>
            <w:r w:rsidRPr="008525EF">
              <w:rPr>
                <w:b/>
                <w:bCs/>
                <w:sz w:val="20"/>
                <w:szCs w:val="20"/>
              </w:rPr>
              <w:t>Итого, руб.</w:t>
            </w:r>
          </w:p>
        </w:tc>
      </w:tr>
      <w:tr w:rsidR="00F30CEB" w:rsidRPr="008525EF" w:rsidTr="004B5DCE">
        <w:trPr>
          <w:trHeight w:val="345"/>
        </w:trPr>
        <w:tc>
          <w:tcPr>
            <w:tcW w:w="284" w:type="dxa"/>
            <w:vAlign w:val="center"/>
          </w:tcPr>
          <w:p w:rsidR="00F30CEB" w:rsidRPr="008525EF" w:rsidRDefault="00F30CEB" w:rsidP="002F749A">
            <w:pPr>
              <w:jc w:val="center"/>
              <w:rPr>
                <w:b/>
                <w:bCs/>
                <w:sz w:val="20"/>
                <w:szCs w:val="20"/>
              </w:rPr>
            </w:pPr>
            <w:r w:rsidRPr="008525EF">
              <w:rPr>
                <w:b/>
                <w:bCs/>
                <w:sz w:val="20"/>
                <w:szCs w:val="20"/>
              </w:rPr>
              <w:t>1</w:t>
            </w:r>
          </w:p>
        </w:tc>
        <w:tc>
          <w:tcPr>
            <w:tcW w:w="2410" w:type="dxa"/>
            <w:shd w:val="clear" w:color="auto" w:fill="auto"/>
            <w:vAlign w:val="center"/>
          </w:tcPr>
          <w:p w:rsidR="00F30CEB" w:rsidRPr="008525EF" w:rsidRDefault="005D45A4" w:rsidP="00116041">
            <w:pPr>
              <w:rPr>
                <w:color w:val="000000"/>
                <w:sz w:val="20"/>
                <w:szCs w:val="20"/>
              </w:rPr>
            </w:pPr>
            <w:r>
              <w:rPr>
                <w:color w:val="000000"/>
                <w:sz w:val="20"/>
                <w:szCs w:val="20"/>
              </w:rPr>
              <w:t xml:space="preserve">Кресла </w:t>
            </w:r>
            <w:r w:rsidR="00116041">
              <w:rPr>
                <w:color w:val="000000"/>
                <w:sz w:val="20"/>
                <w:szCs w:val="20"/>
              </w:rPr>
              <w:t>гинекологическое электромеханическое, 3 электропривода</w:t>
            </w:r>
          </w:p>
        </w:tc>
        <w:tc>
          <w:tcPr>
            <w:tcW w:w="708" w:type="dxa"/>
            <w:vAlign w:val="center"/>
          </w:tcPr>
          <w:p w:rsidR="00F30CEB" w:rsidRPr="008525EF" w:rsidRDefault="00B00348" w:rsidP="009431E2">
            <w:pPr>
              <w:jc w:val="center"/>
              <w:rPr>
                <w:bCs/>
                <w:sz w:val="20"/>
                <w:szCs w:val="20"/>
              </w:rPr>
            </w:pPr>
            <w:r>
              <w:rPr>
                <w:bCs/>
                <w:sz w:val="20"/>
                <w:szCs w:val="20"/>
              </w:rPr>
              <w:t>шт.</w:t>
            </w:r>
          </w:p>
        </w:tc>
        <w:tc>
          <w:tcPr>
            <w:tcW w:w="1134" w:type="dxa"/>
            <w:shd w:val="clear" w:color="auto" w:fill="auto"/>
            <w:vAlign w:val="center"/>
          </w:tcPr>
          <w:p w:rsidR="00F30CEB" w:rsidRPr="008525EF" w:rsidRDefault="00367282" w:rsidP="00E33FB7">
            <w:pPr>
              <w:jc w:val="center"/>
              <w:rPr>
                <w:bCs/>
                <w:sz w:val="20"/>
                <w:szCs w:val="20"/>
              </w:rPr>
            </w:pPr>
            <w:r>
              <w:rPr>
                <w:bCs/>
                <w:sz w:val="20"/>
                <w:szCs w:val="20"/>
              </w:rPr>
              <w:t>267 750</w:t>
            </w:r>
            <w:r w:rsidR="00021EE0">
              <w:rPr>
                <w:bCs/>
                <w:sz w:val="20"/>
                <w:szCs w:val="20"/>
              </w:rPr>
              <w:t>,</w:t>
            </w:r>
            <w:r w:rsidR="00A540FD">
              <w:rPr>
                <w:bCs/>
                <w:sz w:val="20"/>
                <w:szCs w:val="20"/>
              </w:rPr>
              <w:t>00</w:t>
            </w:r>
          </w:p>
        </w:tc>
        <w:tc>
          <w:tcPr>
            <w:tcW w:w="1276" w:type="dxa"/>
            <w:shd w:val="clear" w:color="auto" w:fill="auto"/>
            <w:vAlign w:val="center"/>
          </w:tcPr>
          <w:p w:rsidR="00F30CEB" w:rsidRPr="008525EF" w:rsidRDefault="00367282" w:rsidP="00E33FB7">
            <w:pPr>
              <w:pStyle w:val="34"/>
              <w:shd w:val="clear" w:color="auto" w:fill="auto"/>
              <w:spacing w:line="240" w:lineRule="auto"/>
              <w:jc w:val="center"/>
              <w:rPr>
                <w:rFonts w:ascii="Times New Roman" w:hAnsi="Times New Roman" w:cs="Times New Roman"/>
                <w:sz w:val="20"/>
                <w:szCs w:val="20"/>
              </w:rPr>
            </w:pPr>
            <w:r>
              <w:rPr>
                <w:rFonts w:ascii="Times New Roman" w:hAnsi="Times New Roman" w:cs="Times New Roman"/>
                <w:sz w:val="20"/>
                <w:szCs w:val="20"/>
              </w:rPr>
              <w:t>262 650</w:t>
            </w:r>
            <w:r w:rsidR="00E33FB7">
              <w:rPr>
                <w:rFonts w:ascii="Times New Roman" w:hAnsi="Times New Roman" w:cs="Times New Roman"/>
                <w:sz w:val="20"/>
                <w:szCs w:val="20"/>
              </w:rPr>
              <w:t>,</w:t>
            </w:r>
            <w:r w:rsidR="001F3EB8">
              <w:rPr>
                <w:rFonts w:ascii="Times New Roman" w:hAnsi="Times New Roman" w:cs="Times New Roman"/>
                <w:sz w:val="20"/>
                <w:szCs w:val="20"/>
              </w:rPr>
              <w:t>00</w:t>
            </w:r>
          </w:p>
        </w:tc>
        <w:tc>
          <w:tcPr>
            <w:tcW w:w="1134" w:type="dxa"/>
            <w:vAlign w:val="center"/>
          </w:tcPr>
          <w:p w:rsidR="00F30CEB" w:rsidRPr="008525EF" w:rsidRDefault="00367282" w:rsidP="00CA4006">
            <w:pPr>
              <w:jc w:val="center"/>
              <w:rPr>
                <w:bCs/>
                <w:sz w:val="20"/>
                <w:szCs w:val="20"/>
              </w:rPr>
            </w:pPr>
            <w:r>
              <w:rPr>
                <w:bCs/>
                <w:sz w:val="20"/>
                <w:szCs w:val="20"/>
              </w:rPr>
              <w:t>255 000,0</w:t>
            </w:r>
            <w:r w:rsidR="00261CF7">
              <w:rPr>
                <w:bCs/>
                <w:sz w:val="20"/>
                <w:szCs w:val="20"/>
              </w:rPr>
              <w:t>0</w:t>
            </w:r>
          </w:p>
        </w:tc>
        <w:tc>
          <w:tcPr>
            <w:tcW w:w="1276" w:type="dxa"/>
            <w:vAlign w:val="center"/>
          </w:tcPr>
          <w:p w:rsidR="00F30CEB" w:rsidRPr="008525EF" w:rsidRDefault="00367282" w:rsidP="00CA4006">
            <w:pPr>
              <w:jc w:val="center"/>
              <w:rPr>
                <w:bCs/>
                <w:sz w:val="20"/>
                <w:szCs w:val="20"/>
              </w:rPr>
            </w:pPr>
            <w:r>
              <w:rPr>
                <w:bCs/>
                <w:sz w:val="20"/>
                <w:szCs w:val="20"/>
              </w:rPr>
              <w:t>255 000,00</w:t>
            </w:r>
          </w:p>
        </w:tc>
        <w:tc>
          <w:tcPr>
            <w:tcW w:w="567" w:type="dxa"/>
            <w:vAlign w:val="center"/>
          </w:tcPr>
          <w:p w:rsidR="00F30CEB" w:rsidRPr="008525EF" w:rsidRDefault="00367282" w:rsidP="00CA4006">
            <w:pPr>
              <w:jc w:val="center"/>
              <w:rPr>
                <w:bCs/>
                <w:sz w:val="20"/>
                <w:szCs w:val="20"/>
              </w:rPr>
            </w:pPr>
            <w:r>
              <w:rPr>
                <w:bCs/>
                <w:sz w:val="20"/>
                <w:szCs w:val="20"/>
              </w:rPr>
              <w:t>1</w:t>
            </w:r>
          </w:p>
        </w:tc>
        <w:tc>
          <w:tcPr>
            <w:tcW w:w="1134" w:type="dxa"/>
            <w:vAlign w:val="center"/>
          </w:tcPr>
          <w:p w:rsidR="00F30CEB" w:rsidRPr="00C13C8C" w:rsidRDefault="00367282" w:rsidP="00021EE0">
            <w:pPr>
              <w:jc w:val="center"/>
              <w:rPr>
                <w:bCs/>
                <w:sz w:val="20"/>
                <w:szCs w:val="20"/>
              </w:rPr>
            </w:pPr>
            <w:r>
              <w:rPr>
                <w:bCs/>
                <w:sz w:val="20"/>
                <w:szCs w:val="20"/>
              </w:rPr>
              <w:t>255 000,00</w:t>
            </w:r>
          </w:p>
        </w:tc>
      </w:tr>
      <w:tr w:rsidR="00F30CEB" w:rsidRPr="008525EF" w:rsidTr="004B5DCE">
        <w:trPr>
          <w:trHeight w:val="345"/>
        </w:trPr>
        <w:tc>
          <w:tcPr>
            <w:tcW w:w="8789" w:type="dxa"/>
            <w:gridSpan w:val="8"/>
            <w:vAlign w:val="center"/>
          </w:tcPr>
          <w:p w:rsidR="00F30CEB" w:rsidRPr="008525EF" w:rsidRDefault="00F30CEB" w:rsidP="00DD0429">
            <w:pPr>
              <w:rPr>
                <w:b/>
                <w:bCs/>
                <w:sz w:val="20"/>
                <w:szCs w:val="20"/>
              </w:rPr>
            </w:pPr>
            <w:r>
              <w:rPr>
                <w:b/>
                <w:bCs/>
                <w:sz w:val="20"/>
                <w:szCs w:val="20"/>
              </w:rPr>
              <w:t>Итого начальная (максимальная) цена договора, руб.</w:t>
            </w:r>
          </w:p>
        </w:tc>
        <w:tc>
          <w:tcPr>
            <w:tcW w:w="1134" w:type="dxa"/>
            <w:vAlign w:val="center"/>
          </w:tcPr>
          <w:p w:rsidR="00F30CEB" w:rsidRPr="00261CF7" w:rsidRDefault="00367282" w:rsidP="00021EE0">
            <w:pPr>
              <w:rPr>
                <w:bCs/>
                <w:sz w:val="20"/>
                <w:szCs w:val="20"/>
              </w:rPr>
            </w:pPr>
            <w:r>
              <w:rPr>
                <w:bCs/>
                <w:sz w:val="20"/>
                <w:szCs w:val="20"/>
              </w:rPr>
              <w:t>255 000,00</w:t>
            </w:r>
          </w:p>
        </w:tc>
      </w:tr>
    </w:tbl>
    <w:p w:rsidR="002F63C7" w:rsidRDefault="002F63C7" w:rsidP="002F749A"/>
    <w:p w:rsidR="0093668D" w:rsidRDefault="0093668D" w:rsidP="0093668D">
      <w:pPr>
        <w:tabs>
          <w:tab w:val="left" w:pos="3525"/>
          <w:tab w:val="left" w:pos="4294"/>
        </w:tabs>
        <w:jc w:val="both"/>
      </w:pPr>
      <w:r>
        <w:t xml:space="preserve">Информация об организациях предоставивших коммерческие предложения находится у </w:t>
      </w:r>
      <w:r w:rsidR="00E609C6">
        <w:t>Покупателя</w:t>
      </w:r>
      <w:r>
        <w:t xml:space="preserve"> в пакете документов на проведение запроса котировок.</w:t>
      </w:r>
    </w:p>
    <w:p w:rsidR="0093668D" w:rsidRPr="00421679" w:rsidRDefault="0093668D" w:rsidP="0093668D">
      <w:pPr>
        <w:tabs>
          <w:tab w:val="left" w:pos="3525"/>
          <w:tab w:val="left" w:pos="4294"/>
        </w:tabs>
        <w:jc w:val="both"/>
      </w:pPr>
      <w:r>
        <w:t xml:space="preserve">В качестве начальной (максимальной) цены </w:t>
      </w:r>
      <w:r w:rsidRPr="00421679">
        <w:t xml:space="preserve">устанавливается </w:t>
      </w:r>
      <w:r w:rsidR="000B6C6F" w:rsidRPr="00421679">
        <w:t>минимальная</w:t>
      </w:r>
      <w:r w:rsidRPr="00421679">
        <w:t xml:space="preserve"> цена из предложенных коммерческих предложений.</w:t>
      </w:r>
    </w:p>
    <w:p w:rsidR="0093668D" w:rsidRPr="00021EE0" w:rsidRDefault="0093668D" w:rsidP="0093668D">
      <w:pPr>
        <w:jc w:val="both"/>
        <w:rPr>
          <w:rFonts w:ascii="Calibri" w:hAnsi="Calibri" w:cs="Calibri"/>
        </w:rPr>
      </w:pPr>
      <w:r w:rsidRPr="00421679">
        <w:rPr>
          <w:b/>
        </w:rPr>
        <w:t xml:space="preserve">Итого: начальная (максимальная) цена договора </w:t>
      </w:r>
      <w:r w:rsidR="00B00348" w:rsidRPr="00421679">
        <w:rPr>
          <w:b/>
        </w:rPr>
        <w:t>–</w:t>
      </w:r>
      <w:r w:rsidR="00021EE0">
        <w:rPr>
          <w:b/>
        </w:rPr>
        <w:t xml:space="preserve"> </w:t>
      </w:r>
      <w:r w:rsidR="00367282">
        <w:rPr>
          <w:bCs/>
          <w:sz w:val="20"/>
          <w:szCs w:val="20"/>
        </w:rPr>
        <w:t>255 000,00</w:t>
      </w:r>
      <w:r w:rsidRPr="00021EE0">
        <w:t>рублей (</w:t>
      </w:r>
      <w:r w:rsidR="00E33FB7">
        <w:t xml:space="preserve">двести </w:t>
      </w:r>
      <w:r w:rsidR="00367282">
        <w:t xml:space="preserve">пятьдесят пять </w:t>
      </w:r>
      <w:r w:rsidR="00E33FB7">
        <w:t xml:space="preserve"> </w:t>
      </w:r>
      <w:r w:rsidRPr="00021EE0">
        <w:t>тысяч</w:t>
      </w:r>
      <w:r w:rsidR="00021EE0">
        <w:t xml:space="preserve"> </w:t>
      </w:r>
      <w:r w:rsidRPr="00021EE0">
        <w:t>рублей</w:t>
      </w:r>
      <w:r w:rsidR="00B00348" w:rsidRPr="00021EE0">
        <w:t xml:space="preserve"> 00 копеек</w:t>
      </w:r>
      <w:r w:rsidRPr="00021EE0">
        <w:t>).</w:t>
      </w:r>
    </w:p>
    <w:p w:rsidR="002F749A" w:rsidRPr="00421679" w:rsidRDefault="002F749A" w:rsidP="0093668D"/>
    <w:p w:rsidR="002F749A" w:rsidRPr="0053167E" w:rsidRDefault="002F749A" w:rsidP="002F749A">
      <w:pPr>
        <w:rPr>
          <w:b/>
        </w:rPr>
      </w:pPr>
    </w:p>
    <w:p w:rsidR="002F63C7" w:rsidRDefault="002F63C7" w:rsidP="002F749A">
      <w:pPr>
        <w:tabs>
          <w:tab w:val="left" w:pos="3525"/>
          <w:tab w:val="left" w:pos="4294"/>
        </w:tabs>
        <w:rPr>
          <w:b/>
          <w:i/>
        </w:rPr>
      </w:pPr>
    </w:p>
    <w:p w:rsidR="009351F3" w:rsidRDefault="009351F3" w:rsidP="002F749A">
      <w:pPr>
        <w:tabs>
          <w:tab w:val="left" w:pos="3525"/>
          <w:tab w:val="left" w:pos="4294"/>
        </w:tabs>
        <w:rPr>
          <w:b/>
          <w:i/>
        </w:rPr>
      </w:pPr>
    </w:p>
    <w:p w:rsidR="009351F3" w:rsidRDefault="009351F3" w:rsidP="002F749A">
      <w:pPr>
        <w:tabs>
          <w:tab w:val="left" w:pos="3525"/>
          <w:tab w:val="left" w:pos="4294"/>
        </w:tabs>
        <w:rPr>
          <w:b/>
          <w:i/>
        </w:rPr>
      </w:pPr>
    </w:p>
    <w:p w:rsidR="007806BC" w:rsidRDefault="007806BC" w:rsidP="002F749A">
      <w:pPr>
        <w:tabs>
          <w:tab w:val="left" w:pos="3525"/>
          <w:tab w:val="left" w:pos="4294"/>
        </w:tabs>
        <w:rPr>
          <w:b/>
          <w:i/>
        </w:rPr>
      </w:pPr>
    </w:p>
    <w:p w:rsidR="007806BC" w:rsidRDefault="007806BC" w:rsidP="002F749A">
      <w:pPr>
        <w:tabs>
          <w:tab w:val="left" w:pos="3525"/>
          <w:tab w:val="left" w:pos="4294"/>
        </w:tabs>
        <w:rPr>
          <w:b/>
          <w:i/>
        </w:rPr>
      </w:pPr>
    </w:p>
    <w:p w:rsidR="00BA72CE" w:rsidRDefault="00CC7C0A" w:rsidP="00BA72CE">
      <w:pPr>
        <w:jc w:val="both"/>
      </w:pPr>
      <w:r>
        <w:rPr>
          <w:b/>
          <w:i/>
        </w:rPr>
        <w:t>Главный врач</w:t>
      </w:r>
    </w:p>
    <w:p w:rsidR="002F749A" w:rsidRPr="009A4F24" w:rsidRDefault="00021EE0" w:rsidP="00BA72CE">
      <w:pPr>
        <w:jc w:val="both"/>
        <w:rPr>
          <w:sz w:val="20"/>
          <w:szCs w:val="20"/>
        </w:rPr>
      </w:pPr>
      <w:r>
        <w:rPr>
          <w:b/>
          <w:i/>
        </w:rPr>
        <w:t xml:space="preserve">ЧУЗ </w:t>
      </w:r>
      <w:r w:rsidR="00BA72CE" w:rsidRPr="00583DAE">
        <w:rPr>
          <w:b/>
          <w:i/>
        </w:rPr>
        <w:t xml:space="preserve"> «РЖД-Медицина» г.</w:t>
      </w:r>
      <w:r>
        <w:rPr>
          <w:b/>
          <w:i/>
        </w:rPr>
        <w:t>Шилка</w:t>
      </w:r>
      <w:r w:rsidR="00BA72CE" w:rsidRPr="00583DAE">
        <w:rPr>
          <w:b/>
          <w:i/>
        </w:rPr>
        <w:t>»</w:t>
      </w:r>
      <w:r w:rsidR="00BA72CE" w:rsidRPr="00FC3217">
        <w:rPr>
          <w:b/>
          <w:i/>
        </w:rPr>
        <w:tab/>
      </w:r>
      <w:r w:rsidR="00BA72CE" w:rsidRPr="00FC3217">
        <w:rPr>
          <w:b/>
          <w:i/>
        </w:rPr>
        <w:tab/>
        <w:t xml:space="preserve">________________ </w:t>
      </w:r>
      <w:r>
        <w:rPr>
          <w:b/>
          <w:i/>
        </w:rPr>
        <w:t>М.В. Иванова</w:t>
      </w:r>
    </w:p>
    <w:p w:rsidR="002F749A" w:rsidRDefault="002F749A" w:rsidP="002F749A">
      <w:pPr>
        <w:jc w:val="right"/>
        <w:rPr>
          <w:sz w:val="20"/>
          <w:szCs w:val="20"/>
        </w:rPr>
      </w:pPr>
    </w:p>
    <w:p w:rsidR="002F749A" w:rsidRDefault="002F749A" w:rsidP="00B91FD7">
      <w:pPr>
        <w:rPr>
          <w:sz w:val="20"/>
          <w:szCs w:val="20"/>
        </w:rPr>
      </w:pPr>
    </w:p>
    <w:p w:rsidR="00B91FD7" w:rsidRDefault="00B91FD7" w:rsidP="00B91FD7">
      <w:pPr>
        <w:rPr>
          <w:sz w:val="20"/>
          <w:szCs w:val="20"/>
        </w:rPr>
      </w:pPr>
    </w:p>
    <w:p w:rsidR="00FF18B4" w:rsidRDefault="00FF18B4">
      <w:pPr>
        <w:rPr>
          <w:sz w:val="20"/>
          <w:szCs w:val="20"/>
        </w:rPr>
      </w:pPr>
      <w:r>
        <w:rPr>
          <w:sz w:val="20"/>
          <w:szCs w:val="20"/>
        </w:rPr>
        <w:br w:type="page"/>
      </w:r>
    </w:p>
    <w:p w:rsidR="002F749A" w:rsidRDefault="00CD79EC" w:rsidP="002F749A">
      <w:pPr>
        <w:jc w:val="right"/>
        <w:rPr>
          <w:sz w:val="20"/>
          <w:szCs w:val="20"/>
        </w:rPr>
      </w:pPr>
      <w:r>
        <w:rPr>
          <w:sz w:val="20"/>
          <w:szCs w:val="20"/>
        </w:rPr>
        <w:lastRenderedPageBreak/>
        <w:t>Приложение №2</w:t>
      </w:r>
    </w:p>
    <w:p w:rsidR="00B91FD7" w:rsidRPr="009A4F24" w:rsidRDefault="00FF18B4" w:rsidP="00FF18B4">
      <w:pPr>
        <w:tabs>
          <w:tab w:val="left" w:pos="3525"/>
          <w:tab w:val="left" w:pos="4294"/>
        </w:tabs>
        <w:jc w:val="right"/>
        <w:rPr>
          <w:sz w:val="20"/>
          <w:szCs w:val="20"/>
        </w:rPr>
      </w:pPr>
      <w:r>
        <w:rPr>
          <w:sz w:val="20"/>
          <w:szCs w:val="20"/>
        </w:rPr>
        <w:t>к</w:t>
      </w:r>
      <w:r w:rsidR="00B91FD7" w:rsidRPr="009A4F24">
        <w:rPr>
          <w:sz w:val="20"/>
          <w:szCs w:val="20"/>
        </w:rPr>
        <w:t xml:space="preserve"> котировочной документации</w:t>
      </w:r>
    </w:p>
    <w:p w:rsidR="00B91FD7" w:rsidRDefault="00B91FD7" w:rsidP="002F749A">
      <w:pPr>
        <w:jc w:val="right"/>
        <w:rPr>
          <w:sz w:val="20"/>
          <w:szCs w:val="20"/>
        </w:rPr>
      </w:pPr>
    </w:p>
    <w:p w:rsidR="00CD79EC" w:rsidRPr="00B746BD" w:rsidRDefault="00FF18B4" w:rsidP="00CD79EC">
      <w:pPr>
        <w:jc w:val="center"/>
        <w:rPr>
          <w:b/>
          <w:sz w:val="28"/>
          <w:szCs w:val="28"/>
        </w:rPr>
      </w:pPr>
      <w:r w:rsidRPr="00B746BD">
        <w:rPr>
          <w:b/>
          <w:sz w:val="28"/>
          <w:szCs w:val="28"/>
        </w:rPr>
        <w:t>Техническо</w:t>
      </w:r>
      <w:r w:rsidR="00CD79EC" w:rsidRPr="00B746BD">
        <w:rPr>
          <w:b/>
          <w:sz w:val="28"/>
          <w:szCs w:val="28"/>
        </w:rPr>
        <w:t xml:space="preserve">е </w:t>
      </w:r>
      <w:r w:rsidR="00BD7E13" w:rsidRPr="00B746BD">
        <w:rPr>
          <w:b/>
          <w:sz w:val="28"/>
          <w:szCs w:val="28"/>
        </w:rPr>
        <w:t>задание</w:t>
      </w:r>
    </w:p>
    <w:p w:rsidR="000B5C6D" w:rsidRPr="00CD79EC" w:rsidRDefault="000B5C6D" w:rsidP="00CD79EC">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732"/>
        <w:gridCol w:w="3969"/>
      </w:tblGrid>
      <w:tr w:rsidR="00AE4802" w:rsidRPr="007E56D8" w:rsidTr="00AE4802">
        <w:tc>
          <w:tcPr>
            <w:tcW w:w="1080" w:type="dxa"/>
            <w:tcBorders>
              <w:top w:val="single" w:sz="4" w:space="0" w:color="auto"/>
              <w:left w:val="single" w:sz="4" w:space="0" w:color="auto"/>
              <w:bottom w:val="single" w:sz="4" w:space="0" w:color="auto"/>
              <w:right w:val="single" w:sz="4" w:space="0" w:color="auto"/>
            </w:tcBorders>
            <w:vAlign w:val="center"/>
          </w:tcPr>
          <w:p w:rsidR="00AE4802" w:rsidRPr="007E56D8" w:rsidRDefault="00AE4802" w:rsidP="00651F06">
            <w:pPr>
              <w:pStyle w:val="a7"/>
              <w:jc w:val="center"/>
            </w:pPr>
            <w:r w:rsidRPr="007E56D8">
              <w:rPr>
                <w:sz w:val="22"/>
                <w:szCs w:val="22"/>
              </w:rPr>
              <w:t>№ п/п</w:t>
            </w:r>
          </w:p>
        </w:tc>
        <w:tc>
          <w:tcPr>
            <w:tcW w:w="4732" w:type="dxa"/>
            <w:tcBorders>
              <w:top w:val="single" w:sz="4" w:space="0" w:color="auto"/>
              <w:left w:val="single" w:sz="4" w:space="0" w:color="auto"/>
              <w:bottom w:val="single" w:sz="4" w:space="0" w:color="auto"/>
              <w:right w:val="single" w:sz="4" w:space="0" w:color="auto"/>
            </w:tcBorders>
            <w:vAlign w:val="center"/>
          </w:tcPr>
          <w:p w:rsidR="00AE4802" w:rsidRPr="007E56D8" w:rsidRDefault="00AE4802" w:rsidP="00651F06">
            <w:pPr>
              <w:pStyle w:val="a7"/>
              <w:jc w:val="center"/>
            </w:pPr>
            <w:r w:rsidRPr="007E56D8">
              <w:rPr>
                <w:sz w:val="22"/>
                <w:szCs w:val="22"/>
              </w:rPr>
              <w:t>Наименование</w:t>
            </w:r>
          </w:p>
        </w:tc>
        <w:tc>
          <w:tcPr>
            <w:tcW w:w="3969" w:type="dxa"/>
            <w:tcBorders>
              <w:left w:val="nil"/>
            </w:tcBorders>
            <w:vAlign w:val="center"/>
          </w:tcPr>
          <w:p w:rsidR="00AE4802" w:rsidRPr="007E56D8" w:rsidRDefault="00AE4802" w:rsidP="00651F06">
            <w:pPr>
              <w:pStyle w:val="a7"/>
              <w:jc w:val="center"/>
            </w:pPr>
            <w:r w:rsidRPr="007E56D8">
              <w:rPr>
                <w:sz w:val="22"/>
                <w:szCs w:val="22"/>
              </w:rPr>
              <w:t>Показатель</w:t>
            </w:r>
          </w:p>
        </w:tc>
      </w:tr>
      <w:tr w:rsidR="00AE4802" w:rsidRPr="007E56D8" w:rsidTr="00AE4802">
        <w:tc>
          <w:tcPr>
            <w:tcW w:w="1080" w:type="dxa"/>
            <w:tcBorders>
              <w:top w:val="single" w:sz="4" w:space="0" w:color="auto"/>
              <w:left w:val="single" w:sz="4" w:space="0" w:color="auto"/>
              <w:bottom w:val="single" w:sz="4" w:space="0" w:color="auto"/>
              <w:right w:val="single" w:sz="4" w:space="0" w:color="auto"/>
            </w:tcBorders>
          </w:tcPr>
          <w:p w:rsidR="00AE4802" w:rsidRPr="007E56D8" w:rsidRDefault="00AE4802" w:rsidP="00651F06">
            <w:pPr>
              <w:pStyle w:val="a7"/>
              <w:jc w:val="center"/>
            </w:pPr>
            <w:r w:rsidRPr="007E56D8">
              <w:rPr>
                <w:sz w:val="22"/>
                <w:szCs w:val="22"/>
              </w:rPr>
              <w:t>1.</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651F06">
            <w:pPr>
              <w:pStyle w:val="a7"/>
            </w:pPr>
            <w:r w:rsidRPr="007E56D8">
              <w:rPr>
                <w:sz w:val="22"/>
                <w:szCs w:val="22"/>
              </w:rPr>
              <w:t>Общие данные о продукции</w:t>
            </w:r>
          </w:p>
        </w:tc>
        <w:tc>
          <w:tcPr>
            <w:tcW w:w="3969" w:type="dxa"/>
            <w:tcBorders>
              <w:left w:val="nil"/>
            </w:tcBorders>
          </w:tcPr>
          <w:p w:rsidR="00AE4802" w:rsidRPr="007E56D8" w:rsidRDefault="00AE4802" w:rsidP="00651F06">
            <w:pPr>
              <w:pStyle w:val="a7"/>
              <w:jc w:val="center"/>
              <w:rPr>
                <w:b/>
              </w:rPr>
            </w:pPr>
          </w:p>
        </w:tc>
      </w:tr>
      <w:tr w:rsidR="00AE4802" w:rsidRPr="007E56D8" w:rsidTr="00AE4802">
        <w:tc>
          <w:tcPr>
            <w:tcW w:w="1080" w:type="dxa"/>
            <w:tcBorders>
              <w:top w:val="nil"/>
            </w:tcBorders>
          </w:tcPr>
          <w:p w:rsidR="00AE4802" w:rsidRPr="007E56D8" w:rsidRDefault="00AE4802" w:rsidP="00651F06">
            <w:pPr>
              <w:pStyle w:val="a7"/>
              <w:jc w:val="center"/>
              <w:rPr>
                <w:b/>
              </w:rPr>
            </w:pPr>
            <w:r w:rsidRPr="007E56D8">
              <w:rPr>
                <w:sz w:val="22"/>
                <w:szCs w:val="22"/>
              </w:rPr>
              <w:t>1.1.</w:t>
            </w:r>
          </w:p>
        </w:tc>
        <w:tc>
          <w:tcPr>
            <w:tcW w:w="4732" w:type="dxa"/>
            <w:tcBorders>
              <w:top w:val="nil"/>
            </w:tcBorders>
            <w:shd w:val="pct15" w:color="auto" w:fill="auto"/>
          </w:tcPr>
          <w:p w:rsidR="00AE4802" w:rsidRPr="00ED1DDC" w:rsidRDefault="00EE6ECE" w:rsidP="00704DFD">
            <w:pPr>
              <w:pStyle w:val="a7"/>
              <w:jc w:val="center"/>
              <w:rPr>
                <w:b/>
              </w:rPr>
            </w:pPr>
            <w:r w:rsidRPr="00ED1DDC">
              <w:rPr>
                <w:sz w:val="22"/>
                <w:szCs w:val="22"/>
              </w:rPr>
              <w:t xml:space="preserve">Кресло </w:t>
            </w:r>
            <w:r w:rsidR="00704DFD" w:rsidRPr="00ED1DDC">
              <w:rPr>
                <w:sz w:val="22"/>
                <w:szCs w:val="22"/>
              </w:rPr>
              <w:t xml:space="preserve">гинекологическое электомеханическое, 3 привода </w:t>
            </w:r>
            <w:r w:rsidRPr="00ED1DDC">
              <w:rPr>
                <w:sz w:val="22"/>
                <w:szCs w:val="22"/>
              </w:rPr>
              <w:t xml:space="preserve"> </w:t>
            </w:r>
          </w:p>
        </w:tc>
        <w:tc>
          <w:tcPr>
            <w:tcW w:w="3969" w:type="dxa"/>
            <w:shd w:val="pct15" w:color="auto" w:fill="auto"/>
          </w:tcPr>
          <w:p w:rsidR="00AE4802" w:rsidRPr="00EB151A" w:rsidRDefault="00704DFD" w:rsidP="00651F06">
            <w:pPr>
              <w:pStyle w:val="a7"/>
              <w:jc w:val="center"/>
              <w:rPr>
                <w:b/>
                <w:color w:val="000000"/>
              </w:rPr>
            </w:pPr>
            <w:r>
              <w:rPr>
                <w:b/>
                <w:color w:val="000000"/>
                <w:sz w:val="22"/>
                <w:szCs w:val="22"/>
              </w:rPr>
              <w:t>1 штука</w:t>
            </w:r>
          </w:p>
        </w:tc>
      </w:tr>
      <w:tr w:rsidR="00AE4802" w:rsidRPr="007E56D8" w:rsidTr="00547DD8">
        <w:trPr>
          <w:trHeight w:val="990"/>
        </w:trPr>
        <w:tc>
          <w:tcPr>
            <w:tcW w:w="1080" w:type="dxa"/>
          </w:tcPr>
          <w:p w:rsidR="00AE4802" w:rsidRPr="007E56D8" w:rsidRDefault="00AE4802" w:rsidP="00651F06">
            <w:pPr>
              <w:pStyle w:val="a7"/>
              <w:jc w:val="center"/>
              <w:rPr>
                <w:b/>
              </w:rPr>
            </w:pPr>
            <w:r w:rsidRPr="007E56D8">
              <w:rPr>
                <w:sz w:val="22"/>
                <w:szCs w:val="22"/>
              </w:rPr>
              <w:t>1.2.</w:t>
            </w:r>
          </w:p>
        </w:tc>
        <w:tc>
          <w:tcPr>
            <w:tcW w:w="4732" w:type="dxa"/>
          </w:tcPr>
          <w:p w:rsidR="00AE4802" w:rsidRPr="007E56D8" w:rsidRDefault="00AE4802" w:rsidP="00187A15">
            <w:pPr>
              <w:pStyle w:val="a7"/>
              <w:rPr>
                <w:b/>
              </w:rPr>
            </w:pPr>
            <w:r w:rsidRPr="007E56D8">
              <w:rPr>
                <w:sz w:val="22"/>
                <w:szCs w:val="22"/>
              </w:rPr>
              <w:t xml:space="preserve">Описание функциональных характеристик </w:t>
            </w:r>
            <w:r w:rsidR="00187A15">
              <w:rPr>
                <w:sz w:val="22"/>
                <w:szCs w:val="22"/>
              </w:rPr>
              <w:t>изделия</w:t>
            </w:r>
          </w:p>
        </w:tc>
        <w:tc>
          <w:tcPr>
            <w:tcW w:w="3969" w:type="dxa"/>
          </w:tcPr>
          <w:p w:rsidR="00AE4802" w:rsidRPr="00704DFD" w:rsidRDefault="00704DFD" w:rsidP="00651F06">
            <w:pPr>
              <w:pStyle w:val="a7"/>
              <w:rPr>
                <w:b/>
              </w:rPr>
            </w:pPr>
            <w:r w:rsidRPr="00704DFD">
              <w:rPr>
                <w:sz w:val="22"/>
                <w:szCs w:val="22"/>
              </w:rPr>
              <w:t>Предназначено для проведения гинекологических, урологических, проктологических процедур, кольпоскопии и других осмотров, процедур, операций и манипуляций.</w:t>
            </w:r>
          </w:p>
        </w:tc>
      </w:tr>
      <w:tr w:rsidR="00AE4802" w:rsidRPr="007E56D8" w:rsidTr="00AE4802">
        <w:tc>
          <w:tcPr>
            <w:tcW w:w="1080" w:type="dxa"/>
          </w:tcPr>
          <w:p w:rsidR="00AE4802" w:rsidRPr="007E56D8" w:rsidRDefault="00AE4802" w:rsidP="00651F06">
            <w:pPr>
              <w:pStyle w:val="a7"/>
              <w:jc w:val="center"/>
            </w:pPr>
            <w:r w:rsidRPr="007E56D8">
              <w:rPr>
                <w:sz w:val="22"/>
                <w:szCs w:val="22"/>
              </w:rPr>
              <w:t>2.</w:t>
            </w:r>
          </w:p>
        </w:tc>
        <w:tc>
          <w:tcPr>
            <w:tcW w:w="4732" w:type="dxa"/>
            <w:tcBorders>
              <w:bottom w:val="single" w:sz="4" w:space="0" w:color="auto"/>
            </w:tcBorders>
          </w:tcPr>
          <w:p w:rsidR="00AE4802" w:rsidRPr="007E56D8" w:rsidRDefault="00AE4802" w:rsidP="00EE6ECE">
            <w:pPr>
              <w:pStyle w:val="a7"/>
            </w:pPr>
            <w:r w:rsidRPr="007E56D8">
              <w:rPr>
                <w:sz w:val="22"/>
                <w:szCs w:val="22"/>
              </w:rPr>
              <w:t xml:space="preserve">Основные характеристики </w:t>
            </w:r>
            <w:r w:rsidR="00EE6ECE">
              <w:rPr>
                <w:sz w:val="22"/>
                <w:szCs w:val="22"/>
              </w:rPr>
              <w:t>изделия</w:t>
            </w:r>
          </w:p>
        </w:tc>
        <w:tc>
          <w:tcPr>
            <w:tcW w:w="3969" w:type="dxa"/>
            <w:tcBorders>
              <w:bottom w:val="single" w:sz="4" w:space="0" w:color="auto"/>
            </w:tcBorders>
          </w:tcPr>
          <w:p w:rsidR="00AE4802" w:rsidRPr="007E56D8" w:rsidRDefault="00AE4802" w:rsidP="008C7391">
            <w:pPr>
              <w:ind w:left="34" w:right="459"/>
              <w:jc w:val="both"/>
            </w:pPr>
          </w:p>
        </w:tc>
      </w:tr>
      <w:tr w:rsidR="00AE4802" w:rsidRPr="007E56D8" w:rsidTr="00AE4802">
        <w:tc>
          <w:tcPr>
            <w:tcW w:w="1080" w:type="dxa"/>
            <w:tcBorders>
              <w:right w:val="single" w:sz="4" w:space="0" w:color="auto"/>
            </w:tcBorders>
          </w:tcPr>
          <w:p w:rsidR="00AE4802" w:rsidRPr="007E56D8" w:rsidRDefault="00AE4802" w:rsidP="00651F06">
            <w:pPr>
              <w:pStyle w:val="a7"/>
              <w:jc w:val="center"/>
              <w:rPr>
                <w:b/>
              </w:rPr>
            </w:pPr>
            <w:r w:rsidRPr="007E56D8">
              <w:rPr>
                <w:sz w:val="22"/>
                <w:szCs w:val="22"/>
              </w:rPr>
              <w:t>2.1.</w:t>
            </w:r>
          </w:p>
        </w:tc>
        <w:tc>
          <w:tcPr>
            <w:tcW w:w="4732" w:type="dxa"/>
            <w:tcBorders>
              <w:top w:val="single" w:sz="4" w:space="0" w:color="auto"/>
              <w:left w:val="single" w:sz="4" w:space="0" w:color="auto"/>
              <w:bottom w:val="single" w:sz="4" w:space="0" w:color="auto"/>
              <w:right w:val="single" w:sz="4" w:space="0" w:color="auto"/>
            </w:tcBorders>
          </w:tcPr>
          <w:p w:rsidR="00AE4802" w:rsidRPr="007E56D8" w:rsidRDefault="00AE4802" w:rsidP="00187A15">
            <w:pPr>
              <w:pStyle w:val="a7"/>
              <w:tabs>
                <w:tab w:val="left" w:pos="993"/>
              </w:tabs>
              <w:rPr>
                <w:b/>
              </w:rPr>
            </w:pPr>
            <w:r w:rsidRPr="007E56D8">
              <w:rPr>
                <w:sz w:val="22"/>
                <w:szCs w:val="22"/>
              </w:rPr>
              <w:t>Основ</w:t>
            </w:r>
            <w:r w:rsidR="00187A15">
              <w:rPr>
                <w:sz w:val="22"/>
                <w:szCs w:val="22"/>
              </w:rPr>
              <w:t>ные требования к поставляемому изделию</w:t>
            </w:r>
            <w:r w:rsidRPr="007E56D8">
              <w:rPr>
                <w:sz w:val="22"/>
                <w:szCs w:val="22"/>
              </w:rPr>
              <w:t xml:space="preserve"> и материалам, применяемым при его изготовлении </w:t>
            </w:r>
          </w:p>
        </w:tc>
        <w:tc>
          <w:tcPr>
            <w:tcW w:w="3969" w:type="dxa"/>
            <w:tcBorders>
              <w:top w:val="single" w:sz="4" w:space="0" w:color="auto"/>
              <w:left w:val="single" w:sz="4" w:space="0" w:color="auto"/>
              <w:bottom w:val="single" w:sz="4" w:space="0" w:color="auto"/>
              <w:right w:val="single" w:sz="4" w:space="0" w:color="auto"/>
            </w:tcBorders>
          </w:tcPr>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Оснащение электроприводами 3 шт</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Регулировка высоты, спинной и тазовой секций кресла осуществляется с помощью электромоторов </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Возможность низкого опускания кресла обеспечивает удобство при посадке-высадке пациента </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Независимая регулировка углов наклона спинной и тазовой секции </w:t>
            </w:r>
          </w:p>
          <w:p w:rsidR="00ED1DDC" w:rsidRPr="00ED1DDC" w:rsidRDefault="00ED1DDC" w:rsidP="00ED1DDC">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Положение Тренделенбурга</w:t>
            </w:r>
          </w:p>
          <w:p w:rsidR="00ED1DDC" w:rsidRPr="00ED1DDC" w:rsidRDefault="00ED1DDC" w:rsidP="00ED1DDC">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Возврат кресла в исходное положение </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Ручной пульт управления с возможностью программирования часто используемых положений кресла (6 программ) </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Подогрев сидения пациента с возможностью регулировки интенсивности нагрева </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Подлокотники поворотные на 180° для удобства посадки и перемещения пациентки </w:t>
            </w:r>
          </w:p>
          <w:p w:rsidR="00ED1DDC" w:rsidRPr="00ED1DDC" w:rsidRDefault="00ED1DDC" w:rsidP="00ED1DDC">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Направляющие для крепления дополнительных опций </w:t>
            </w:r>
          </w:p>
          <w:p w:rsidR="00ED1DDC" w:rsidRPr="00ED1DDC" w:rsidRDefault="00ED1DDC" w:rsidP="00ED1DDC">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Европейского стандарта </w:t>
            </w:r>
          </w:p>
          <w:p w:rsidR="00ED1DDC" w:rsidRPr="00ED1DDC" w:rsidRDefault="00ED1DDC" w:rsidP="00ED1DDC">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Новая система зажимов для дополнительных опций </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Мягкие опоры по Геппелю регулируются по высоте и углу поворота </w:t>
            </w:r>
          </w:p>
          <w:p w:rsidR="00ED1DDC" w:rsidRPr="00ED1DDC" w:rsidRDefault="00ED1DDC" w:rsidP="00ED1DDC">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Полотенцедержатель </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Обивка — искусственная винилис-кожа SKADEN устойчивая к химическим дезинфектантам и УФ облучению, широкая цветовая гамма обивки </w:t>
            </w:r>
          </w:p>
          <w:p w:rsidR="00ED1DDC" w:rsidRPr="00ED1DDC" w:rsidRDefault="00ED1DDC" w:rsidP="00ED1DDC">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Пластиковые кожухи изготовлены из АБС пластика с акриловым покрытием </w:t>
            </w:r>
          </w:p>
          <w:p w:rsidR="00AE4802" w:rsidRPr="00ED1DDC" w:rsidRDefault="00ED1DDC" w:rsidP="00ED1DDC">
            <w:pPr>
              <w:pStyle w:val="Default"/>
              <w:spacing w:after="17"/>
              <w:rPr>
                <w:sz w:val="20"/>
                <w:szCs w:val="20"/>
              </w:rPr>
            </w:pPr>
            <w:r w:rsidRPr="00ED1DDC">
              <w:rPr>
                <w:rFonts w:ascii="Times New Roman" w:hAnsi="Times New Roman" w:cs="Times New Roman"/>
                <w:sz w:val="22"/>
                <w:szCs w:val="22"/>
              </w:rPr>
              <w:t>- При обтяжке кресел использована бесшовная технология.</w:t>
            </w:r>
          </w:p>
        </w:tc>
      </w:tr>
      <w:tr w:rsidR="00AE4802" w:rsidRPr="007E56D8" w:rsidTr="00AE4802">
        <w:tc>
          <w:tcPr>
            <w:tcW w:w="1080" w:type="dxa"/>
            <w:tcBorders>
              <w:right w:val="single" w:sz="4" w:space="0" w:color="auto"/>
            </w:tcBorders>
          </w:tcPr>
          <w:p w:rsidR="00AE4802" w:rsidRPr="007E56D8" w:rsidRDefault="00AE4802" w:rsidP="00651F06">
            <w:pPr>
              <w:pStyle w:val="a7"/>
              <w:jc w:val="center"/>
              <w:rPr>
                <w:b/>
              </w:rPr>
            </w:pPr>
            <w:r w:rsidRPr="007E56D8">
              <w:rPr>
                <w:sz w:val="22"/>
                <w:szCs w:val="22"/>
              </w:rPr>
              <w:lastRenderedPageBreak/>
              <w:t>2.2.</w:t>
            </w:r>
          </w:p>
        </w:tc>
        <w:tc>
          <w:tcPr>
            <w:tcW w:w="4732" w:type="dxa"/>
            <w:tcBorders>
              <w:top w:val="single" w:sz="4" w:space="0" w:color="auto"/>
              <w:left w:val="single" w:sz="4" w:space="0" w:color="auto"/>
              <w:bottom w:val="single" w:sz="4" w:space="0" w:color="auto"/>
              <w:right w:val="single" w:sz="4" w:space="0" w:color="auto"/>
            </w:tcBorders>
          </w:tcPr>
          <w:p w:rsidR="00AE4802" w:rsidRPr="00ED1DDC" w:rsidRDefault="00ED1DDC" w:rsidP="008C7391">
            <w:pPr>
              <w:pStyle w:val="a7"/>
              <w:rPr>
                <w:b/>
              </w:rPr>
            </w:pPr>
            <w:r w:rsidRPr="00ED1DDC">
              <w:rPr>
                <w:sz w:val="22"/>
                <w:szCs w:val="22"/>
              </w:rPr>
              <w:t>Технические характеристики</w:t>
            </w:r>
          </w:p>
        </w:tc>
        <w:tc>
          <w:tcPr>
            <w:tcW w:w="3969" w:type="dxa"/>
            <w:tcBorders>
              <w:top w:val="single" w:sz="4" w:space="0" w:color="auto"/>
              <w:left w:val="single" w:sz="4" w:space="0" w:color="auto"/>
              <w:bottom w:val="single" w:sz="4" w:space="0" w:color="auto"/>
              <w:right w:val="single" w:sz="4" w:space="0" w:color="auto"/>
            </w:tcBorders>
          </w:tcPr>
          <w:p w:rsidR="00ED1DDC" w:rsidRPr="00ED1DDC" w:rsidRDefault="00ED1DDC" w:rsidP="00ED1DDC">
            <w:pPr>
              <w:pStyle w:val="Default"/>
              <w:rPr>
                <w:rFonts w:ascii="Times New Roman" w:hAnsi="Times New Roman" w:cs="Times New Roman"/>
                <w:b/>
                <w:color w:val="auto"/>
                <w:sz w:val="22"/>
                <w:szCs w:val="22"/>
              </w:rPr>
            </w:pPr>
            <w:r w:rsidRPr="00ED1DDC">
              <w:rPr>
                <w:rFonts w:ascii="Times New Roman" w:hAnsi="Times New Roman" w:cs="Times New Roman"/>
                <w:b/>
                <w:bCs/>
                <w:color w:val="auto"/>
                <w:sz w:val="22"/>
                <w:szCs w:val="22"/>
              </w:rPr>
              <w:t xml:space="preserve">НАПРЯЖЕНИЕ ПИТАНИЯ, ЧАСТОТА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220 В (±10%), 50 Гц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ПОЛНАЯ ПОТРЕБЛЯЕМАЯ МОЩНОСТЬ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360 Ва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РАССТОЯНИЕ ОТ ПОВЕРХНОСТИ ПОЛА ДО ПОВЕРХНОСТИ СИДЕНЬЯ НИЖНЕЕ ВЕРХНЕЕ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600 ± 5 мм 1000 ± 5 мм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ШИРИНА ЛОЖА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580 ± 10 мм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ШИРИНА КРЕСЛА ОБЩАЯ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800 ± 10 мм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ДЛИНА КРЕСЛА ОБЩАЯ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1600 ± 10 мм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УГОЛ НАКЛОНА СПИНКИ ОТНОСИТЕЛЬНО ВЕРТИКАЛИ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От 20º до 100º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УГОЛ НАКЛОНА СИДЕНЬЯ ОТНОСИТЕЛЬНО ГОРИЗОНТА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От 0º до 15º </w:t>
            </w:r>
          </w:p>
          <w:p w:rsidR="00ED1DDC" w:rsidRPr="00ED1DDC" w:rsidRDefault="00ED1DDC" w:rsidP="00ED1DDC">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МАКСИМАЛЬНО ДОПУСТИМАЯ НАГРУЗКА </w:t>
            </w:r>
          </w:p>
          <w:p w:rsidR="00AE4802" w:rsidRPr="00ED1DDC" w:rsidRDefault="00ED1DDC" w:rsidP="00ED1DDC">
            <w:pPr>
              <w:autoSpaceDE w:val="0"/>
              <w:autoSpaceDN w:val="0"/>
              <w:adjustRightInd w:val="0"/>
              <w:jc w:val="both"/>
              <w:rPr>
                <w:rFonts w:ascii="Arial" w:hAnsi="Arial" w:cs="Arial"/>
                <w:sz w:val="20"/>
                <w:szCs w:val="20"/>
              </w:rPr>
            </w:pPr>
            <w:r w:rsidRPr="00ED1DDC">
              <w:rPr>
                <w:sz w:val="22"/>
                <w:szCs w:val="22"/>
              </w:rPr>
              <w:t>200 кг</w:t>
            </w:r>
          </w:p>
        </w:tc>
      </w:tr>
      <w:tr w:rsidR="00AE4802" w:rsidRPr="007E56D8" w:rsidTr="00AE4802">
        <w:tc>
          <w:tcPr>
            <w:tcW w:w="1080" w:type="dxa"/>
          </w:tcPr>
          <w:p w:rsidR="00AE4802" w:rsidRPr="007E56D8" w:rsidRDefault="00381FD9" w:rsidP="00651F06">
            <w:pPr>
              <w:pStyle w:val="a7"/>
              <w:jc w:val="center"/>
              <w:rPr>
                <w:b/>
              </w:rPr>
            </w:pPr>
            <w:r>
              <w:rPr>
                <w:sz w:val="22"/>
                <w:szCs w:val="22"/>
              </w:rPr>
              <w:t>3.</w:t>
            </w:r>
          </w:p>
        </w:tc>
        <w:tc>
          <w:tcPr>
            <w:tcW w:w="4732" w:type="dxa"/>
          </w:tcPr>
          <w:p w:rsidR="00AE4802" w:rsidRPr="00ED6DF3" w:rsidRDefault="00AE4802" w:rsidP="00651F06">
            <w:pPr>
              <w:pStyle w:val="a7"/>
              <w:ind w:left="68" w:hanging="34"/>
              <w:rPr>
                <w:b/>
              </w:rPr>
            </w:pPr>
            <w:r w:rsidRPr="00ED6DF3">
              <w:rPr>
                <w:sz w:val="22"/>
                <w:szCs w:val="22"/>
              </w:rPr>
              <w:t>Гарантийный срок эксплуатации</w:t>
            </w:r>
            <w:r w:rsidRPr="00ED6DF3">
              <w:rPr>
                <w:i/>
                <w:sz w:val="22"/>
                <w:szCs w:val="22"/>
              </w:rPr>
              <w:t xml:space="preserve"> </w:t>
            </w:r>
          </w:p>
        </w:tc>
        <w:tc>
          <w:tcPr>
            <w:tcW w:w="3969" w:type="dxa"/>
          </w:tcPr>
          <w:p w:rsidR="00AE4802" w:rsidRPr="00ED6DF3" w:rsidRDefault="00AE4802" w:rsidP="00651F06">
            <w:pPr>
              <w:jc w:val="both"/>
              <w:rPr>
                <w:b/>
                <w:i/>
              </w:rPr>
            </w:pPr>
            <w:r w:rsidRPr="00ED6DF3">
              <w:rPr>
                <w:sz w:val="22"/>
                <w:szCs w:val="22"/>
              </w:rPr>
              <w:t>Не менее 12 месяцев с момента поставки</w:t>
            </w:r>
          </w:p>
        </w:tc>
      </w:tr>
    </w:tbl>
    <w:p w:rsidR="00737777" w:rsidRDefault="00737777" w:rsidP="001B113B">
      <w:pPr>
        <w:tabs>
          <w:tab w:val="left" w:pos="3525"/>
          <w:tab w:val="left" w:pos="4294"/>
        </w:tabs>
      </w:pPr>
    </w:p>
    <w:p w:rsidR="00ED0E4E" w:rsidRDefault="00ED0E4E" w:rsidP="001B113B">
      <w:pPr>
        <w:tabs>
          <w:tab w:val="left" w:pos="3525"/>
          <w:tab w:val="left" w:pos="4294"/>
        </w:tabs>
      </w:pPr>
    </w:p>
    <w:p w:rsidR="00A91B7F" w:rsidRDefault="00A91B7F" w:rsidP="001B113B">
      <w:pPr>
        <w:tabs>
          <w:tab w:val="left" w:pos="3525"/>
          <w:tab w:val="left" w:pos="4294"/>
        </w:tabs>
      </w:pPr>
    </w:p>
    <w:p w:rsidR="00A91B7F" w:rsidRDefault="00A91B7F" w:rsidP="001B113B">
      <w:pPr>
        <w:tabs>
          <w:tab w:val="left" w:pos="3525"/>
          <w:tab w:val="left" w:pos="4294"/>
        </w:tabs>
      </w:pPr>
    </w:p>
    <w:p w:rsidR="008864B8" w:rsidRDefault="008864B8" w:rsidP="001B113B">
      <w:pPr>
        <w:tabs>
          <w:tab w:val="left" w:pos="3525"/>
          <w:tab w:val="left" w:pos="4294"/>
        </w:tabs>
      </w:pPr>
    </w:p>
    <w:p w:rsidR="004B5D8A" w:rsidRDefault="004B5D8A" w:rsidP="001B113B">
      <w:pPr>
        <w:tabs>
          <w:tab w:val="left" w:pos="3525"/>
          <w:tab w:val="left" w:pos="4294"/>
        </w:tabs>
      </w:pPr>
    </w:p>
    <w:p w:rsidR="00BA72CE" w:rsidRDefault="00CC7C0A" w:rsidP="00BA72CE">
      <w:pPr>
        <w:jc w:val="both"/>
      </w:pPr>
      <w:r>
        <w:rPr>
          <w:b/>
          <w:i/>
        </w:rPr>
        <w:t>Главный врач</w:t>
      </w:r>
    </w:p>
    <w:p w:rsidR="00FF18B4" w:rsidRDefault="00AE4802" w:rsidP="00BA72CE">
      <w:r>
        <w:rPr>
          <w:b/>
          <w:i/>
        </w:rPr>
        <w:t>ЧУЗ  «РЖД-Медицина» г.Шилка</w:t>
      </w:r>
      <w:r w:rsidR="00BA72CE" w:rsidRPr="00583DAE">
        <w:rPr>
          <w:b/>
          <w:i/>
        </w:rPr>
        <w:t>»</w:t>
      </w:r>
      <w:r w:rsidR="00BA72CE" w:rsidRPr="00FC3217">
        <w:rPr>
          <w:b/>
          <w:i/>
        </w:rPr>
        <w:tab/>
      </w:r>
      <w:r w:rsidR="00BA72CE" w:rsidRPr="00FC3217">
        <w:rPr>
          <w:b/>
          <w:i/>
        </w:rPr>
        <w:tab/>
        <w:t xml:space="preserve">________________ </w:t>
      </w:r>
      <w:r>
        <w:rPr>
          <w:b/>
          <w:i/>
        </w:rPr>
        <w:t>М.В. Иванова</w:t>
      </w:r>
      <w:r w:rsidR="00FF18B4">
        <w:br w:type="page"/>
      </w:r>
    </w:p>
    <w:p w:rsidR="00225250" w:rsidRPr="00FF18B4" w:rsidRDefault="00225250" w:rsidP="0042653A">
      <w:pPr>
        <w:tabs>
          <w:tab w:val="left" w:pos="3525"/>
          <w:tab w:val="left" w:pos="4294"/>
        </w:tabs>
        <w:jc w:val="right"/>
        <w:rPr>
          <w:sz w:val="20"/>
          <w:szCs w:val="20"/>
        </w:rPr>
      </w:pPr>
      <w:r w:rsidRPr="00FF18B4">
        <w:rPr>
          <w:sz w:val="20"/>
          <w:szCs w:val="20"/>
        </w:rPr>
        <w:lastRenderedPageBreak/>
        <w:t>Приложение №3</w:t>
      </w:r>
    </w:p>
    <w:p w:rsidR="00225250" w:rsidRPr="00FF18B4" w:rsidRDefault="00FF18B4" w:rsidP="00FE1691">
      <w:pPr>
        <w:tabs>
          <w:tab w:val="left" w:pos="3525"/>
          <w:tab w:val="left" w:pos="4294"/>
        </w:tabs>
        <w:jc w:val="right"/>
        <w:rPr>
          <w:sz w:val="20"/>
          <w:szCs w:val="20"/>
        </w:rPr>
      </w:pPr>
      <w:r>
        <w:rPr>
          <w:sz w:val="20"/>
          <w:szCs w:val="20"/>
        </w:rPr>
        <w:t xml:space="preserve">к </w:t>
      </w:r>
      <w:r w:rsidR="00225250" w:rsidRPr="00FF18B4">
        <w:rPr>
          <w:sz w:val="20"/>
          <w:szCs w:val="20"/>
        </w:rPr>
        <w:t>котировочной документации</w:t>
      </w:r>
    </w:p>
    <w:p w:rsidR="00225250" w:rsidRDefault="00225250" w:rsidP="00FE1691">
      <w:pPr>
        <w:tabs>
          <w:tab w:val="left" w:pos="3525"/>
          <w:tab w:val="left" w:pos="4294"/>
        </w:tabs>
        <w:jc w:val="right"/>
        <w:rPr>
          <w:b/>
        </w:rPr>
      </w:pPr>
    </w:p>
    <w:tbl>
      <w:tblPr>
        <w:tblW w:w="0" w:type="auto"/>
        <w:tblLook w:val="01E0"/>
      </w:tblPr>
      <w:tblGrid>
        <w:gridCol w:w="5299"/>
        <w:gridCol w:w="4622"/>
      </w:tblGrid>
      <w:tr w:rsidR="00225250" w:rsidTr="00FF18B4">
        <w:tc>
          <w:tcPr>
            <w:tcW w:w="5299" w:type="dxa"/>
          </w:tcPr>
          <w:p w:rsidR="00225250" w:rsidRDefault="00225250" w:rsidP="00F77B06">
            <w:r w:rsidRPr="00E05B2A">
              <w:t>На бланке организации</w:t>
            </w:r>
            <w:r>
              <w:t xml:space="preserve"> (для ЮЛ)</w:t>
            </w:r>
          </w:p>
          <w:p w:rsidR="00225250" w:rsidRPr="00E05B2A" w:rsidRDefault="009431E2" w:rsidP="00F77B06">
            <w:r w:rsidRPr="00851A46">
              <w:rPr>
                <w:highlight w:val="yellow"/>
              </w:rPr>
              <w:t>И</w:t>
            </w:r>
            <w:r w:rsidR="00225250" w:rsidRPr="00851A46">
              <w:rPr>
                <w:highlight w:val="yellow"/>
              </w:rPr>
              <w:t>сх. номер</w:t>
            </w:r>
            <w:r w:rsidR="00851A46">
              <w:rPr>
                <w:highlight w:val="yellow"/>
              </w:rPr>
              <w:t>: ______</w:t>
            </w:r>
            <w:r w:rsidRPr="00851A46">
              <w:rPr>
                <w:highlight w:val="yellow"/>
              </w:rPr>
              <w:t>(при наличии)</w:t>
            </w:r>
          </w:p>
          <w:p w:rsidR="00225250" w:rsidRDefault="00225250" w:rsidP="00F77B06"/>
        </w:tc>
        <w:tc>
          <w:tcPr>
            <w:tcW w:w="4622" w:type="dxa"/>
          </w:tcPr>
          <w:p w:rsidR="00DD1AF6" w:rsidRPr="004D01C7" w:rsidRDefault="00CC7C0A" w:rsidP="00DD1AF6">
            <w:pPr>
              <w:ind w:left="-105" w:firstLine="24"/>
              <w:jc w:val="center"/>
              <w:rPr>
                <w:b/>
              </w:rPr>
            </w:pPr>
            <w:r>
              <w:rPr>
                <w:b/>
                <w:sz w:val="22"/>
                <w:szCs w:val="22"/>
              </w:rPr>
              <w:t>Главному врачу</w:t>
            </w:r>
          </w:p>
          <w:p w:rsidR="00DD1AF6" w:rsidRPr="004D01C7" w:rsidRDefault="00DD1AF6" w:rsidP="00DD1AF6">
            <w:pPr>
              <w:ind w:left="-105" w:firstLine="24"/>
              <w:jc w:val="center"/>
              <w:rPr>
                <w:i/>
              </w:rPr>
            </w:pPr>
          </w:p>
          <w:p w:rsidR="00DD1AF6" w:rsidRPr="004D01C7" w:rsidRDefault="00AE4802" w:rsidP="00DD1AF6">
            <w:pPr>
              <w:jc w:val="center"/>
              <w:rPr>
                <w:b/>
              </w:rPr>
            </w:pPr>
            <w:r>
              <w:rPr>
                <w:b/>
                <w:sz w:val="22"/>
                <w:szCs w:val="22"/>
              </w:rPr>
              <w:t>ЧУЗ  «РЖД-Медицина» г. Шилка</w:t>
            </w:r>
            <w:r w:rsidR="00DD1AF6" w:rsidRPr="000A0C0B">
              <w:rPr>
                <w:b/>
                <w:sz w:val="22"/>
                <w:szCs w:val="22"/>
              </w:rPr>
              <w:t>»</w:t>
            </w:r>
          </w:p>
          <w:p w:rsidR="00DD1AF6" w:rsidRPr="004D01C7" w:rsidRDefault="00DD1AF6" w:rsidP="00DD1AF6">
            <w:pPr>
              <w:jc w:val="center"/>
              <w:rPr>
                <w:b/>
              </w:rPr>
            </w:pPr>
          </w:p>
          <w:p w:rsidR="00DD1AF6" w:rsidRPr="004D01C7" w:rsidRDefault="00AE4802" w:rsidP="00DD1AF6">
            <w:pPr>
              <w:jc w:val="center"/>
              <w:rPr>
                <w:b/>
              </w:rPr>
            </w:pPr>
            <w:r>
              <w:rPr>
                <w:b/>
                <w:sz w:val="22"/>
                <w:szCs w:val="22"/>
              </w:rPr>
              <w:t>М.В. Ивановой</w:t>
            </w:r>
          </w:p>
          <w:p w:rsidR="00225250" w:rsidRDefault="00225250" w:rsidP="00F77B06">
            <w:pPr>
              <w:ind w:left="-105" w:firstLine="24"/>
              <w:rPr>
                <w:b/>
              </w:rPr>
            </w:pPr>
          </w:p>
        </w:tc>
      </w:tr>
    </w:tbl>
    <w:p w:rsidR="00225250" w:rsidRPr="00B746BD" w:rsidRDefault="00225250" w:rsidP="00B746BD">
      <w:pPr>
        <w:jc w:val="center"/>
        <w:rPr>
          <w:b/>
          <w:sz w:val="28"/>
          <w:szCs w:val="28"/>
        </w:rPr>
      </w:pPr>
      <w:r w:rsidRPr="00B746BD">
        <w:rPr>
          <w:b/>
          <w:sz w:val="28"/>
          <w:szCs w:val="28"/>
        </w:rPr>
        <w:t xml:space="preserve">Заявка на участие в запросе котировок </w:t>
      </w:r>
    </w:p>
    <w:p w:rsidR="00225250" w:rsidRPr="0042653A" w:rsidRDefault="00225250" w:rsidP="0042653A">
      <w:pPr>
        <w:ind w:firstLine="709"/>
        <w:jc w:val="both"/>
        <w:rPr>
          <w:b/>
          <w:sz w:val="22"/>
          <w:szCs w:val="22"/>
        </w:rPr>
      </w:pPr>
    </w:p>
    <w:p w:rsidR="00225250" w:rsidRPr="00421679" w:rsidRDefault="00225250" w:rsidP="00E0302F">
      <w:pPr>
        <w:ind w:firstLine="709"/>
        <w:jc w:val="both"/>
      </w:pPr>
      <w:r w:rsidRPr="001D48C2">
        <w:rPr>
          <w:b/>
        </w:rPr>
        <w:t>1.</w:t>
      </w:r>
      <w:r w:rsidRPr="001D48C2">
        <w:t xml:space="preserve"> Изучив </w:t>
      </w:r>
      <w:r w:rsidRPr="00421679">
        <w:t xml:space="preserve">извещение </w:t>
      </w:r>
      <w:r w:rsidR="00A91B7F" w:rsidRPr="00421679">
        <w:t xml:space="preserve">№ </w:t>
      </w:r>
      <w:r w:rsidR="00381FD9">
        <w:rPr>
          <w:b/>
        </w:rPr>
        <w:t>2212120100</w:t>
      </w:r>
      <w:r w:rsidR="00ED6DF3">
        <w:rPr>
          <w:b/>
        </w:rPr>
        <w:t>4</w:t>
      </w:r>
      <w:r w:rsidRPr="00421679">
        <w:t xml:space="preserve"> о проведении запроса котировок от </w:t>
      </w:r>
      <w:r w:rsidR="00ED6DF3">
        <w:t>«14</w:t>
      </w:r>
      <w:r w:rsidR="004B5D8A" w:rsidRPr="00421679">
        <w:t xml:space="preserve">» </w:t>
      </w:r>
      <w:r w:rsidR="00381FD9">
        <w:t>октября</w:t>
      </w:r>
      <w:r w:rsidR="00A91B7F" w:rsidRPr="00421679">
        <w:t xml:space="preserve"> 2022</w:t>
      </w:r>
      <w:r w:rsidR="000D0DE5" w:rsidRPr="00421679">
        <w:t xml:space="preserve"> г.</w:t>
      </w:r>
      <w:r w:rsidRPr="00421679">
        <w:t xml:space="preserve">, а также котировочную документацию к извещению </w:t>
      </w:r>
      <w:r w:rsidR="00A91B7F" w:rsidRPr="00421679">
        <w:t>№</w:t>
      </w:r>
      <w:r w:rsidR="00AE4802">
        <w:t xml:space="preserve"> </w:t>
      </w:r>
      <w:r w:rsidRPr="00421679">
        <w:t xml:space="preserve"> </w:t>
      </w:r>
      <w:r w:rsidR="00ED6DF3">
        <w:rPr>
          <w:b/>
        </w:rPr>
        <w:t>22121201004</w:t>
      </w:r>
      <w:r w:rsidR="00AE4802">
        <w:rPr>
          <w:b/>
        </w:rPr>
        <w:t xml:space="preserve"> </w:t>
      </w:r>
      <w:r w:rsidRPr="00421679">
        <w:t xml:space="preserve">о проведении запроса котировок от </w:t>
      </w:r>
      <w:r w:rsidR="00ED6DF3">
        <w:t>«14</w:t>
      </w:r>
      <w:r w:rsidR="004B5D8A" w:rsidRPr="00421679">
        <w:t xml:space="preserve">» </w:t>
      </w:r>
      <w:r w:rsidR="00381FD9">
        <w:t>октября</w:t>
      </w:r>
      <w:r w:rsidR="00AE4802">
        <w:t xml:space="preserve"> </w:t>
      </w:r>
      <w:r w:rsidR="00A91B7F" w:rsidRPr="00421679">
        <w:t xml:space="preserve"> 2022</w:t>
      </w:r>
      <w:r w:rsidR="000D0DE5" w:rsidRPr="00421679">
        <w:t xml:space="preserve"> г.</w:t>
      </w:r>
    </w:p>
    <w:p w:rsidR="00225250" w:rsidRPr="00421679" w:rsidRDefault="00225250" w:rsidP="00E0302F">
      <w:pPr>
        <w:ind w:firstLine="709"/>
        <w:jc w:val="both"/>
      </w:pPr>
    </w:p>
    <w:p w:rsidR="00FF18B4" w:rsidRPr="00421679" w:rsidRDefault="00FF18B4" w:rsidP="00E0302F">
      <w:pPr>
        <w:tabs>
          <w:tab w:val="left" w:pos="4215"/>
        </w:tabs>
        <w:jc w:val="both"/>
        <w:rPr>
          <w:highlight w:val="yellow"/>
        </w:rPr>
      </w:pPr>
      <w:r w:rsidRPr="00421679">
        <w:rPr>
          <w:highlight w:val="yellow"/>
        </w:rPr>
        <w:t>__________________________________________________________________________________</w:t>
      </w:r>
    </w:p>
    <w:p w:rsidR="00FF18B4" w:rsidRPr="00421679" w:rsidRDefault="00FF18B4" w:rsidP="00E0302F">
      <w:pPr>
        <w:tabs>
          <w:tab w:val="left" w:pos="4215"/>
        </w:tabs>
        <w:ind w:firstLine="709"/>
        <w:jc w:val="center"/>
      </w:pPr>
      <w:r w:rsidRPr="00421679">
        <w:rPr>
          <w:i/>
        </w:rPr>
        <w:t>(наименование участника запроса котировок)</w:t>
      </w:r>
    </w:p>
    <w:p w:rsidR="00FF18B4" w:rsidRPr="00421679" w:rsidRDefault="00FF18B4" w:rsidP="00E0302F">
      <w:pPr>
        <w:jc w:val="both"/>
      </w:pPr>
      <w:r w:rsidRPr="00421679">
        <w:t>в лице</w:t>
      </w:r>
      <w:r w:rsidRPr="00421679">
        <w:rPr>
          <w:highlight w:val="yellow"/>
        </w:rPr>
        <w:t>_____________________________________________________________________</w:t>
      </w:r>
      <w:r w:rsidR="00E0302F" w:rsidRPr="00421679">
        <w:rPr>
          <w:highlight w:val="yellow"/>
        </w:rPr>
        <w:t>_</w:t>
      </w:r>
      <w:r w:rsidR="001D48C2" w:rsidRPr="00421679">
        <w:rPr>
          <w:highlight w:val="yellow"/>
        </w:rPr>
        <w:t>______</w:t>
      </w:r>
      <w:r w:rsidRPr="00421679">
        <w:t xml:space="preserve">, </w:t>
      </w:r>
    </w:p>
    <w:p w:rsidR="00FF18B4" w:rsidRPr="00421679" w:rsidRDefault="00FF18B4" w:rsidP="00E0302F">
      <w:pPr>
        <w:ind w:firstLine="709"/>
        <w:jc w:val="center"/>
        <w:rPr>
          <w:i/>
        </w:rPr>
      </w:pPr>
      <w:r w:rsidRPr="00421679">
        <w:rPr>
          <w:i/>
        </w:rPr>
        <w:t>(должность, Ф.И.О.)</w:t>
      </w:r>
    </w:p>
    <w:p w:rsidR="00FF18B4" w:rsidRPr="00421679" w:rsidRDefault="00FF18B4" w:rsidP="00E0302F">
      <w:pPr>
        <w:jc w:val="both"/>
      </w:pPr>
      <w:r w:rsidRPr="00421679">
        <w:t xml:space="preserve">действующего на основании </w:t>
      </w:r>
      <w:r w:rsidRPr="00421679">
        <w:rPr>
          <w:highlight w:val="yellow"/>
        </w:rPr>
        <w:t>____________________________________________________</w:t>
      </w:r>
      <w:r w:rsidR="00E0302F" w:rsidRPr="00421679">
        <w:rPr>
          <w:highlight w:val="yellow"/>
        </w:rPr>
        <w:t>__</w:t>
      </w:r>
      <w:r w:rsidR="001D48C2" w:rsidRPr="00421679">
        <w:rPr>
          <w:highlight w:val="yellow"/>
        </w:rPr>
        <w:t>__</w:t>
      </w:r>
      <w:r w:rsidRPr="00421679">
        <w:rPr>
          <w:highlight w:val="yellow"/>
        </w:rPr>
        <w:t>_</w:t>
      </w:r>
      <w:r w:rsidRPr="00421679">
        <w:t xml:space="preserve">, </w:t>
      </w:r>
    </w:p>
    <w:p w:rsidR="00FF18B4" w:rsidRPr="00421679" w:rsidRDefault="00FF18B4" w:rsidP="00E0302F">
      <w:pPr>
        <w:ind w:firstLine="3402"/>
        <w:jc w:val="both"/>
      </w:pPr>
      <w:r w:rsidRPr="00421679">
        <w:rPr>
          <w:i/>
        </w:rPr>
        <w:t>(реквизиты документа, подтверждающего полномочия )</w:t>
      </w:r>
    </w:p>
    <w:p w:rsidR="00225250" w:rsidRPr="00421679" w:rsidRDefault="00225250" w:rsidP="00E0302F">
      <w:pPr>
        <w:jc w:val="both"/>
      </w:pPr>
      <w:r w:rsidRPr="00421679">
        <w:t>сообщает о своем согласии исполнить условия Договора на поставку</w:t>
      </w:r>
      <w:r w:rsidR="00A91B7F" w:rsidRPr="00421679">
        <w:t xml:space="preserve"> </w:t>
      </w:r>
      <w:r w:rsidR="00ED6DF3">
        <w:t xml:space="preserve">кресла гинекологического электромеханического, 3 электропривода </w:t>
      </w:r>
      <w:r w:rsidR="00AE4802">
        <w:t xml:space="preserve"> в количестве – 1</w:t>
      </w:r>
      <w:r w:rsidR="00A91B7F" w:rsidRPr="00421679">
        <w:t xml:space="preserve"> шт., указанного</w:t>
      </w:r>
      <w:r w:rsidRPr="00421679">
        <w:t xml:space="preserve"> в извещении </w:t>
      </w:r>
      <w:r w:rsidR="00AE4802">
        <w:t xml:space="preserve">№ </w:t>
      </w:r>
      <w:r w:rsidR="00381FD9">
        <w:rPr>
          <w:b/>
        </w:rPr>
        <w:t>2212120100</w:t>
      </w:r>
      <w:r w:rsidR="00ED6DF3">
        <w:rPr>
          <w:b/>
        </w:rPr>
        <w:t>4</w:t>
      </w:r>
      <w:r w:rsidRPr="00421679">
        <w:t xml:space="preserve"> о проведении запроса котировок от </w:t>
      </w:r>
      <w:r w:rsidR="00ED6DF3">
        <w:t>«14</w:t>
      </w:r>
      <w:r w:rsidR="004B5D8A" w:rsidRPr="00421679">
        <w:t xml:space="preserve">» </w:t>
      </w:r>
      <w:r w:rsidR="00381FD9">
        <w:t>октября</w:t>
      </w:r>
      <w:r w:rsidR="00A91B7F" w:rsidRPr="00421679">
        <w:t xml:space="preserve"> 2022</w:t>
      </w:r>
      <w:r w:rsidR="000D0DE5" w:rsidRPr="00421679">
        <w:t xml:space="preserve"> г.</w:t>
      </w:r>
      <w:r w:rsidRPr="00421679">
        <w:t xml:space="preserve">, а также в котировочной документации к извещению </w:t>
      </w:r>
      <w:r w:rsidR="00AE4802">
        <w:t xml:space="preserve">№ </w:t>
      </w:r>
      <w:r w:rsidR="00ED6DF3">
        <w:rPr>
          <w:b/>
        </w:rPr>
        <w:t>22121201004</w:t>
      </w:r>
      <w:r w:rsidR="00AE4802">
        <w:rPr>
          <w:b/>
        </w:rPr>
        <w:t xml:space="preserve"> </w:t>
      </w:r>
      <w:r w:rsidRPr="00421679">
        <w:t xml:space="preserve">о проведении запроса котировок от </w:t>
      </w:r>
      <w:r w:rsidR="00ED6DF3">
        <w:t>«14</w:t>
      </w:r>
      <w:r w:rsidR="004B5D8A" w:rsidRPr="00421679">
        <w:t xml:space="preserve">» </w:t>
      </w:r>
      <w:r w:rsidR="00381FD9">
        <w:t>октября</w:t>
      </w:r>
      <w:r w:rsidR="00A91B7F" w:rsidRPr="00421679">
        <w:t xml:space="preserve"> 2022</w:t>
      </w:r>
      <w:r w:rsidR="000D0DE5" w:rsidRPr="00421679">
        <w:t xml:space="preserve"> г.</w:t>
      </w:r>
    </w:p>
    <w:p w:rsidR="00225250" w:rsidRPr="001D48C2" w:rsidRDefault="00225250" w:rsidP="00E0302F">
      <w:pPr>
        <w:ind w:firstLine="709"/>
        <w:jc w:val="both"/>
      </w:pPr>
      <w:r w:rsidRPr="001D48C2">
        <w:rPr>
          <w:b/>
        </w:rPr>
        <w:t>2.</w:t>
      </w:r>
      <w:r w:rsidRPr="001D48C2">
        <w:t xml:space="preserve">Место нахождения юридического лица: </w:t>
      </w:r>
      <w:r w:rsidRPr="001D48C2">
        <w:rPr>
          <w:highlight w:val="yellow"/>
        </w:rPr>
        <w:t>___________________________________</w:t>
      </w:r>
      <w:r w:rsidR="00E0302F" w:rsidRPr="001D48C2">
        <w:rPr>
          <w:highlight w:val="yellow"/>
        </w:rPr>
        <w:t>___________</w:t>
      </w:r>
      <w:r w:rsidRPr="001D48C2">
        <w:rPr>
          <w:highlight w:val="yellow"/>
        </w:rPr>
        <w:t>_</w:t>
      </w:r>
      <w:r w:rsidRPr="001D48C2">
        <w:t xml:space="preserve">, телефон </w:t>
      </w:r>
      <w:r w:rsidRPr="001D48C2">
        <w:rPr>
          <w:highlight w:val="yellow"/>
        </w:rPr>
        <w:t>(____) ________</w:t>
      </w:r>
      <w:r w:rsidR="00E0302F" w:rsidRPr="001D48C2">
        <w:rPr>
          <w:highlight w:val="yellow"/>
        </w:rPr>
        <w:t>_____</w:t>
      </w:r>
      <w:r w:rsidRPr="001D48C2">
        <w:rPr>
          <w:highlight w:val="yellow"/>
        </w:rPr>
        <w:t>_</w:t>
      </w:r>
      <w:r w:rsidRPr="001D48C2">
        <w:t xml:space="preserve">, факс </w:t>
      </w:r>
      <w:r w:rsidRPr="001D48C2">
        <w:rPr>
          <w:highlight w:val="yellow"/>
        </w:rPr>
        <w:t>(____) ______</w:t>
      </w:r>
      <w:r w:rsidR="00FF18B4" w:rsidRPr="001D48C2">
        <w:rPr>
          <w:highlight w:val="yellow"/>
        </w:rPr>
        <w:t>___</w:t>
      </w:r>
      <w:r w:rsidRPr="001D48C2">
        <w:rPr>
          <w:highlight w:val="yellow"/>
        </w:rPr>
        <w:t>_</w:t>
      </w:r>
      <w:r w:rsidR="00E0302F" w:rsidRPr="001D48C2">
        <w:rPr>
          <w:highlight w:val="yellow"/>
        </w:rPr>
        <w:t>___</w:t>
      </w:r>
      <w:r w:rsidRPr="001D48C2">
        <w:rPr>
          <w:highlight w:val="yellow"/>
        </w:rPr>
        <w:t>__,</w:t>
      </w:r>
      <w:r w:rsidRPr="001D48C2">
        <w:rPr>
          <w:lang w:val="en-US"/>
        </w:rPr>
        <w:t>e</w:t>
      </w:r>
      <w:r w:rsidRPr="001D48C2">
        <w:t>-</w:t>
      </w:r>
      <w:r w:rsidRPr="001D48C2">
        <w:rPr>
          <w:lang w:val="en-US"/>
        </w:rPr>
        <w:t>mail</w:t>
      </w:r>
      <w:r w:rsidRPr="001D48C2">
        <w:t xml:space="preserve">: </w:t>
      </w:r>
      <w:r w:rsidRPr="001D48C2">
        <w:rPr>
          <w:highlight w:val="yellow"/>
        </w:rPr>
        <w:t>______</w:t>
      </w:r>
      <w:r w:rsidR="00FF18B4" w:rsidRPr="001D48C2">
        <w:rPr>
          <w:highlight w:val="yellow"/>
        </w:rPr>
        <w:t>___________</w:t>
      </w:r>
      <w:r w:rsidRPr="001D48C2">
        <w:rPr>
          <w:highlight w:val="yellow"/>
        </w:rPr>
        <w:t>_____</w:t>
      </w:r>
      <w:r w:rsidR="00FF18B4" w:rsidRPr="001D48C2">
        <w:rPr>
          <w:highlight w:val="yellow"/>
        </w:rPr>
        <w:t>_____</w:t>
      </w:r>
      <w:r w:rsidR="00E0302F" w:rsidRPr="001D48C2">
        <w:rPr>
          <w:highlight w:val="yellow"/>
        </w:rPr>
        <w:t>_</w:t>
      </w:r>
      <w:r w:rsidRPr="001D48C2">
        <w:rPr>
          <w:highlight w:val="yellow"/>
        </w:rPr>
        <w:t>_</w:t>
      </w:r>
      <w:r w:rsidRPr="001D48C2">
        <w:t>.</w:t>
      </w:r>
    </w:p>
    <w:p w:rsidR="00225250" w:rsidRPr="001D48C2" w:rsidRDefault="00225250" w:rsidP="00E0302F">
      <w:pPr>
        <w:ind w:firstLine="709"/>
        <w:jc w:val="both"/>
      </w:pPr>
      <w:r w:rsidRPr="001D48C2">
        <w:rPr>
          <w:b/>
        </w:rPr>
        <w:t>3.</w:t>
      </w:r>
      <w:r w:rsidRPr="001D48C2">
        <w:t xml:space="preserve"> Банковские реквизиты участника запроса котировок: </w:t>
      </w:r>
    </w:p>
    <w:p w:rsidR="00225250" w:rsidRPr="001D48C2" w:rsidRDefault="00225250" w:rsidP="00E0302F">
      <w:pPr>
        <w:ind w:firstLine="709"/>
        <w:jc w:val="both"/>
      </w:pPr>
      <w:r w:rsidRPr="001D48C2">
        <w:t>Наименование обслуживающего банка ___________________________;</w:t>
      </w:r>
    </w:p>
    <w:p w:rsidR="00225250" w:rsidRPr="001D48C2" w:rsidRDefault="00225250" w:rsidP="00E0302F">
      <w:pPr>
        <w:ind w:firstLine="709"/>
        <w:jc w:val="both"/>
      </w:pPr>
      <w:r w:rsidRPr="001D48C2">
        <w:t xml:space="preserve">расчетный счет________________________________________________; </w:t>
      </w:r>
    </w:p>
    <w:p w:rsidR="00225250" w:rsidRPr="001D48C2" w:rsidRDefault="00225250" w:rsidP="00E0302F">
      <w:pPr>
        <w:ind w:firstLine="709"/>
        <w:jc w:val="both"/>
      </w:pPr>
      <w:r w:rsidRPr="001D48C2">
        <w:t>корреспондентский счет ________________________________________;</w:t>
      </w:r>
    </w:p>
    <w:p w:rsidR="00225250" w:rsidRPr="001D48C2" w:rsidRDefault="00225250" w:rsidP="00E0302F">
      <w:pPr>
        <w:ind w:firstLine="709"/>
        <w:jc w:val="both"/>
      </w:pPr>
      <w:r w:rsidRPr="001D48C2">
        <w:t xml:space="preserve">код БИК _____________________________________________________; </w:t>
      </w:r>
    </w:p>
    <w:p w:rsidR="00225250" w:rsidRPr="001D48C2" w:rsidRDefault="00225250" w:rsidP="00E0302F">
      <w:pPr>
        <w:ind w:firstLine="709"/>
        <w:jc w:val="both"/>
      </w:pPr>
      <w:r w:rsidRPr="001D48C2">
        <w:t xml:space="preserve">ИНН/КПП____________________________________________________; </w:t>
      </w:r>
    </w:p>
    <w:p w:rsidR="00225250" w:rsidRPr="001D48C2" w:rsidRDefault="00225250" w:rsidP="00E0302F">
      <w:pPr>
        <w:ind w:firstLine="709"/>
        <w:jc w:val="both"/>
      </w:pPr>
      <w:r w:rsidRPr="001D48C2">
        <w:t xml:space="preserve">ОГРН________________________________________________________; </w:t>
      </w:r>
    </w:p>
    <w:p w:rsidR="00225250" w:rsidRPr="002753FF" w:rsidRDefault="00225250" w:rsidP="00C24E93">
      <w:pPr>
        <w:ind w:firstLine="709"/>
        <w:jc w:val="both"/>
      </w:pPr>
      <w:r w:rsidRPr="001D48C2">
        <w:rPr>
          <w:b/>
        </w:rPr>
        <w:t>4.</w:t>
      </w:r>
      <w:r w:rsidRPr="001D48C2">
        <w:rPr>
          <w:color w:val="000000"/>
          <w:shd w:val="clear" w:color="auto" w:fill="FFFFFF"/>
        </w:rPr>
        <w:t xml:space="preserve"> Предлаг</w:t>
      </w:r>
      <w:r w:rsidR="00FF18B4" w:rsidRPr="001D48C2">
        <w:rPr>
          <w:color w:val="000000"/>
          <w:shd w:val="clear" w:color="auto" w:fill="FFFFFF"/>
        </w:rPr>
        <w:t xml:space="preserve">аемая общая стоимость Товара </w:t>
      </w:r>
      <w:r w:rsidRPr="001D48C2">
        <w:rPr>
          <w:color w:val="000000"/>
          <w:shd w:val="clear" w:color="auto" w:fill="FFFFFF"/>
        </w:rPr>
        <w:t>составляет ________________ рублей ____ копеек </w:t>
      </w:r>
      <w:r w:rsidR="00F22540" w:rsidRPr="001D48C2">
        <w:rPr>
          <w:i/>
          <w:iCs/>
          <w:color w:val="000000"/>
          <w:shd w:val="clear" w:color="auto" w:fill="FFFFFF"/>
        </w:rPr>
        <w:t xml:space="preserve">(указать цену </w:t>
      </w:r>
      <w:r w:rsidR="00F22540" w:rsidRPr="002753FF">
        <w:rPr>
          <w:i/>
          <w:iCs/>
          <w:shd w:val="clear" w:color="auto" w:fill="FFFFFF"/>
        </w:rPr>
        <w:t xml:space="preserve">цифрами и прописью). </w:t>
      </w:r>
      <w:r w:rsidR="00F22540" w:rsidRPr="002753FF">
        <w:rPr>
          <w:b/>
          <w:i/>
          <w:iCs/>
          <w:sz w:val="28"/>
          <w:szCs w:val="28"/>
          <w:shd w:val="clear" w:color="auto" w:fill="FFFFFF"/>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r w:rsidR="00033FDC">
        <w:rPr>
          <w:b/>
          <w:i/>
          <w:iCs/>
          <w:color w:val="FF0000"/>
          <w:sz w:val="28"/>
          <w:szCs w:val="28"/>
          <w:u w:val="single"/>
          <w:shd w:val="clear" w:color="auto" w:fill="FFFFFF"/>
        </w:rPr>
        <w:t>– УКАЗАТЬ ОБЯЗАТЕЛЬНО!!!</w:t>
      </w:r>
      <w:r w:rsidRPr="001D48C2">
        <w:rPr>
          <w:i/>
          <w:iCs/>
          <w:color w:val="000000"/>
          <w:shd w:val="clear" w:color="auto" w:fill="FFFFFF"/>
        </w:rPr>
        <w:t> </w:t>
      </w:r>
      <w:r w:rsidRPr="002753FF">
        <w:rPr>
          <w:shd w:val="clear" w:color="auto" w:fill="FFFFFF"/>
        </w:rPr>
        <w:t xml:space="preserve">с учетом всех расходов </w:t>
      </w:r>
      <w:r w:rsidR="00B746BD" w:rsidRPr="002753FF">
        <w:rPr>
          <w:shd w:val="clear" w:color="auto" w:fill="FFFFFF"/>
        </w:rPr>
        <w:t>на доставку, упаковку, маркировку, страхование, таможенные</w:t>
      </w:r>
      <w:r w:rsidR="00770668" w:rsidRPr="002753FF">
        <w:rPr>
          <w:shd w:val="clear" w:color="auto" w:fill="FFFFFF"/>
        </w:rPr>
        <w:t xml:space="preserve"> пошлины, налоги, сборы и других обязательных платежей, </w:t>
      </w:r>
      <w:r w:rsidR="00770668" w:rsidRPr="002753FF">
        <w:t>а также стоимости комплектующих и запасных частей</w:t>
      </w:r>
      <w:r w:rsidR="00C24E93" w:rsidRPr="002753FF">
        <w:rPr>
          <w:shd w:val="clear" w:color="auto" w:fill="FFFFFF"/>
        </w:rPr>
        <w:t>.</w:t>
      </w:r>
    </w:p>
    <w:p w:rsidR="00786904" w:rsidRPr="001D48C2" w:rsidRDefault="00786904" w:rsidP="00E0302F">
      <w:pPr>
        <w:pStyle w:val="a8"/>
        <w:shd w:val="clear" w:color="auto" w:fill="FFFFFF"/>
        <w:ind w:left="0" w:firstLine="709"/>
        <w:jc w:val="both"/>
      </w:pPr>
      <w:r w:rsidRPr="001D48C2">
        <w:t>Предлагаемый товар полностью соответствует параметрам, указанным в техническомзадании</w:t>
      </w:r>
    </w:p>
    <w:p w:rsidR="00225250" w:rsidRPr="001D48C2" w:rsidRDefault="00225250" w:rsidP="00E0302F">
      <w:pPr>
        <w:pStyle w:val="a8"/>
        <w:shd w:val="clear" w:color="auto" w:fill="FFFFFF"/>
        <w:ind w:left="0" w:firstLine="709"/>
        <w:jc w:val="both"/>
        <w:rPr>
          <w:color w:val="000000"/>
        </w:rPr>
      </w:pPr>
      <w:r w:rsidRPr="001D48C2">
        <w:rPr>
          <w:b/>
          <w:color w:val="000000"/>
        </w:rPr>
        <w:t>5.</w:t>
      </w:r>
      <w:r w:rsidRPr="001D48C2">
        <w:rPr>
          <w:color w:val="00000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45"/>
        <w:gridCol w:w="3032"/>
        <w:gridCol w:w="1405"/>
        <w:gridCol w:w="1417"/>
        <w:gridCol w:w="1786"/>
        <w:gridCol w:w="1838"/>
      </w:tblGrid>
      <w:tr w:rsidR="00225250" w:rsidRPr="001D48C2" w:rsidTr="00FF18B4">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 xml:space="preserve">Стоимость </w:t>
            </w:r>
            <w:r w:rsidRPr="001D48C2">
              <w:rPr>
                <w:bCs/>
                <w:color w:val="000000"/>
              </w:rPr>
              <w:t>товара</w:t>
            </w:r>
            <w:r w:rsidRPr="001D48C2">
              <w:rPr>
                <w:color w:val="00000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225250" w:rsidP="003438D9">
            <w:pPr>
              <w:spacing w:before="100" w:beforeAutospacing="1" w:after="100" w:afterAutospacing="1"/>
              <w:jc w:val="center"/>
              <w:rPr>
                <w:color w:val="000000"/>
              </w:rPr>
            </w:pPr>
            <w:r w:rsidRPr="001D48C2">
              <w:rPr>
                <w:color w:val="000000"/>
              </w:rPr>
              <w:t>Общая сумма(руб.)</w:t>
            </w:r>
          </w:p>
        </w:tc>
      </w:tr>
      <w:tr w:rsidR="00225250" w:rsidRPr="001D48C2" w:rsidTr="00E9689E">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25250" w:rsidRPr="001D48C2" w:rsidRDefault="00E9689E" w:rsidP="00E9689E">
            <w:pPr>
              <w:spacing w:before="100" w:beforeAutospacing="1" w:after="100" w:afterAutospacing="1"/>
              <w:jc w:val="center"/>
              <w:rPr>
                <w:color w:val="000000"/>
              </w:rPr>
            </w:pPr>
            <w:r w:rsidRPr="001D48C2">
              <w:rPr>
                <w:color w:val="000000"/>
              </w:rPr>
              <w:t>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E9689E" w:rsidP="003438D9">
            <w:pPr>
              <w:spacing w:before="100" w:beforeAutospacing="1" w:after="100" w:afterAutospacing="1"/>
              <w:jc w:val="both"/>
              <w:rPr>
                <w:color w:val="000000"/>
              </w:rPr>
            </w:pPr>
            <w:r w:rsidRPr="00C06FD3">
              <w:rPr>
                <w:color w:val="FF0000"/>
                <w:highlight w:val="yellow"/>
              </w:rPr>
              <w:t xml:space="preserve">УКАЗАТЬ ТОРГОВОЕ </w:t>
            </w:r>
            <w:r w:rsidRPr="00C06FD3">
              <w:rPr>
                <w:color w:val="FF0000"/>
                <w:highlight w:val="yellow"/>
              </w:rPr>
              <w:lastRenderedPageBreak/>
              <w:t>НАИМЕНОВАНИЕ ТОВАРА, ПРОИЗВОДИТЕЛЯ, СТРАНУ ПРОИЗВОДИТЕЛЯ </w:t>
            </w:r>
            <w:r w:rsidR="0072557C" w:rsidRPr="00C06FD3">
              <w:rPr>
                <w:color w:val="FF0000"/>
                <w:highlight w:val="yellow"/>
              </w:rPr>
              <w:t xml:space="preserve"> - </w:t>
            </w:r>
            <w:r w:rsidR="0072557C" w:rsidRPr="00C06FD3">
              <w:rPr>
                <w:b/>
                <w:bCs/>
                <w:color w:val="FF0000"/>
                <w:highlight w:val="yellow"/>
              </w:rPr>
              <w:t>УКАЗЫВАЕТСЯ ОБЯЗАТЕЛЬНО!!!</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lastRenderedPageBreak/>
              <w:t> </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25250" w:rsidRPr="001D48C2" w:rsidRDefault="00225250" w:rsidP="003438D9">
            <w:pPr>
              <w:spacing w:before="100" w:beforeAutospacing="1" w:after="100" w:afterAutospacing="1"/>
              <w:jc w:val="both"/>
              <w:rPr>
                <w:color w:val="000000"/>
              </w:rPr>
            </w:pPr>
            <w:r w:rsidRPr="001D48C2">
              <w:rPr>
                <w:color w:val="000000"/>
              </w:rPr>
              <w:t> </w:t>
            </w:r>
          </w:p>
        </w:tc>
      </w:tr>
    </w:tbl>
    <w:p w:rsidR="00225250" w:rsidRPr="001D48C2" w:rsidRDefault="00225250" w:rsidP="00B64FC4">
      <w:pPr>
        <w:jc w:val="both"/>
      </w:pPr>
    </w:p>
    <w:p w:rsidR="00225250" w:rsidRPr="001D48C2" w:rsidRDefault="00225250" w:rsidP="0042653A">
      <w:pPr>
        <w:ind w:firstLine="708"/>
        <w:jc w:val="both"/>
      </w:pPr>
      <w:r w:rsidRPr="001D48C2">
        <w:rPr>
          <w:b/>
        </w:rPr>
        <w:t>6.</w:t>
      </w:r>
      <w:r w:rsidRPr="001D48C2">
        <w:t xml:space="preserve"> Участник закупки, настоящим удостоверяет, что на момент подписания настоящей заявки ______________ (</w:t>
      </w:r>
      <w:r w:rsidRPr="001D48C2">
        <w:rPr>
          <w:i/>
        </w:rPr>
        <w:t>наименование Участника</w:t>
      </w:r>
      <w:r w:rsidRPr="001D48C2">
        <w:t>) полностью удовлетворяет требованиям к Участникам закупки и в частности:</w:t>
      </w:r>
    </w:p>
    <w:p w:rsidR="00225250" w:rsidRPr="001D48C2" w:rsidRDefault="00225250" w:rsidP="00AC599A">
      <w:pPr>
        <w:autoSpaceDE w:val="0"/>
        <w:autoSpaceDN w:val="0"/>
        <w:adjustRightInd w:val="0"/>
        <w:ind w:right="-2" w:firstLine="708"/>
        <w:jc w:val="both"/>
      </w:pPr>
      <w:r w:rsidRPr="001D48C2">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225250" w:rsidRPr="001D48C2" w:rsidRDefault="00225250" w:rsidP="00AC599A">
      <w:pPr>
        <w:autoSpaceDE w:val="0"/>
        <w:autoSpaceDN w:val="0"/>
        <w:adjustRightInd w:val="0"/>
        <w:ind w:right="-2" w:firstLine="708"/>
        <w:jc w:val="both"/>
      </w:pPr>
      <w:r w:rsidRPr="001D48C2">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25250" w:rsidRPr="001D48C2" w:rsidRDefault="00225250" w:rsidP="00AC599A">
      <w:pPr>
        <w:autoSpaceDE w:val="0"/>
        <w:autoSpaceDN w:val="0"/>
        <w:adjustRightInd w:val="0"/>
        <w:ind w:right="-2" w:firstLine="708"/>
        <w:jc w:val="both"/>
      </w:pPr>
      <w:r w:rsidRPr="001D48C2">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225250" w:rsidRPr="001D48C2" w:rsidRDefault="00225250" w:rsidP="00AC599A">
      <w:pPr>
        <w:autoSpaceDE w:val="0"/>
        <w:autoSpaceDN w:val="0"/>
        <w:adjustRightInd w:val="0"/>
        <w:ind w:right="-2" w:firstLine="708"/>
        <w:jc w:val="both"/>
        <w:rPr>
          <w:b/>
        </w:rPr>
      </w:pPr>
      <w:r w:rsidRPr="001D48C2">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25250" w:rsidRPr="001D48C2" w:rsidRDefault="00225250" w:rsidP="0042653A">
      <w:pPr>
        <w:ind w:firstLine="708"/>
        <w:jc w:val="both"/>
      </w:pPr>
      <w:r w:rsidRPr="001D48C2">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225250" w:rsidRPr="001D48C2" w:rsidRDefault="00225250" w:rsidP="0042653A">
      <w:pPr>
        <w:ind w:firstLine="708"/>
        <w:jc w:val="both"/>
      </w:pPr>
      <w:r w:rsidRPr="001D48C2">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наказанияв виде дисквалификации;</w:t>
      </w:r>
    </w:p>
    <w:p w:rsidR="00225250" w:rsidRPr="001D48C2" w:rsidRDefault="00225250" w:rsidP="0042653A">
      <w:pPr>
        <w:ind w:firstLine="708"/>
        <w:jc w:val="both"/>
      </w:pPr>
      <w:r w:rsidRPr="001D48C2">
        <w:t xml:space="preserve">Ж) отсутствуют между участником закупки и </w:t>
      </w:r>
      <w:r w:rsidR="00E609C6" w:rsidRPr="001D48C2">
        <w:t>Покупателем</w:t>
      </w:r>
      <w:r w:rsidRPr="001D48C2">
        <w:t xml:space="preserve"> конфликт интересов, под которым понимаются случаи, при которых руководитель </w:t>
      </w:r>
      <w:r w:rsidR="00E609C6" w:rsidRPr="001D48C2">
        <w:t>Покупателя</w:t>
      </w:r>
      <w:r w:rsidRPr="001D48C2">
        <w:t xml:space="preserve">, </w:t>
      </w:r>
      <w:r w:rsidR="008548BF" w:rsidRPr="001D48C2">
        <w:t xml:space="preserve">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w:t>
      </w:r>
      <w:r w:rsidR="008548BF" w:rsidRPr="001D48C2">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1D48C2">
        <w:t>;</w:t>
      </w:r>
    </w:p>
    <w:p w:rsidR="00225250" w:rsidRPr="001D48C2" w:rsidRDefault="00225250" w:rsidP="0058358B">
      <w:pPr>
        <w:ind w:firstLine="708"/>
        <w:jc w:val="both"/>
      </w:pPr>
      <w:r w:rsidRPr="001D48C2">
        <w:t>З) присутствуют финансовые ресурсы для исполнения договора;</w:t>
      </w:r>
    </w:p>
    <w:p w:rsidR="00225250" w:rsidRPr="001D48C2" w:rsidRDefault="00225250" w:rsidP="0058358B">
      <w:pPr>
        <w:ind w:firstLine="708"/>
        <w:jc w:val="both"/>
      </w:pPr>
      <w:r w:rsidRPr="001D48C2">
        <w:t>И) присутствует необходимое количество специалистов и иных работников определенного уровня квалификации для исполнения договора</w:t>
      </w:r>
    </w:p>
    <w:p w:rsidR="00225250" w:rsidRPr="001D48C2" w:rsidRDefault="00225250" w:rsidP="0042653A">
      <w:pPr>
        <w:ind w:firstLine="708"/>
        <w:jc w:val="both"/>
      </w:pPr>
      <w:r w:rsidRPr="001D48C2">
        <w:rPr>
          <w:b/>
        </w:rPr>
        <w:t>7.</w:t>
      </w:r>
      <w:r w:rsidRPr="001D48C2">
        <w:t xml:space="preserve"> Участник закупки согла</w:t>
      </w:r>
      <w:r w:rsidR="00BD7E13" w:rsidRPr="001D48C2">
        <w:t>сен</w:t>
      </w:r>
      <w:r w:rsidRPr="001D48C2">
        <w:t xml:space="preserve">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225250" w:rsidRPr="00421679" w:rsidRDefault="00225250" w:rsidP="0042653A">
      <w:pPr>
        <w:ind w:firstLine="708"/>
        <w:jc w:val="both"/>
      </w:pPr>
      <w:r w:rsidRPr="001D48C2">
        <w:rPr>
          <w:b/>
        </w:rPr>
        <w:t>8.</w:t>
      </w:r>
      <w:r w:rsidRPr="001D48C2">
        <w:t xml:space="preserve"> Мы обязуемся, в случае </w:t>
      </w:r>
      <w:r w:rsidRPr="00421679">
        <w:t>принятия нашей котировочной заявки, поставить товар на условиях, указанных в извещении</w:t>
      </w:r>
      <w:r w:rsidR="00BD7E13" w:rsidRPr="00421679">
        <w:t xml:space="preserve"> и котировочной документации</w:t>
      </w:r>
      <w:r w:rsidR="006C096D">
        <w:t xml:space="preserve"> </w:t>
      </w:r>
      <w:r w:rsidR="00A91B7F" w:rsidRPr="00421679">
        <w:t xml:space="preserve">№ </w:t>
      </w:r>
      <w:r w:rsidR="00502FE5">
        <w:rPr>
          <w:b/>
        </w:rPr>
        <w:t>2212120100</w:t>
      </w:r>
      <w:r w:rsidR="00ED6DF3">
        <w:rPr>
          <w:b/>
        </w:rPr>
        <w:t>4</w:t>
      </w:r>
      <w:r w:rsidRPr="00421679">
        <w:t xml:space="preserve"> о проведении запроса к</w:t>
      </w:r>
      <w:r w:rsidR="00BD7E13" w:rsidRPr="00421679">
        <w:t xml:space="preserve">отировок от </w:t>
      </w:r>
      <w:r w:rsidR="00ED6DF3">
        <w:t>«14</w:t>
      </w:r>
      <w:r w:rsidR="004B5D8A" w:rsidRPr="00421679">
        <w:t xml:space="preserve">» </w:t>
      </w:r>
      <w:r w:rsidR="00502FE5">
        <w:t xml:space="preserve">октября </w:t>
      </w:r>
      <w:r w:rsidR="00A91B7F" w:rsidRPr="00421679">
        <w:t>2022</w:t>
      </w:r>
      <w:r w:rsidR="000D0DE5" w:rsidRPr="00421679">
        <w:t xml:space="preserve"> г.</w:t>
      </w:r>
      <w:r w:rsidRPr="00421679">
        <w:t>, по цене, не выше предложенной нами.</w:t>
      </w:r>
    </w:p>
    <w:p w:rsidR="007D0886" w:rsidRPr="00421679" w:rsidRDefault="007D0886" w:rsidP="007D0886">
      <w:pPr>
        <w:tabs>
          <w:tab w:val="num" w:pos="0"/>
        </w:tabs>
        <w:ind w:firstLine="709"/>
        <w:jc w:val="both"/>
      </w:pPr>
      <w:r w:rsidRPr="00421679">
        <w:t xml:space="preserve">К настоящей котировочной заявке прилагаются копии следующих документов </w:t>
      </w:r>
      <w:r w:rsidRPr="00421679">
        <w:rPr>
          <w:b/>
        </w:rPr>
        <w:t>(заверенные печатью и подписанные уполномоченным лицом участника закупки)</w:t>
      </w:r>
      <w:r w:rsidRPr="00421679">
        <w:t xml:space="preserve">: </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sz w:val="24"/>
          <w:szCs w:val="24"/>
        </w:rPr>
        <w:t>опись представленных документов, заверенная подписью и печатью (желательно)</w:t>
      </w:r>
      <w:r w:rsidR="001D4E0A" w:rsidRPr="00421679">
        <w:rPr>
          <w:rFonts w:ascii="Times New Roman" w:hAnsi="Times New Roman"/>
          <w:sz w:val="24"/>
          <w:szCs w:val="24"/>
        </w:rPr>
        <w:t xml:space="preserve"> на ____ листах</w:t>
      </w:r>
      <w:r w:rsidRPr="00421679">
        <w:rPr>
          <w:rFonts w:ascii="Times New Roman" w:hAnsi="Times New Roman"/>
          <w:sz w:val="24"/>
          <w:szCs w:val="24"/>
        </w:rPr>
        <w:t>;</w:t>
      </w:r>
    </w:p>
    <w:p w:rsidR="007D0886" w:rsidRPr="00421679"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копии</w:t>
      </w:r>
      <w:r w:rsidR="006C096D">
        <w:rPr>
          <w:rFonts w:ascii="Times New Roman" w:hAnsi="Times New Roman"/>
          <w:b/>
          <w:sz w:val="24"/>
          <w:szCs w:val="24"/>
        </w:rPr>
        <w:t xml:space="preserve"> </w:t>
      </w:r>
      <w:r w:rsidR="00A12008" w:rsidRPr="00421679">
        <w:rPr>
          <w:rFonts w:ascii="Times New Roman" w:hAnsi="Times New Roman"/>
          <w:b/>
          <w:sz w:val="24"/>
          <w:szCs w:val="24"/>
        </w:rPr>
        <w:t>регистрационных удостоверений и сертификатов соответствия (деклараций о соответствии) на поставляемый товар</w:t>
      </w:r>
      <w:r w:rsidRPr="00421679">
        <w:rPr>
          <w:rFonts w:ascii="Times New Roman" w:hAnsi="Times New Roman"/>
          <w:sz w:val="24"/>
          <w:szCs w:val="24"/>
        </w:rPr>
        <w:t xml:space="preserve"> на ____ листах; </w:t>
      </w:r>
    </w:p>
    <w:p w:rsidR="00A12008" w:rsidRPr="00421679" w:rsidRDefault="00A12008" w:rsidP="001D4E0A">
      <w:pPr>
        <w:pStyle w:val="af7"/>
        <w:numPr>
          <w:ilvl w:val="0"/>
          <w:numId w:val="29"/>
        </w:numPr>
        <w:tabs>
          <w:tab w:val="left" w:pos="1134"/>
        </w:tabs>
        <w:autoSpaceDE w:val="0"/>
        <w:autoSpaceDN w:val="0"/>
        <w:adjustRightInd w:val="0"/>
        <w:spacing w:line="240" w:lineRule="auto"/>
        <w:ind w:left="0" w:right="190" w:firstLine="709"/>
        <w:jc w:val="both"/>
        <w:rPr>
          <w:rFonts w:ascii="Times New Roman" w:hAnsi="Times New Roman"/>
          <w:b/>
          <w:sz w:val="24"/>
          <w:szCs w:val="24"/>
        </w:rPr>
      </w:pPr>
      <w:r w:rsidRPr="00421679">
        <w:rPr>
          <w:rFonts w:ascii="Times New Roman" w:hAnsi="Times New Roman"/>
          <w:b/>
          <w:sz w:val="24"/>
          <w:szCs w:val="24"/>
        </w:rPr>
        <w:t xml:space="preserve">копия лицензии на техническое обслуживание медицинского оборудования либо копия договора с организацией, у которой имеется лицензия на техническое обслуживание (предоставление заверенной копии такой лицензии ОБЯЗАТЕЛЬНО), либо гарантийное письмо от производителя </w:t>
      </w:r>
      <w:r w:rsidRPr="00421679">
        <w:rPr>
          <w:rFonts w:ascii="Times New Roman" w:hAnsi="Times New Roman"/>
          <w:sz w:val="24"/>
          <w:szCs w:val="24"/>
        </w:rPr>
        <w:t>на ____ листах;</w:t>
      </w:r>
    </w:p>
    <w:p w:rsidR="00C149ED" w:rsidRPr="004968D7" w:rsidRDefault="00E079A8" w:rsidP="000F7DA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421679">
        <w:rPr>
          <w:rFonts w:ascii="Times New Roman" w:hAnsi="Times New Roman"/>
          <w:b/>
          <w:sz w:val="24"/>
          <w:szCs w:val="24"/>
        </w:rPr>
        <w:t>д</w:t>
      </w:r>
      <w:r w:rsidR="000F7DAA" w:rsidRPr="00421679">
        <w:rPr>
          <w:rFonts w:ascii="Times New Roman" w:hAnsi="Times New Roman"/>
          <w:b/>
          <w:sz w:val="24"/>
          <w:szCs w:val="24"/>
        </w:rPr>
        <w:t>екларация о принадлежности к субъектам малого</w:t>
      </w:r>
      <w:r w:rsidR="007A1FD7" w:rsidRPr="00421679">
        <w:rPr>
          <w:rFonts w:ascii="Times New Roman" w:hAnsi="Times New Roman"/>
          <w:b/>
          <w:sz w:val="24"/>
          <w:szCs w:val="24"/>
        </w:rPr>
        <w:t xml:space="preserve"> или среднего</w:t>
      </w:r>
      <w:r w:rsidR="000F7DAA" w:rsidRPr="00421679">
        <w:rPr>
          <w:rFonts w:ascii="Times New Roman" w:hAnsi="Times New Roman"/>
          <w:b/>
          <w:sz w:val="24"/>
          <w:szCs w:val="24"/>
        </w:rPr>
        <w:t xml:space="preserve"> предпринимательства</w:t>
      </w:r>
      <w:r w:rsidR="004968BC" w:rsidRPr="00421679">
        <w:rPr>
          <w:rFonts w:ascii="Times New Roman" w:hAnsi="Times New Roman"/>
          <w:sz w:val="24"/>
          <w:szCs w:val="24"/>
        </w:rPr>
        <w:t xml:space="preserve">(при принадлежности к субъектам МСП) </w:t>
      </w:r>
      <w:r w:rsidR="00C149ED" w:rsidRPr="00421679">
        <w:rPr>
          <w:rFonts w:ascii="Times New Roman" w:hAnsi="Times New Roman"/>
          <w:sz w:val="24"/>
          <w:szCs w:val="24"/>
        </w:rPr>
        <w:t xml:space="preserve">на </w:t>
      </w:r>
      <w:r w:rsidR="00C149ED" w:rsidRPr="004968D7">
        <w:rPr>
          <w:rFonts w:ascii="Times New Roman" w:hAnsi="Times New Roman"/>
          <w:sz w:val="24"/>
          <w:szCs w:val="24"/>
        </w:rPr>
        <w:t>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копии учредительных документов (для юридического лица: Устав, ИНН, ОГРН, для физического лица: копия паспорта</w:t>
      </w:r>
      <w:r w:rsidR="00B87499" w:rsidRPr="006D407A">
        <w:rPr>
          <w:rFonts w:ascii="Times New Roman" w:hAnsi="Times New Roman"/>
          <w:sz w:val="24"/>
          <w:szCs w:val="24"/>
        </w:rPr>
        <w:t>, ИНН</w:t>
      </w:r>
      <w:r w:rsidRPr="006D407A">
        <w:rPr>
          <w:rFonts w:ascii="Times New Roman" w:hAnsi="Times New Roman"/>
          <w:sz w:val="24"/>
          <w:szCs w:val="24"/>
        </w:rPr>
        <w:t xml:space="preserve">) </w:t>
      </w:r>
      <w:r w:rsidR="001D4E0A" w:rsidRPr="006D407A">
        <w:rPr>
          <w:rFonts w:ascii="Times New Roman" w:hAnsi="Times New Roman"/>
          <w:sz w:val="24"/>
          <w:szCs w:val="24"/>
        </w:rPr>
        <w:t>на ____ листах</w:t>
      </w:r>
      <w:r w:rsidRPr="006D407A">
        <w:rPr>
          <w:rFonts w:ascii="Times New Roman" w:hAnsi="Times New Roman"/>
          <w:sz w:val="24"/>
          <w:szCs w:val="24"/>
        </w:rPr>
        <w:t xml:space="preserve">; </w:t>
      </w:r>
    </w:p>
    <w:p w:rsidR="005F1A4C" w:rsidRPr="006D407A" w:rsidRDefault="005F1A4C"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письмо (копия уведомления) о применении специальных режимов налогообложения, в случае их применения</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1D4E0A"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полученная не ранее чем </w:t>
      </w:r>
      <w:r w:rsidR="00EA1B7A" w:rsidRPr="006D407A">
        <w:rPr>
          <w:rFonts w:ascii="Times New Roman" w:hAnsi="Times New Roman"/>
          <w:b/>
          <w:sz w:val="24"/>
          <w:szCs w:val="24"/>
          <w:u w:val="single"/>
        </w:rPr>
        <w:t xml:space="preserve">за </w:t>
      </w:r>
      <w:r w:rsidR="00324E1B" w:rsidRPr="006D407A">
        <w:rPr>
          <w:rFonts w:ascii="Times New Roman" w:hAnsi="Times New Roman"/>
          <w:b/>
          <w:sz w:val="24"/>
          <w:szCs w:val="24"/>
          <w:u w:val="single"/>
        </w:rPr>
        <w:t>1</w:t>
      </w:r>
      <w:r w:rsidRPr="006D407A">
        <w:rPr>
          <w:rFonts w:ascii="Times New Roman" w:hAnsi="Times New Roman"/>
          <w:b/>
          <w:sz w:val="24"/>
          <w:szCs w:val="24"/>
          <w:u w:val="single"/>
        </w:rPr>
        <w:t xml:space="preserve"> месяц</w:t>
      </w:r>
      <w:r w:rsidRPr="006D407A">
        <w:rPr>
          <w:rFonts w:ascii="Times New Roman" w:hAnsi="Times New Roman"/>
          <w:sz w:val="24"/>
          <w:szCs w:val="24"/>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r w:rsidR="001D4E0A" w:rsidRPr="006D407A">
        <w:rPr>
          <w:rFonts w:ascii="Times New Roman" w:hAnsi="Times New Roman"/>
          <w:sz w:val="24"/>
          <w:szCs w:val="24"/>
        </w:rPr>
        <w:t xml:space="preserve"> на ____ листах;</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 xml:space="preserve">копии документа, удостоверяющего </w:t>
      </w:r>
      <w:r w:rsidR="0080764C" w:rsidRPr="006D407A">
        <w:rPr>
          <w:rFonts w:ascii="Times New Roman" w:hAnsi="Times New Roman"/>
          <w:sz w:val="24"/>
          <w:szCs w:val="24"/>
        </w:rPr>
        <w:t>личность (для физического лица).Н</w:t>
      </w:r>
      <w:r w:rsidRPr="006D407A">
        <w:rPr>
          <w:rFonts w:ascii="Times New Roman" w:hAnsi="Times New Roman"/>
          <w:sz w:val="24"/>
          <w:szCs w:val="24"/>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80764C" w:rsidRPr="006D407A">
        <w:rPr>
          <w:rFonts w:ascii="Times New Roman" w:hAnsi="Times New Roman"/>
          <w:sz w:val="24"/>
          <w:szCs w:val="24"/>
        </w:rPr>
        <w:t>я иностранного лица), полученный</w:t>
      </w:r>
      <w:r w:rsidRPr="006D407A">
        <w:rPr>
          <w:rFonts w:ascii="Times New Roman" w:hAnsi="Times New Roman"/>
          <w:sz w:val="24"/>
          <w:szCs w:val="24"/>
        </w:rPr>
        <w:t xml:space="preserve"> не ранее чем </w:t>
      </w:r>
      <w:r w:rsidRPr="006D407A">
        <w:rPr>
          <w:rFonts w:ascii="Times New Roman" w:hAnsi="Times New Roman"/>
          <w:b/>
          <w:sz w:val="24"/>
          <w:szCs w:val="24"/>
          <w:u w:val="single"/>
        </w:rPr>
        <w:t>за 1 месяц</w:t>
      </w:r>
      <w:r w:rsidRPr="006D407A">
        <w:rPr>
          <w:rFonts w:ascii="Times New Roman" w:hAnsi="Times New Roman"/>
          <w:sz w:val="24"/>
          <w:szCs w:val="24"/>
        </w:rPr>
        <w:t xml:space="preserve"> до дня размещения извещения о проведении запроса котировок н</w:t>
      </w:r>
      <w:r w:rsidR="001D4E0A" w:rsidRPr="006D407A">
        <w:rPr>
          <w:rFonts w:ascii="Times New Roman" w:hAnsi="Times New Roman"/>
          <w:sz w:val="24"/>
          <w:szCs w:val="24"/>
        </w:rPr>
        <w:t xml:space="preserve"> на ____ листах</w:t>
      </w:r>
      <w:r w:rsidRPr="006D407A">
        <w:rPr>
          <w:rFonts w:ascii="Times New Roman" w:hAnsi="Times New Roman"/>
          <w:sz w:val="24"/>
          <w:szCs w:val="24"/>
        </w:rPr>
        <w:t>;</w:t>
      </w:r>
    </w:p>
    <w:p w:rsidR="007D0886" w:rsidRPr="006D407A" w:rsidRDefault="00AF50C1"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 xml:space="preserve">копия </w:t>
      </w:r>
      <w:r w:rsidR="007D0886" w:rsidRPr="006D407A">
        <w:rPr>
          <w:rFonts w:ascii="Times New Roman" w:hAnsi="Times New Roman"/>
          <w:sz w:val="24"/>
          <w:szCs w:val="24"/>
        </w:rPr>
        <w:t>документ</w:t>
      </w:r>
      <w:r>
        <w:rPr>
          <w:rFonts w:ascii="Times New Roman" w:hAnsi="Times New Roman"/>
          <w:sz w:val="24"/>
          <w:szCs w:val="24"/>
        </w:rPr>
        <w:t>а, подтверждающего</w:t>
      </w:r>
      <w:r w:rsidR="007D0886" w:rsidRPr="006D407A">
        <w:rPr>
          <w:rFonts w:ascii="Times New Roman" w:hAnsi="Times New Roman"/>
          <w:sz w:val="24"/>
          <w:szCs w:val="24"/>
        </w:rPr>
        <w:t xml:space="preserve">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w:t>
      </w:r>
      <w:r w:rsidR="007D0886" w:rsidRPr="006D407A">
        <w:rPr>
          <w:rFonts w:ascii="Times New Roman" w:hAnsi="Times New Roman"/>
          <w:sz w:val="24"/>
          <w:szCs w:val="24"/>
        </w:rPr>
        <w:lastRenderedPageBreak/>
        <w:t xml:space="preserve">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1D4E0A" w:rsidRPr="006D407A">
        <w:rPr>
          <w:rFonts w:ascii="Times New Roman" w:hAnsi="Times New Roman"/>
          <w:sz w:val="24"/>
          <w:szCs w:val="24"/>
        </w:rPr>
        <w:t>на ____ листах</w:t>
      </w:r>
      <w:r w:rsidR="007D0886" w:rsidRPr="006D407A">
        <w:rPr>
          <w:rFonts w:ascii="Times New Roman" w:hAnsi="Times New Roman"/>
          <w:sz w:val="24"/>
          <w:szCs w:val="24"/>
        </w:rPr>
        <w:t>;</w:t>
      </w:r>
    </w:p>
    <w:p w:rsidR="007D0886" w:rsidRPr="006D407A" w:rsidRDefault="007D0886" w:rsidP="001D4E0A">
      <w:pPr>
        <w:pStyle w:val="af7"/>
        <w:numPr>
          <w:ilvl w:val="0"/>
          <w:numId w:val="29"/>
        </w:numPr>
        <w:tabs>
          <w:tab w:val="left" w:pos="1134"/>
        </w:tabs>
        <w:autoSpaceDE w:val="0"/>
        <w:autoSpaceDN w:val="0"/>
        <w:adjustRightInd w:val="0"/>
        <w:spacing w:line="240" w:lineRule="auto"/>
        <w:ind w:left="0" w:firstLine="709"/>
        <w:jc w:val="both"/>
        <w:rPr>
          <w:rFonts w:ascii="Times New Roman" w:hAnsi="Times New Roman"/>
          <w:sz w:val="24"/>
          <w:szCs w:val="24"/>
        </w:rPr>
      </w:pPr>
      <w:r w:rsidRPr="006D407A">
        <w:rPr>
          <w:rFonts w:ascii="Times New Roman" w:hAnsi="Times New Roman"/>
          <w:sz w:val="24"/>
          <w:szCs w:val="24"/>
        </w:rPr>
        <w:t>копия лицензии в случаях, предусмотренных действующим законодательством Российской Федерации, на ____ листах.</w:t>
      </w:r>
    </w:p>
    <w:p w:rsidR="007D0886" w:rsidRPr="001D48C2" w:rsidRDefault="007D0886" w:rsidP="007D0886">
      <w:pPr>
        <w:widowControl w:val="0"/>
        <w:tabs>
          <w:tab w:val="left" w:pos="1276"/>
        </w:tabs>
        <w:ind w:firstLine="709"/>
        <w:jc w:val="both"/>
        <w:rPr>
          <w:b/>
          <w:color w:val="000000"/>
          <w:lang w:bidi="ru-RU"/>
        </w:rPr>
      </w:pPr>
    </w:p>
    <w:p w:rsidR="007D0886" w:rsidRPr="001D48C2" w:rsidRDefault="007D0886" w:rsidP="007D0886">
      <w:pPr>
        <w:widowControl w:val="0"/>
        <w:tabs>
          <w:tab w:val="left" w:pos="1276"/>
        </w:tabs>
        <w:ind w:firstLine="709"/>
        <w:jc w:val="both"/>
        <w:rPr>
          <w:color w:val="000000"/>
          <w:lang w:bidi="ru-RU"/>
        </w:rPr>
      </w:pPr>
      <w:r w:rsidRPr="001D48C2">
        <w:rPr>
          <w:b/>
          <w:color w:val="00000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225250" w:rsidRPr="001D48C2" w:rsidRDefault="00225250" w:rsidP="007D0886">
      <w:pPr>
        <w:tabs>
          <w:tab w:val="num" w:pos="0"/>
        </w:tabs>
        <w:ind w:left="360" w:hanging="360"/>
        <w:jc w:val="both"/>
      </w:pPr>
    </w:p>
    <w:p w:rsidR="00225250" w:rsidRPr="001D48C2" w:rsidRDefault="00225250" w:rsidP="0042653A">
      <w:pPr>
        <w:tabs>
          <w:tab w:val="num" w:pos="0"/>
        </w:tabs>
        <w:jc w:val="both"/>
      </w:pPr>
    </w:p>
    <w:p w:rsidR="00225250" w:rsidRPr="001D48C2" w:rsidRDefault="00225250" w:rsidP="0042653A">
      <w:pPr>
        <w:tabs>
          <w:tab w:val="num" w:pos="0"/>
        </w:tabs>
        <w:ind w:left="360" w:hanging="360"/>
        <w:jc w:val="both"/>
      </w:pPr>
    </w:p>
    <w:p w:rsidR="00225250" w:rsidRPr="001D48C2" w:rsidRDefault="00225250" w:rsidP="0042653A">
      <w:pPr>
        <w:tabs>
          <w:tab w:val="num" w:pos="0"/>
        </w:tabs>
        <w:ind w:left="360" w:hanging="360"/>
        <w:jc w:val="both"/>
        <w:rPr>
          <w:i/>
          <w:iCs/>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225250" w:rsidRPr="001D48C2" w:rsidTr="00AF7194">
        <w:tc>
          <w:tcPr>
            <w:tcW w:w="2700" w:type="dxa"/>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1842"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c>
          <w:tcPr>
            <w:tcW w:w="144" w:type="dxa"/>
            <w:vAlign w:val="bottom"/>
          </w:tcPr>
          <w:p w:rsidR="00225250" w:rsidRPr="001D48C2" w:rsidRDefault="00225250" w:rsidP="0042653A">
            <w:pPr>
              <w:pStyle w:val="11"/>
              <w:jc w:val="both"/>
              <w:rPr>
                <w:sz w:val="24"/>
                <w:szCs w:val="24"/>
              </w:rPr>
            </w:pPr>
          </w:p>
        </w:tc>
        <w:tc>
          <w:tcPr>
            <w:tcW w:w="4710" w:type="dxa"/>
            <w:tcBorders>
              <w:top w:val="nil"/>
              <w:left w:val="nil"/>
              <w:bottom w:val="single" w:sz="4" w:space="0" w:color="auto"/>
              <w:right w:val="nil"/>
            </w:tcBorders>
            <w:vAlign w:val="bottom"/>
          </w:tcPr>
          <w:p w:rsidR="00225250" w:rsidRPr="001D48C2" w:rsidRDefault="00225250" w:rsidP="0042653A">
            <w:pPr>
              <w:pStyle w:val="11"/>
              <w:jc w:val="both"/>
              <w:rPr>
                <w:sz w:val="24"/>
                <w:szCs w:val="24"/>
              </w:rPr>
            </w:pPr>
          </w:p>
        </w:tc>
      </w:tr>
      <w:tr w:rsidR="00225250" w:rsidRPr="001D48C2" w:rsidTr="00AF7194">
        <w:tc>
          <w:tcPr>
            <w:tcW w:w="2700" w:type="dxa"/>
            <w:tcBorders>
              <w:top w:val="single" w:sz="4" w:space="0" w:color="auto"/>
              <w:left w:val="nil"/>
              <w:bottom w:val="nil"/>
              <w:right w:val="nil"/>
            </w:tcBorders>
          </w:tcPr>
          <w:p w:rsidR="00225250" w:rsidRPr="001D48C2" w:rsidRDefault="00225250" w:rsidP="005A2219">
            <w:pPr>
              <w:pStyle w:val="11"/>
              <w:jc w:val="center"/>
              <w:rPr>
                <w:sz w:val="24"/>
                <w:szCs w:val="24"/>
              </w:rPr>
            </w:pPr>
            <w:r w:rsidRPr="001D48C2">
              <w:rPr>
                <w:sz w:val="24"/>
                <w:szCs w:val="24"/>
              </w:rPr>
              <w:t>(должность)</w:t>
            </w:r>
          </w:p>
        </w:tc>
        <w:tc>
          <w:tcPr>
            <w:tcW w:w="144" w:type="dxa"/>
          </w:tcPr>
          <w:p w:rsidR="00225250" w:rsidRPr="001D48C2" w:rsidRDefault="00225250" w:rsidP="0042653A">
            <w:pPr>
              <w:pStyle w:val="11"/>
              <w:jc w:val="both"/>
              <w:rPr>
                <w:sz w:val="24"/>
                <w:szCs w:val="24"/>
              </w:rPr>
            </w:pPr>
          </w:p>
        </w:tc>
        <w:tc>
          <w:tcPr>
            <w:tcW w:w="1842" w:type="dxa"/>
          </w:tcPr>
          <w:p w:rsidR="00225250" w:rsidRPr="001D48C2" w:rsidRDefault="00225250" w:rsidP="005A2219">
            <w:pPr>
              <w:pStyle w:val="11"/>
              <w:jc w:val="center"/>
              <w:rPr>
                <w:sz w:val="24"/>
                <w:szCs w:val="24"/>
              </w:rPr>
            </w:pPr>
            <w:r w:rsidRPr="001D48C2">
              <w:rPr>
                <w:sz w:val="24"/>
                <w:szCs w:val="24"/>
              </w:rPr>
              <w:t>(подпись)</w:t>
            </w:r>
          </w:p>
        </w:tc>
        <w:tc>
          <w:tcPr>
            <w:tcW w:w="144" w:type="dxa"/>
          </w:tcPr>
          <w:p w:rsidR="00225250" w:rsidRPr="001D48C2" w:rsidRDefault="00225250" w:rsidP="0042653A">
            <w:pPr>
              <w:pStyle w:val="11"/>
              <w:jc w:val="both"/>
              <w:rPr>
                <w:sz w:val="24"/>
                <w:szCs w:val="24"/>
              </w:rPr>
            </w:pPr>
          </w:p>
        </w:tc>
        <w:tc>
          <w:tcPr>
            <w:tcW w:w="4710" w:type="dxa"/>
          </w:tcPr>
          <w:p w:rsidR="00225250" w:rsidRPr="001D48C2" w:rsidRDefault="00225250" w:rsidP="005A2219">
            <w:pPr>
              <w:pStyle w:val="11"/>
              <w:jc w:val="center"/>
              <w:rPr>
                <w:sz w:val="24"/>
                <w:szCs w:val="24"/>
              </w:rPr>
            </w:pPr>
            <w:r w:rsidRPr="001D48C2">
              <w:rPr>
                <w:sz w:val="24"/>
                <w:szCs w:val="24"/>
              </w:rPr>
              <w:t>(расшифровка подписи)</w:t>
            </w:r>
          </w:p>
        </w:tc>
      </w:tr>
    </w:tbl>
    <w:p w:rsidR="00225250" w:rsidRPr="001D48C2" w:rsidRDefault="00225250" w:rsidP="0042653A">
      <w:pPr>
        <w:ind w:left="2124" w:firstLine="708"/>
        <w:jc w:val="both"/>
      </w:pPr>
    </w:p>
    <w:p w:rsidR="00225250" w:rsidRPr="001D48C2" w:rsidRDefault="00225250" w:rsidP="005A2219">
      <w:pPr>
        <w:ind w:left="3686"/>
        <w:jc w:val="both"/>
      </w:pPr>
      <w:r w:rsidRPr="001D48C2">
        <w:t>М.П.</w:t>
      </w:r>
    </w:p>
    <w:p w:rsidR="00E9689E" w:rsidRPr="001D48C2" w:rsidRDefault="00E9689E" w:rsidP="00B91FD7">
      <w:pPr>
        <w:jc w:val="both"/>
      </w:pPr>
    </w:p>
    <w:p w:rsidR="009811D0" w:rsidRPr="0055720B" w:rsidRDefault="00225250" w:rsidP="00B91FD7">
      <w:pPr>
        <w:jc w:val="both"/>
        <w:rPr>
          <w:color w:val="FF0000"/>
          <w:sz w:val="22"/>
          <w:szCs w:val="22"/>
        </w:rPr>
      </w:pPr>
      <w:r w:rsidRPr="001D48C2">
        <w:t xml:space="preserve">«__»____________ </w:t>
      </w:r>
      <w:r w:rsidR="00492896">
        <w:t>2022</w:t>
      </w:r>
      <w:r w:rsidR="00B91FD7" w:rsidRPr="001D48C2">
        <w:t xml:space="preserve">г. </w:t>
      </w:r>
      <w:r w:rsidR="00E9689E" w:rsidRPr="0055720B">
        <w:rPr>
          <w:color w:val="FF0000"/>
          <w:sz w:val="22"/>
          <w:szCs w:val="22"/>
        </w:rPr>
        <w:t>– ДАТА СОСТАВЛЕНИЯ ЗАЯВКИ УКАЗЫВАЕТСЯ ОБЯЗАТЕЛЬНО!!!</w:t>
      </w:r>
    </w:p>
    <w:p w:rsidR="00B91FD7" w:rsidRPr="00B91FD7" w:rsidRDefault="00B91FD7" w:rsidP="00B91FD7">
      <w:pPr>
        <w:jc w:val="both"/>
        <w:rPr>
          <w:sz w:val="22"/>
          <w:szCs w:val="22"/>
        </w:rPr>
      </w:pPr>
    </w:p>
    <w:p w:rsidR="005A2219" w:rsidRDefault="005A2219" w:rsidP="005A2219">
      <w:pPr>
        <w:jc w:val="center"/>
        <w:rPr>
          <w:color w:val="FF0000"/>
          <w:sz w:val="32"/>
          <w:szCs w:val="32"/>
        </w:rPr>
      </w:pPr>
    </w:p>
    <w:p w:rsidR="005A2219" w:rsidRDefault="005A2219" w:rsidP="005A2219">
      <w:pPr>
        <w:tabs>
          <w:tab w:val="left" w:pos="3090"/>
          <w:tab w:val="left" w:pos="3525"/>
          <w:tab w:val="left" w:pos="4294"/>
        </w:tabs>
        <w:jc w:val="center"/>
        <w:rPr>
          <w:b/>
          <w:color w:val="FF0000"/>
          <w:sz w:val="28"/>
          <w:szCs w:val="28"/>
        </w:rPr>
      </w:pPr>
      <w:r w:rsidRPr="00C06FD3">
        <w:rPr>
          <w:b/>
          <w:color w:val="FF0000"/>
          <w:sz w:val="28"/>
          <w:szCs w:val="28"/>
          <w:highlight w:val="yellow"/>
        </w:rPr>
        <w:t xml:space="preserve">ЗАЯВКА </w:t>
      </w:r>
      <w:r w:rsidR="0030227B" w:rsidRPr="00C06FD3">
        <w:rPr>
          <w:b/>
          <w:color w:val="FF0000"/>
          <w:sz w:val="28"/>
          <w:szCs w:val="28"/>
          <w:highlight w:val="yellow"/>
        </w:rPr>
        <w:t xml:space="preserve">ОФОРМЛЯЕТСЯ </w:t>
      </w:r>
      <w:r w:rsidR="00100E5A" w:rsidRPr="00C06FD3">
        <w:rPr>
          <w:b/>
          <w:color w:val="FF0000"/>
          <w:sz w:val="28"/>
          <w:szCs w:val="28"/>
          <w:highlight w:val="yellow"/>
        </w:rPr>
        <w:t>В СООТВЕТСТВИИ С ПУНКТОМ №11 КОТИРОВОЧНОЙ ДОКУМЕНТАЦИИ К ИЗВЕЩЕНИЮ О ПРОВЕДЕНИИ ЗАПРОСА КОТИРОВОК!!!</w:t>
      </w:r>
    </w:p>
    <w:p w:rsidR="00C06FD3" w:rsidRDefault="00C06FD3" w:rsidP="005A2219">
      <w:pPr>
        <w:tabs>
          <w:tab w:val="left" w:pos="3090"/>
          <w:tab w:val="left" w:pos="3525"/>
          <w:tab w:val="left" w:pos="4294"/>
        </w:tabs>
        <w:jc w:val="center"/>
        <w:rPr>
          <w:b/>
          <w:color w:val="FF0000"/>
          <w:sz w:val="28"/>
          <w:szCs w:val="28"/>
        </w:rPr>
      </w:pPr>
    </w:p>
    <w:p w:rsidR="00EE613F" w:rsidRPr="003C34D4" w:rsidRDefault="00EE613F" w:rsidP="00EE613F">
      <w:pPr>
        <w:tabs>
          <w:tab w:val="left" w:pos="3090"/>
          <w:tab w:val="left" w:pos="3525"/>
          <w:tab w:val="left" w:pos="4294"/>
        </w:tabs>
        <w:jc w:val="center"/>
        <w:rPr>
          <w:b/>
          <w:color w:val="FF0000"/>
          <w:sz w:val="28"/>
          <w:szCs w:val="28"/>
        </w:rPr>
      </w:pPr>
      <w:r w:rsidRPr="003C34D4">
        <w:rPr>
          <w:b/>
          <w:color w:val="FF0000"/>
          <w:sz w:val="28"/>
          <w:szCs w:val="28"/>
          <w:highlight w:val="yellow"/>
        </w:rPr>
        <w:t>Заявка ОБЯЗАТЕЛЬНО сшивается, либо заверяется печатью и подписью КАЖДЫЙ лист заявки</w:t>
      </w:r>
      <w:r w:rsidR="00C06FD3">
        <w:rPr>
          <w:b/>
          <w:color w:val="FF0000"/>
          <w:sz w:val="28"/>
          <w:szCs w:val="28"/>
          <w:highlight w:val="yellow"/>
        </w:rPr>
        <w:t xml:space="preserve"> (с первого по последний)</w:t>
      </w:r>
      <w:r w:rsidRPr="003C34D4">
        <w:rPr>
          <w:b/>
          <w:color w:val="FF0000"/>
          <w:sz w:val="28"/>
          <w:szCs w:val="28"/>
          <w:highlight w:val="yellow"/>
        </w:rPr>
        <w:t>, а также КАЖДЫЙ лист прилагаемых документов!!!!</w:t>
      </w:r>
    </w:p>
    <w:p w:rsidR="00EE613F" w:rsidRPr="00100E5A" w:rsidRDefault="00EE613F" w:rsidP="005A2219">
      <w:pPr>
        <w:tabs>
          <w:tab w:val="left" w:pos="3090"/>
          <w:tab w:val="left" w:pos="3525"/>
          <w:tab w:val="left" w:pos="4294"/>
        </w:tabs>
        <w:jc w:val="center"/>
        <w:rPr>
          <w:b/>
          <w:color w:val="FF0000"/>
          <w:sz w:val="28"/>
          <w:szCs w:val="28"/>
        </w:rPr>
      </w:pPr>
    </w:p>
    <w:p w:rsidR="00B91FD7" w:rsidRDefault="00C06FD3" w:rsidP="009811D0">
      <w:pPr>
        <w:jc w:val="center"/>
        <w:rPr>
          <w:b/>
          <w:sz w:val="28"/>
          <w:szCs w:val="28"/>
        </w:rPr>
      </w:pPr>
      <w:r w:rsidRPr="00C06FD3">
        <w:rPr>
          <w:b/>
          <w:sz w:val="28"/>
          <w:szCs w:val="28"/>
          <w:highlight w:val="yellow"/>
        </w:rPr>
        <w:t xml:space="preserve">Указание торгового наименования, </w:t>
      </w:r>
      <w:r>
        <w:rPr>
          <w:b/>
          <w:sz w:val="28"/>
          <w:szCs w:val="28"/>
          <w:highlight w:val="yellow"/>
        </w:rPr>
        <w:t>ПРОИЗВОДИТЕЛЯ</w:t>
      </w:r>
      <w:r w:rsidRPr="00C06FD3">
        <w:rPr>
          <w:b/>
          <w:sz w:val="28"/>
          <w:szCs w:val="28"/>
          <w:highlight w:val="yellow"/>
        </w:rPr>
        <w:t xml:space="preserve"> и </w:t>
      </w:r>
      <w:r>
        <w:rPr>
          <w:b/>
          <w:sz w:val="28"/>
          <w:szCs w:val="28"/>
          <w:highlight w:val="yellow"/>
        </w:rPr>
        <w:t>СТРАНЫ ПРОИЗВОДИТЕЛЯ (Россия, Китай, США и прочие)</w:t>
      </w:r>
      <w:r w:rsidRPr="00C06FD3">
        <w:rPr>
          <w:b/>
          <w:sz w:val="28"/>
          <w:szCs w:val="28"/>
          <w:highlight w:val="yellow"/>
        </w:rPr>
        <w:t xml:space="preserve"> предлагаемого товара является ОБЯЗАТЕЛЬНЫМ условием!!!</w:t>
      </w:r>
    </w:p>
    <w:p w:rsidR="00C06FD3" w:rsidRDefault="00C06FD3">
      <w:pPr>
        <w:rPr>
          <w:b/>
          <w:sz w:val="28"/>
          <w:szCs w:val="28"/>
          <w:highlight w:val="yellow"/>
        </w:rPr>
      </w:pPr>
      <w:r>
        <w:rPr>
          <w:b/>
          <w:sz w:val="28"/>
          <w:szCs w:val="28"/>
          <w:highlight w:val="yellow"/>
        </w:rPr>
        <w:br w:type="page"/>
      </w:r>
    </w:p>
    <w:p w:rsidR="006C096D" w:rsidRPr="006C096D" w:rsidRDefault="006C096D" w:rsidP="006C096D">
      <w:pPr>
        <w:shd w:val="clear" w:color="auto" w:fill="FFFFFF" w:themeFill="background1"/>
        <w:jc w:val="right"/>
        <w:rPr>
          <w:highlight w:val="yellow"/>
        </w:rPr>
      </w:pPr>
    </w:p>
    <w:p w:rsidR="0055788E" w:rsidRPr="0055788E" w:rsidRDefault="00C33AF7" w:rsidP="001C4FD7">
      <w:pPr>
        <w:jc w:val="center"/>
        <w:rPr>
          <w:sz w:val="20"/>
          <w:szCs w:val="20"/>
        </w:rPr>
      </w:pPr>
      <w:r w:rsidRPr="00C33AF7">
        <w:rPr>
          <w:noProof/>
        </w:rPr>
        <w:pict>
          <v:shapetype id="_x0000_t202" coordsize="21600,21600" o:spt="202" path="m,l,21600r21600,l21600,xe">
            <v:stroke joinstyle="miter"/>
            <v:path gradientshapeok="t" o:connecttype="rect"/>
          </v:shapetype>
          <v:shape id="Надпись 217" o:spid="_x0000_s1027" type="#_x0000_t202" style="position:absolute;left:0;text-align:left;margin-left:3163.3pt;margin-top:31pt;width:493.5pt;height:363.7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">
            <v:textbox>
              <w:txbxContent>
                <w:p w:rsidR="00542FF9" w:rsidRDefault="00542FF9" w:rsidP="0055788E"/>
                <w:p w:rsidR="00542FF9" w:rsidRDefault="00542FF9" w:rsidP="0055788E">
                  <w:pPr>
                    <w:rPr>
                      <w:b/>
                    </w:rPr>
                  </w:pPr>
                </w:p>
                <w:p w:rsidR="00542FF9" w:rsidRDefault="00542FF9" w:rsidP="0055788E">
                  <w:pPr>
                    <w:rPr>
                      <w:b/>
                    </w:rPr>
                  </w:pPr>
                </w:p>
                <w:p w:rsidR="00542FF9" w:rsidRDefault="00542FF9" w:rsidP="0055788E">
                  <w:pPr>
                    <w:rPr>
                      <w:b/>
                    </w:rPr>
                  </w:pPr>
                </w:p>
                <w:p w:rsidR="00542FF9" w:rsidRDefault="00542FF9" w:rsidP="0055788E">
                  <w:pPr>
                    <w:rPr>
                      <w:b/>
                    </w:rPr>
                  </w:pPr>
                </w:p>
                <w:p w:rsidR="00542FF9" w:rsidRDefault="00542FF9" w:rsidP="0055788E">
                  <w:pPr>
                    <w:rPr>
                      <w:b/>
                    </w:rPr>
                  </w:pPr>
                </w:p>
                <w:p w:rsidR="00542FF9" w:rsidRDefault="00542FF9" w:rsidP="0055788E">
                  <w:pPr>
                    <w:rPr>
                      <w:b/>
                    </w:rPr>
                  </w:pPr>
                </w:p>
                <w:p w:rsidR="00542FF9" w:rsidRPr="00421679" w:rsidRDefault="00542FF9" w:rsidP="0055788E">
                  <w:pPr>
                    <w:rPr>
                      <w:b/>
                    </w:rPr>
                  </w:pPr>
                  <w:bookmarkStart w:id="1" w:name="_GoBack"/>
                </w:p>
                <w:p w:rsidR="00542FF9" w:rsidRPr="00421679" w:rsidRDefault="00542FF9" w:rsidP="007D0886">
                  <w:r w:rsidRPr="00421679">
                    <w:rPr>
                      <w:b/>
                    </w:rPr>
                    <w:t>Заявка на участие в запросе котировок</w:t>
                  </w:r>
                  <w:r w:rsidRPr="00421679">
                    <w:t xml:space="preserve"> на </w:t>
                  </w:r>
                  <w:r>
                    <w:t>кресла гинекологическое электромеханическое, 3 электропривода</w:t>
                  </w:r>
                </w:p>
                <w:p w:rsidR="00542FF9" w:rsidRPr="00421679" w:rsidRDefault="00542FF9" w:rsidP="0055788E">
                  <w:pPr>
                    <w:jc w:val="center"/>
                  </w:pPr>
                </w:p>
                <w:p w:rsidR="00542FF9" w:rsidRPr="00421679" w:rsidRDefault="00542FF9" w:rsidP="0055788E">
                  <w:pPr>
                    <w:spacing w:after="240"/>
                    <w:jc w:val="center"/>
                    <w:rPr>
                      <w:b/>
                      <w:sz w:val="28"/>
                      <w:szCs w:val="28"/>
                    </w:rPr>
                  </w:pPr>
                  <w:r>
                    <w:rPr>
                      <w:b/>
                      <w:sz w:val="28"/>
                      <w:szCs w:val="28"/>
                    </w:rPr>
                    <w:t>№ 22121201004</w:t>
                  </w:r>
                  <w:r w:rsidRPr="00421679">
                    <w:rPr>
                      <w:b/>
                      <w:sz w:val="28"/>
                      <w:szCs w:val="28"/>
                    </w:rPr>
                    <w:t xml:space="preserve">  </w:t>
                  </w:r>
                  <w:r>
                    <w:rPr>
                      <w:b/>
                    </w:rPr>
                    <w:t xml:space="preserve"> </w:t>
                  </w:r>
                  <w:r w:rsidRPr="00421679">
                    <w:rPr>
                      <w:b/>
                      <w:sz w:val="28"/>
                      <w:szCs w:val="28"/>
                    </w:rPr>
                    <w:t xml:space="preserve">от </w:t>
                  </w:r>
                  <w:r>
                    <w:rPr>
                      <w:b/>
                      <w:sz w:val="28"/>
                      <w:szCs w:val="28"/>
                    </w:rPr>
                    <w:t>14.10</w:t>
                  </w:r>
                  <w:r w:rsidRPr="00421679">
                    <w:rPr>
                      <w:b/>
                      <w:sz w:val="28"/>
                      <w:szCs w:val="28"/>
                    </w:rPr>
                    <w:t>.2022 г.</w:t>
                  </w:r>
                </w:p>
                <w:bookmarkEnd w:id="1"/>
                <w:p w:rsidR="00542FF9" w:rsidRDefault="00542FF9" w:rsidP="0055788E">
                  <w:pPr>
                    <w:rPr>
                      <w:b/>
                    </w:rPr>
                  </w:pPr>
                  <w:r w:rsidRPr="000C7162">
                    <w:rPr>
                      <w:b/>
                    </w:rPr>
                    <w:t xml:space="preserve">Полное наименование участника запроса котировок: </w:t>
                  </w:r>
                </w:p>
                <w:p w:rsidR="00542FF9" w:rsidRDefault="00542FF9" w:rsidP="0055788E">
                  <w:pPr>
                    <w:rPr>
                      <w:b/>
                    </w:rPr>
                  </w:pPr>
                </w:p>
                <w:p w:rsidR="00542FF9" w:rsidRDefault="00542FF9" w:rsidP="0055788E">
                  <w:r>
                    <w:rPr>
                      <w:highlight w:val="yellow"/>
                    </w:rPr>
                    <w:t>_</w:t>
                  </w:r>
                  <w:r w:rsidRPr="00813D86">
                    <w:rPr>
                      <w:highlight w:val="yellow"/>
                    </w:rPr>
                    <w:t>_____________________________________________________________</w:t>
                  </w:r>
                  <w:r>
                    <w:rPr>
                      <w:highlight w:val="yellow"/>
                    </w:rPr>
                    <w:t>_________________</w:t>
                  </w:r>
                </w:p>
                <w:p w:rsidR="00542FF9" w:rsidRDefault="00542FF9" w:rsidP="0055788E"/>
                <w:p w:rsidR="00542FF9" w:rsidRDefault="00542FF9" w:rsidP="0055788E">
                  <w:pPr>
                    <w:rPr>
                      <w:b/>
                    </w:rPr>
                  </w:pPr>
                  <w:r w:rsidRPr="000C7162">
                    <w:rPr>
                      <w:b/>
                    </w:rPr>
                    <w:t>Юридический адрес и ИНН участника запроса котировок:</w:t>
                  </w:r>
                </w:p>
                <w:p w:rsidR="00542FF9" w:rsidRDefault="00542FF9" w:rsidP="0055788E">
                  <w:pPr>
                    <w:rPr>
                      <w:b/>
                    </w:rPr>
                  </w:pPr>
                </w:p>
                <w:p w:rsidR="00542FF9" w:rsidRDefault="00542FF9" w:rsidP="0055788E">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C33AF7">
        <w:rPr>
          <w:noProof/>
        </w:rPr>
        <w:pict>
          <v:shape id="Надпись 1" o:spid="_x0000_s1028" type="#_x0000_t202" style="position:absolute;left:0;text-align:left;margin-left:1105.3pt;margin-top:31.4pt;width:199.5pt;height:105pt;z-index:25166028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" fillcolor="white [3201]" strokeweight=".5pt">
            <v:path arrowok="t"/>
            <v:textbox>
              <w:txbxContent>
                <w:p w:rsidR="00542FF9" w:rsidRPr="000D365D" w:rsidRDefault="00542FF9" w:rsidP="0055788E">
                  <w:pPr>
                    <w:spacing w:line="276" w:lineRule="auto"/>
                    <w:jc w:val="center"/>
                    <w:rPr>
                      <w:b/>
                    </w:rPr>
                  </w:pPr>
                  <w:r w:rsidRPr="000D365D">
                    <w:rPr>
                      <w:b/>
                    </w:rPr>
                    <w:t>Заявка поступила:</w:t>
                  </w:r>
                </w:p>
                <w:p w:rsidR="00542FF9" w:rsidRPr="000D365D" w:rsidRDefault="00542FF9" w:rsidP="0055788E">
                  <w:pPr>
                    <w:spacing w:line="276" w:lineRule="auto"/>
                    <w:jc w:val="center"/>
                    <w:rPr>
                      <w:b/>
                    </w:rPr>
                  </w:pPr>
                  <w:r w:rsidRPr="000D365D">
                    <w:rPr>
                      <w:b/>
                    </w:rPr>
                    <w:t xml:space="preserve">«_____» ____________ </w:t>
                  </w:r>
                  <w:r>
                    <w:rPr>
                      <w:b/>
                    </w:rPr>
                    <w:t>2022</w:t>
                  </w:r>
                  <w:r w:rsidRPr="000D365D">
                    <w:rPr>
                      <w:b/>
                    </w:rPr>
                    <w:t xml:space="preserve"> г.</w:t>
                  </w:r>
                </w:p>
                <w:p w:rsidR="00542FF9" w:rsidRPr="000D365D" w:rsidRDefault="00542FF9" w:rsidP="0055788E">
                  <w:pPr>
                    <w:spacing w:line="276" w:lineRule="auto"/>
                    <w:jc w:val="center"/>
                    <w:rPr>
                      <w:b/>
                    </w:rPr>
                  </w:pPr>
                  <w:r w:rsidRPr="000D365D">
                    <w:rPr>
                      <w:b/>
                    </w:rPr>
                    <w:t>в ____ часов ______ минут</w:t>
                  </w:r>
                </w:p>
                <w:p w:rsidR="00542FF9" w:rsidRDefault="00542FF9" w:rsidP="0055788E">
                  <w:pPr>
                    <w:spacing w:line="276" w:lineRule="auto"/>
                    <w:jc w:val="center"/>
                    <w:rPr>
                      <w:b/>
                    </w:rPr>
                  </w:pPr>
                  <w:r w:rsidRPr="000D365D">
                    <w:rPr>
                      <w:b/>
                    </w:rPr>
                    <w:t>(время местное)</w:t>
                  </w:r>
                </w:p>
                <w:p w:rsidR="00542FF9" w:rsidRDefault="00542FF9" w:rsidP="0055788E">
                  <w:pPr>
                    <w:spacing w:line="276" w:lineRule="auto"/>
                    <w:jc w:val="center"/>
                    <w:rPr>
                      <w:sz w:val="18"/>
                      <w:szCs w:val="18"/>
                    </w:rPr>
                  </w:pPr>
                </w:p>
                <w:p w:rsidR="00542FF9" w:rsidRPr="000D365D" w:rsidRDefault="00542FF9" w:rsidP="0055788E">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55788E">
        <w:rPr>
          <w:b/>
          <w:sz w:val="28"/>
          <w:szCs w:val="28"/>
        </w:rPr>
        <w:t>Оформление конверта к заявке</w:t>
      </w:r>
      <w:r w:rsidR="0055788E" w:rsidRPr="00E46EA0">
        <w:rPr>
          <w:b/>
          <w:sz w:val="28"/>
          <w:szCs w:val="28"/>
        </w:rPr>
        <w:t xml:space="preserve"> на участие в запросе котировок</w:t>
      </w:r>
    </w:p>
    <w:p w:rsidR="0055788E" w:rsidRDefault="0055788E" w:rsidP="0055788E">
      <w:pPr>
        <w:pStyle w:val="af3"/>
        <w:spacing w:line="246" w:lineRule="exact"/>
        <w:ind w:left="0"/>
      </w:pPr>
    </w:p>
    <w:p w:rsidR="0055788E" w:rsidRDefault="0055788E" w:rsidP="0055788E">
      <w:pPr>
        <w:rPr>
          <w:b/>
          <w:sz w:val="28"/>
          <w:szCs w:val="28"/>
        </w:rPr>
      </w:pPr>
      <w:r>
        <w:rPr>
          <w:sz w:val="28"/>
          <w:szCs w:val="28"/>
        </w:rPr>
        <w:br w:type="page"/>
      </w:r>
    </w:p>
    <w:p w:rsidR="00225250" w:rsidRPr="00507A2F" w:rsidRDefault="00C06FD3" w:rsidP="0042653A">
      <w:pPr>
        <w:tabs>
          <w:tab w:val="left" w:pos="3525"/>
          <w:tab w:val="left" w:pos="4294"/>
        </w:tabs>
        <w:jc w:val="right"/>
        <w:rPr>
          <w:sz w:val="20"/>
          <w:szCs w:val="20"/>
        </w:rPr>
      </w:pPr>
      <w:r>
        <w:rPr>
          <w:sz w:val="20"/>
          <w:szCs w:val="20"/>
        </w:rPr>
        <w:lastRenderedPageBreak/>
        <w:t>Приложение №6</w:t>
      </w:r>
    </w:p>
    <w:p w:rsidR="00225250" w:rsidRDefault="00225250" w:rsidP="00B13D43">
      <w:pPr>
        <w:tabs>
          <w:tab w:val="left" w:pos="3525"/>
          <w:tab w:val="left" w:pos="4294"/>
        </w:tabs>
        <w:jc w:val="right"/>
        <w:rPr>
          <w:b/>
        </w:rPr>
      </w:pPr>
      <w:r w:rsidRPr="00507A2F">
        <w:rPr>
          <w:sz w:val="20"/>
          <w:szCs w:val="20"/>
        </w:rPr>
        <w:t>к котировочной документации</w:t>
      </w:r>
    </w:p>
    <w:p w:rsidR="00225250" w:rsidRDefault="00225250" w:rsidP="0042653A">
      <w:pPr>
        <w:jc w:val="right"/>
        <w:outlineLvl w:val="0"/>
        <w:rPr>
          <w:b/>
        </w:rPr>
      </w:pPr>
    </w:p>
    <w:p w:rsidR="00B561DE" w:rsidRDefault="00B561DE" w:rsidP="00B561DE">
      <w:pPr>
        <w:pStyle w:val="ConsTitle"/>
        <w:widowControl/>
        <w:jc w:val="center"/>
        <w:rPr>
          <w:rFonts w:ascii="Times New Roman" w:hAnsi="Times New Roman"/>
          <w:sz w:val="24"/>
          <w:szCs w:val="24"/>
        </w:rPr>
      </w:pPr>
      <w:r w:rsidRPr="00334F19">
        <w:rPr>
          <w:rFonts w:ascii="Times New Roman" w:hAnsi="Times New Roman"/>
          <w:sz w:val="24"/>
          <w:szCs w:val="24"/>
        </w:rPr>
        <w:t xml:space="preserve">Договор поставки товара </w:t>
      </w:r>
    </w:p>
    <w:p w:rsidR="001C4FD7" w:rsidRDefault="00B561DE" w:rsidP="001C4FD7">
      <w:pPr>
        <w:jc w:val="center"/>
        <w:rPr>
          <w:b/>
        </w:rPr>
      </w:pPr>
      <w:r w:rsidRPr="00D230D9">
        <w:rPr>
          <w:b/>
        </w:rPr>
        <w:t>(закупка №</w:t>
      </w:r>
      <w:r w:rsidR="00ED6DF3" w:rsidRPr="00ED6DF3">
        <w:rPr>
          <w:b/>
        </w:rPr>
        <w:t>22121201004</w:t>
      </w:r>
      <w:r w:rsidR="00ED6DF3">
        <w:rPr>
          <w:b/>
        </w:rPr>
        <w:t>)</w:t>
      </w:r>
      <w:r w:rsidR="00ED6DF3" w:rsidRPr="00ED6DF3">
        <w:rPr>
          <w:b/>
        </w:rPr>
        <w:t xml:space="preserve">  </w:t>
      </w:r>
    </w:p>
    <w:p w:rsidR="00B561DE" w:rsidRPr="00334F19" w:rsidRDefault="00B561DE" w:rsidP="001C4FD7"/>
    <w:p w:rsidR="00B561DE" w:rsidRPr="00334F19" w:rsidRDefault="00B561DE" w:rsidP="00B561DE">
      <w:pPr>
        <w:pStyle w:val="ConsNonformat"/>
        <w:widowControl/>
        <w:jc w:val="both"/>
        <w:rPr>
          <w:rFonts w:ascii="Times New Roman" w:hAnsi="Times New Roman"/>
          <w:sz w:val="24"/>
          <w:szCs w:val="24"/>
        </w:rPr>
      </w:pPr>
      <w:r w:rsidRPr="00334F19">
        <w:rPr>
          <w:rFonts w:ascii="Times New Roman" w:eastAsia="Calibri" w:hAnsi="Times New Roman"/>
          <w:sz w:val="24"/>
          <w:szCs w:val="24"/>
        </w:rPr>
        <w:t>г.</w:t>
      </w:r>
      <w:r w:rsidR="001C4FD7">
        <w:rPr>
          <w:rFonts w:ascii="Times New Roman" w:eastAsia="Calibri" w:hAnsi="Times New Roman"/>
          <w:sz w:val="24"/>
          <w:szCs w:val="24"/>
        </w:rPr>
        <w:t xml:space="preserve">Шилка                                    </w:t>
      </w:r>
      <w:r w:rsidRPr="00334F19">
        <w:rPr>
          <w:rFonts w:ascii="Times New Roman" w:eastAsia="Calibri" w:hAnsi="Times New Roman"/>
          <w:sz w:val="24"/>
          <w:szCs w:val="24"/>
        </w:rPr>
        <w:t xml:space="preserve">                                                      </w:t>
      </w:r>
      <w:r w:rsidRPr="00334F19">
        <w:rPr>
          <w:rFonts w:ascii="Times New Roman" w:hAnsi="Times New Roman"/>
          <w:sz w:val="24"/>
          <w:szCs w:val="24"/>
        </w:rPr>
        <w:tab/>
        <w:t xml:space="preserve"> «___» _________ 20_</w:t>
      </w:r>
      <w:r w:rsidRPr="00334F19">
        <w:rPr>
          <w:rFonts w:ascii="Times New Roman" w:eastAsia="Calibri" w:hAnsi="Times New Roman"/>
          <w:sz w:val="24"/>
          <w:szCs w:val="24"/>
        </w:rPr>
        <w:t>__ г.</w:t>
      </w:r>
    </w:p>
    <w:p w:rsidR="00B561DE" w:rsidRPr="00334F19" w:rsidRDefault="00B561DE" w:rsidP="00B561DE">
      <w:pPr>
        <w:pStyle w:val="ConsNonformat"/>
        <w:widowControl/>
        <w:jc w:val="both"/>
        <w:rPr>
          <w:rFonts w:ascii="Times New Roman" w:hAnsi="Times New Roman"/>
          <w:sz w:val="24"/>
          <w:szCs w:val="24"/>
        </w:rPr>
      </w:pPr>
    </w:p>
    <w:p w:rsidR="00B561DE" w:rsidRPr="00334F19" w:rsidRDefault="00B561DE" w:rsidP="00B561DE">
      <w:pPr>
        <w:ind w:firstLine="708"/>
        <w:jc w:val="both"/>
      </w:pPr>
      <w:r>
        <w:t>Частное учреждение здравоохранения «</w:t>
      </w:r>
      <w:r w:rsidR="001C4FD7">
        <w:t xml:space="preserve">Поликлиника </w:t>
      </w:r>
      <w:r>
        <w:t xml:space="preserve">«РЖД-Медицина» города </w:t>
      </w:r>
      <w:r w:rsidR="001C4FD7">
        <w:t>Шилка» (ЧУЗ</w:t>
      </w:r>
      <w:r>
        <w:t xml:space="preserve"> «РЖД-Медицина» г. </w:t>
      </w:r>
      <w:r w:rsidR="001C4FD7">
        <w:t>Шилка</w:t>
      </w:r>
      <w:r>
        <w:t>»)</w:t>
      </w:r>
      <w:r w:rsidRPr="00334F19">
        <w:t xml:space="preserve">, именуемое далее «Покупатель», в лице </w:t>
      </w:r>
      <w:r>
        <w:t xml:space="preserve">главного врача </w:t>
      </w:r>
      <w:r w:rsidR="001C4FD7">
        <w:t>Ивановой Марины Владимировны, действующей</w:t>
      </w:r>
      <w:r w:rsidRPr="00334F19">
        <w:t xml:space="preserve">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561DE" w:rsidRPr="00334F19" w:rsidRDefault="00B561DE" w:rsidP="00B561DE">
      <w:pPr>
        <w:pStyle w:val="Standard"/>
        <w:ind w:firstLine="708"/>
        <w:jc w:val="both"/>
      </w:pPr>
    </w:p>
    <w:p w:rsidR="00B561DE" w:rsidRPr="00334F19" w:rsidRDefault="00B561DE" w:rsidP="00B561DE">
      <w:pPr>
        <w:pStyle w:val="ConsNonformat"/>
        <w:widowControl/>
        <w:jc w:val="center"/>
        <w:rPr>
          <w:rFonts w:ascii="Times New Roman" w:hAnsi="Times New Roman"/>
          <w:b/>
          <w:sz w:val="24"/>
          <w:szCs w:val="24"/>
        </w:rPr>
      </w:pPr>
      <w:r w:rsidRPr="00334F19">
        <w:rPr>
          <w:rFonts w:ascii="Times New Roman" w:hAnsi="Times New Roman"/>
          <w:b/>
          <w:sz w:val="24"/>
          <w:szCs w:val="24"/>
        </w:rPr>
        <w:t>1. Предмет Договора</w:t>
      </w:r>
    </w:p>
    <w:p w:rsidR="00B561DE" w:rsidRPr="00AB07A9" w:rsidRDefault="00B561DE" w:rsidP="00B561DE">
      <w:pPr>
        <w:pStyle w:val="25"/>
        <w:ind w:left="0" w:firstLine="720"/>
        <w:jc w:val="both"/>
        <w:rPr>
          <w:sz w:val="24"/>
          <w:szCs w:val="24"/>
        </w:rPr>
      </w:pPr>
      <w:r w:rsidRPr="00334F19">
        <w:rPr>
          <w:sz w:val="24"/>
          <w:szCs w:val="24"/>
        </w:rPr>
        <w:t>1.1. Поставщик обязуется</w:t>
      </w:r>
      <w:r w:rsidR="000F1A28">
        <w:rPr>
          <w:sz w:val="24"/>
          <w:szCs w:val="24"/>
        </w:rPr>
        <w:t xml:space="preserve"> </w:t>
      </w:r>
      <w:r w:rsidRPr="00334F19">
        <w:rPr>
          <w:iCs/>
          <w:sz w:val="24"/>
          <w:szCs w:val="24"/>
        </w:rPr>
        <w:t xml:space="preserve">передать Покупателю в установленный настоящим Договором срок </w:t>
      </w:r>
      <w:r w:rsidR="000F1A28">
        <w:rPr>
          <w:iCs/>
          <w:sz w:val="24"/>
          <w:szCs w:val="24"/>
        </w:rPr>
        <w:t>изделие медицинского назначения</w:t>
      </w:r>
      <w:r w:rsidR="00AD5760">
        <w:rPr>
          <w:i/>
          <w:iCs/>
          <w:sz w:val="24"/>
          <w:szCs w:val="24"/>
        </w:rPr>
        <w:t xml:space="preserve"> </w:t>
      </w:r>
      <w:r w:rsidRPr="000F1A28">
        <w:rPr>
          <w:sz w:val="24"/>
          <w:szCs w:val="24"/>
        </w:rPr>
        <w:t>(далее – Товар)</w:t>
      </w:r>
      <w:r w:rsidR="000F1A28" w:rsidRPr="000F1A28">
        <w:rPr>
          <w:sz w:val="24"/>
          <w:szCs w:val="24"/>
        </w:rPr>
        <w:t xml:space="preserve"> </w:t>
      </w:r>
      <w:r w:rsidRPr="003B7D90">
        <w:rPr>
          <w:sz w:val="24"/>
          <w:szCs w:val="24"/>
        </w:rPr>
        <w:t>в соответствии</w:t>
      </w:r>
      <w:r w:rsidR="00C15588" w:rsidRPr="003B7D90">
        <w:rPr>
          <w:sz w:val="24"/>
          <w:szCs w:val="24"/>
        </w:rPr>
        <w:t xml:space="preserve"> со Спецификацией (Приложение №2</w:t>
      </w:r>
      <w:r w:rsidRPr="003B7D90">
        <w:rPr>
          <w:sz w:val="24"/>
          <w:szCs w:val="24"/>
        </w:rPr>
        <w:t xml:space="preserve"> к настоящему Договору), а Покупатель обязуется</w:t>
      </w:r>
      <w:r w:rsidRPr="00AB07A9">
        <w:rPr>
          <w:sz w:val="24"/>
          <w:szCs w:val="24"/>
        </w:rPr>
        <w:t xml:space="preserve"> принять и оплатить Товар.</w:t>
      </w:r>
    </w:p>
    <w:p w:rsidR="00B561DE" w:rsidRDefault="00B561DE" w:rsidP="00B561DE">
      <w:pPr>
        <w:pStyle w:val="Standard"/>
        <w:ind w:firstLine="720"/>
        <w:jc w:val="both"/>
      </w:pPr>
      <w:r w:rsidRPr="00334F19">
        <w:t>1.2. Срок поставки Товара:</w:t>
      </w:r>
    </w:p>
    <w:p w:rsidR="00B561DE" w:rsidRPr="00334F19" w:rsidRDefault="00B561DE" w:rsidP="00B561DE">
      <w:pPr>
        <w:pStyle w:val="Standard"/>
        <w:ind w:firstLine="720"/>
        <w:jc w:val="both"/>
        <w:rPr>
          <w:i/>
        </w:rPr>
      </w:pPr>
      <w:r>
        <w:t>1.2.1.</w:t>
      </w:r>
      <w:r w:rsidR="00AD5760" w:rsidRPr="00AD5760">
        <w:t xml:space="preserve">Поставщик осуществляет поставку Товара, в течение </w:t>
      </w:r>
      <w:r w:rsidR="00542FF9">
        <w:t>60</w:t>
      </w:r>
      <w:r w:rsidR="00AD5760" w:rsidRPr="00AD5760">
        <w:t xml:space="preserve"> (</w:t>
      </w:r>
      <w:r w:rsidR="00542FF9">
        <w:t>шестидесяти</w:t>
      </w:r>
      <w:r w:rsidR="00AD5760" w:rsidRPr="00AD5760">
        <w:t xml:space="preserve">) </w:t>
      </w:r>
      <w:r w:rsidR="00542FF9">
        <w:t>рабочи</w:t>
      </w:r>
      <w:r w:rsidR="00AD5760" w:rsidRPr="00AD5760">
        <w:t>х дней с даты заключения настоящего договора, в рабочие дни (с понедельника по пятницу, исключая н</w:t>
      </w:r>
      <w:r w:rsidR="001C4FD7">
        <w:t>ерабочие праздничные дни) с 08-0</w:t>
      </w:r>
      <w:r w:rsidR="00AD5760" w:rsidRPr="00AD5760">
        <w:t>0 ч. до 17-00 ч. Поставщик вправе произвести досрочную поставку Товара, указанного в заявке Покупателя. Заявки направляются в электронной форме посредством АСЗ «Электронный магазин» (п. 3.1.7. настоящего Договора)</w:t>
      </w:r>
      <w:r w:rsidRPr="00334F19">
        <w:t>.</w:t>
      </w:r>
    </w:p>
    <w:p w:rsidR="00B561DE" w:rsidRPr="00502FE5" w:rsidRDefault="00B561DE" w:rsidP="00B561DE">
      <w:pPr>
        <w:pStyle w:val="Standard"/>
        <w:ind w:firstLine="709"/>
        <w:jc w:val="both"/>
      </w:pPr>
      <w:r w:rsidRPr="00334F19">
        <w:t xml:space="preserve">1.3. Поставка Товара осуществляется: на склад Покупателя, расположенный по адресу: </w:t>
      </w:r>
      <w:r w:rsidR="001C4FD7" w:rsidRPr="00502FE5">
        <w:t>673370</w:t>
      </w:r>
      <w:r w:rsidRPr="00502FE5">
        <w:t xml:space="preserve">, Забайкальский край, г. </w:t>
      </w:r>
      <w:r w:rsidR="001C4FD7" w:rsidRPr="00502FE5">
        <w:t>Шилка</w:t>
      </w:r>
      <w:r w:rsidRPr="00502FE5">
        <w:t xml:space="preserve">, ул. </w:t>
      </w:r>
      <w:r w:rsidR="001C4FD7" w:rsidRPr="00502FE5">
        <w:t>Балябигна, 138</w:t>
      </w:r>
      <w:r w:rsidRPr="00502FE5">
        <w:t>.</w:t>
      </w:r>
    </w:p>
    <w:p w:rsidR="00B561DE" w:rsidRPr="00502FE5" w:rsidRDefault="00B561DE" w:rsidP="00B561DE">
      <w:pPr>
        <w:pStyle w:val="Standard"/>
        <w:ind w:firstLine="709"/>
        <w:jc w:val="both"/>
      </w:pPr>
      <w:r w:rsidRPr="00502FE5">
        <w:t>1.4. Время поставки:</w:t>
      </w:r>
      <w:r w:rsidR="001C4FD7" w:rsidRPr="00502FE5">
        <w:t xml:space="preserve"> </w:t>
      </w:r>
      <w:r w:rsidRPr="00502FE5">
        <w:t>в рабочие дни (с понедельника по пятницу, исключая нерабочие праздничные дни) с 08-</w:t>
      </w:r>
      <w:r w:rsidR="001C4FD7" w:rsidRPr="00502FE5">
        <w:t>0</w:t>
      </w:r>
      <w:r w:rsidRPr="00502FE5">
        <w:t>0 ч. до 17-00 ч. (перерыв на обед с 12.00 ч. до 1</w:t>
      </w:r>
      <w:r w:rsidR="001C4FD7" w:rsidRPr="00502FE5">
        <w:t>3.0</w:t>
      </w:r>
      <w:r w:rsidRPr="00502FE5">
        <w:t>0 ч.</w:t>
      </w:r>
    </w:p>
    <w:p w:rsidR="00B561DE" w:rsidRDefault="00B561DE" w:rsidP="00B561DE">
      <w:pPr>
        <w:pStyle w:val="Standard"/>
        <w:ind w:firstLine="709"/>
        <w:jc w:val="both"/>
        <w:rPr>
          <w:i/>
        </w:rPr>
      </w:pPr>
    </w:p>
    <w:p w:rsidR="00B561DE" w:rsidRPr="007B77B2" w:rsidRDefault="00B561DE" w:rsidP="00B561DE">
      <w:pPr>
        <w:pStyle w:val="Standard"/>
        <w:ind w:firstLine="709"/>
        <w:jc w:val="center"/>
        <w:rPr>
          <w:b/>
        </w:rPr>
      </w:pPr>
      <w:r w:rsidRPr="007B77B2">
        <w:rPr>
          <w:b/>
        </w:rPr>
        <w:t>2. Стоимость и порядок оплаты</w:t>
      </w:r>
    </w:p>
    <w:p w:rsidR="00B561DE" w:rsidRPr="00333849" w:rsidRDefault="00B561DE" w:rsidP="00B561DE">
      <w:pPr>
        <w:ind w:firstLine="720"/>
        <w:jc w:val="both"/>
        <w:rPr>
          <w:i/>
          <w:highlight w:val="green"/>
        </w:rPr>
      </w:pPr>
      <w:r w:rsidRPr="006E42D2">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w:t>
      </w:r>
      <w:r w:rsidRPr="0031369D">
        <w:rPr>
          <w:highlight w:val="yellow"/>
        </w:rPr>
        <w:t xml:space="preserve">(в том числе НДС (___%)/ </w:t>
      </w:r>
      <w:r w:rsidRPr="0031369D">
        <w:rPr>
          <w:i/>
          <w:highlight w:val="yellow"/>
        </w:rPr>
        <w:t>или НДС не облагается на основании_____________________).</w:t>
      </w:r>
    </w:p>
    <w:p w:rsidR="00B561DE" w:rsidRPr="00067AAD" w:rsidRDefault="00B561DE" w:rsidP="00B561DE">
      <w:pPr>
        <w:ind w:right="-2" w:firstLine="708"/>
        <w:jc w:val="both"/>
        <w:rPr>
          <w:b/>
        </w:rPr>
      </w:pPr>
      <w:r w:rsidRPr="006E42D2">
        <w:rPr>
          <w:b/>
        </w:rPr>
        <w:t>Стоимость товара является фиксированной и изменению в течение срока действия договора не подлежит.</w:t>
      </w:r>
    </w:p>
    <w:p w:rsidR="00B561DE" w:rsidRPr="006E42D2" w:rsidRDefault="00B561DE" w:rsidP="00B561DE">
      <w:pPr>
        <w:spacing w:line="320" w:lineRule="exact"/>
        <w:ind w:firstLine="720"/>
        <w:jc w:val="both"/>
      </w:pPr>
      <w:r w:rsidRPr="006E42D2">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B561DE" w:rsidRPr="006E42D2" w:rsidRDefault="00B561DE" w:rsidP="00B561DE">
      <w:pPr>
        <w:pStyle w:val="Standard"/>
        <w:spacing w:line="320" w:lineRule="exact"/>
        <w:ind w:firstLine="709"/>
        <w:jc w:val="both"/>
      </w:pPr>
      <w:r w:rsidRPr="006E42D2">
        <w:t>2.2.1. Авансовый платеж перечисляется Покупателем Поставщику в течение 10 (</w:t>
      </w:r>
      <w:r>
        <w:t xml:space="preserve">десяти) банковских дней с даты </w:t>
      </w:r>
      <w:r w:rsidRPr="006E42D2">
        <w:t xml:space="preserve">заключения Сторонами настоящего Договора в размере </w:t>
      </w:r>
      <w:r w:rsidR="00AD5760">
        <w:t>15</w:t>
      </w:r>
      <w:r w:rsidR="005022A0" w:rsidRPr="006E42D2">
        <w:t>% (</w:t>
      </w:r>
      <w:r w:rsidR="00AD5760">
        <w:t>пятнадцати процентов</w:t>
      </w:r>
      <w:r w:rsidRPr="006E42D2">
        <w:t xml:space="preserve">) от стоимости Товара, указанной в п.2.1 настоящего Договора, что составляет сумму: </w:t>
      </w:r>
      <w:r w:rsidRPr="006E42D2">
        <w:rPr>
          <w:b/>
          <w:bCs/>
        </w:rPr>
        <w:t xml:space="preserve">_____________ (_________) </w:t>
      </w:r>
      <w:r w:rsidRPr="006E42D2">
        <w:rPr>
          <w:bCs/>
        </w:rPr>
        <w:t>рублей ______ копеек</w:t>
      </w:r>
      <w:r w:rsidRPr="006E42D2">
        <w:t>; Поставщик обязан выставить счет на оплату авансового платежа в течение: 5 (пяти) календарных с даты заключения настоящего Договора.</w:t>
      </w:r>
    </w:p>
    <w:p w:rsidR="00B561DE" w:rsidRPr="00AB07A9" w:rsidRDefault="00B561DE" w:rsidP="00B561DE">
      <w:pPr>
        <w:spacing w:line="320" w:lineRule="exact"/>
        <w:ind w:firstLine="720"/>
        <w:jc w:val="both"/>
        <w:rPr>
          <w:highlight w:val="green"/>
        </w:rPr>
      </w:pPr>
      <w:r w:rsidRPr="006E42D2">
        <w:lastRenderedPageBreak/>
        <w:t xml:space="preserve">2.2.2. Окончательный расчет осуществляется в течение 60 банковских дней после приемки Товара Покупателем в полном объеме и подписания Сторонами </w:t>
      </w:r>
      <w:r w:rsidRPr="00067AAD">
        <w:rPr>
          <w:highlight w:val="yellow"/>
        </w:rPr>
        <w:t>товарной накладной формы (ТОРГ-12)/Универсального передаточного документа (УПД).</w:t>
      </w:r>
    </w:p>
    <w:p w:rsidR="00B561DE" w:rsidRPr="00AB07A9" w:rsidRDefault="00B561DE" w:rsidP="00B561DE">
      <w:pPr>
        <w:ind w:firstLine="720"/>
        <w:jc w:val="both"/>
      </w:pPr>
      <w:r w:rsidRPr="00720F7C">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561DE" w:rsidRPr="00AB07A9" w:rsidRDefault="00B561DE" w:rsidP="00B561DE">
      <w:pPr>
        <w:ind w:firstLine="720"/>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3. Права и обязанности Сторон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 Поставщик обязан:</w:t>
      </w:r>
    </w:p>
    <w:p w:rsidR="00B561DE" w:rsidRPr="002E0CD3"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561DE" w:rsidRPr="00CB0F0B" w:rsidRDefault="00B561DE" w:rsidP="00B561DE">
      <w:pPr>
        <w:pStyle w:val="Standard"/>
        <w:shd w:val="clear" w:color="auto" w:fill="FFFFFF"/>
        <w:ind w:firstLine="709"/>
        <w:jc w:val="both"/>
        <w:rPr>
          <w:b/>
          <w:spacing w:val="-4"/>
          <w:u w:val="single"/>
        </w:rPr>
      </w:pPr>
      <w:r w:rsidRPr="00CB0F0B">
        <w:rPr>
          <w:bCs/>
        </w:rPr>
        <w:t>3.1.2</w:t>
      </w:r>
      <w:r w:rsidRPr="00AE5082">
        <w:rPr>
          <w:bCs/>
        </w:rPr>
        <w:t xml:space="preserve">. </w:t>
      </w:r>
      <w:r w:rsidRPr="00AE5082">
        <w:t>Предоставить на Товар техническую документацию, паспорт с инструкцией по эксплуатации</w:t>
      </w:r>
      <w:r w:rsidRPr="00AE5082">
        <w:rPr>
          <w:i/>
          <w:spacing w:val="-3"/>
        </w:rPr>
        <w:t>и/или</w:t>
      </w:r>
      <w:r w:rsidRPr="00AE5082">
        <w:rPr>
          <w:spacing w:val="-3"/>
        </w:rPr>
        <w:t xml:space="preserve"> электронные схемы с указанием параметров основных элементов</w:t>
      </w:r>
      <w:r w:rsidRPr="00AE5082">
        <w:t>,</w:t>
      </w:r>
      <w:r w:rsidRPr="00AE5082">
        <w:rPr>
          <w:spacing w:val="-1"/>
        </w:rPr>
        <w:t xml:space="preserve"> техническое описание конструкции с указанием основных техниче</w:t>
      </w:r>
      <w:r w:rsidRPr="00AE5082">
        <w:rPr>
          <w:spacing w:val="-4"/>
        </w:rPr>
        <w:t>ских данных на русском языке</w:t>
      </w:r>
      <w:r w:rsidRPr="00DF50A6">
        <w:rPr>
          <w:spacing w:val="-4"/>
        </w:rPr>
        <w:t>,</w:t>
      </w:r>
      <w:r w:rsidR="00DF50A6" w:rsidRPr="00DF50A6">
        <w:rPr>
          <w:spacing w:val="-4"/>
        </w:rPr>
        <w:t xml:space="preserve"> </w:t>
      </w:r>
      <w:r w:rsidRPr="00DF50A6">
        <w:rPr>
          <w:spacing w:val="-4"/>
          <w:highlight w:val="yellow"/>
        </w:rPr>
        <w:t>сертификат соответствия Госстандарта России, регистрационное удостоверение на медицинское изделие (при осуществлении поставки Товара медицинского назначения) или иные документы, необходимые для эксплуатации Товара по назначению.</w:t>
      </w:r>
    </w:p>
    <w:p w:rsidR="00B561DE" w:rsidRPr="00AB07A9" w:rsidRDefault="00B561DE" w:rsidP="00B561DE">
      <w:pPr>
        <w:pStyle w:val="Standard"/>
        <w:shd w:val="clear" w:color="auto" w:fill="FFFFFF"/>
        <w:ind w:firstLine="709"/>
        <w:jc w:val="both"/>
      </w:pPr>
      <w:r w:rsidRPr="00AB07A9">
        <w:rPr>
          <w:spacing w:val="-4"/>
        </w:rPr>
        <w:t xml:space="preserve">3.1.3. </w:t>
      </w:r>
      <w:r w:rsidRPr="00AB07A9">
        <w:rPr>
          <w:spacing w:val="-3"/>
        </w:rPr>
        <w:t xml:space="preserve">При отгрузке </w:t>
      </w:r>
      <w:r w:rsidRPr="00AB07A9">
        <w:t>Товара передать Покупателю подлинники следующих документов:</w:t>
      </w:r>
    </w:p>
    <w:p w:rsidR="00B561DE" w:rsidRPr="00502FE5" w:rsidRDefault="00B561DE" w:rsidP="00B561DE">
      <w:pPr>
        <w:pStyle w:val="Standard"/>
        <w:shd w:val="clear" w:color="auto" w:fill="FFFFFF"/>
        <w:ind w:firstLine="709"/>
        <w:jc w:val="both"/>
        <w:rPr>
          <w:highlight w:val="yellow"/>
        </w:rPr>
      </w:pPr>
      <w:r w:rsidRPr="00502FE5">
        <w:rPr>
          <w:highlight w:val="yellow"/>
        </w:rPr>
        <w:t xml:space="preserve">товарную накладную формы (ТОРГ-12); </w:t>
      </w:r>
    </w:p>
    <w:p w:rsidR="00B561DE" w:rsidRPr="00502FE5" w:rsidRDefault="00B561DE" w:rsidP="00B561DE">
      <w:pPr>
        <w:pStyle w:val="Standard"/>
        <w:shd w:val="clear" w:color="auto" w:fill="FFFFFF"/>
        <w:ind w:firstLine="709"/>
        <w:jc w:val="both"/>
        <w:rPr>
          <w:highlight w:val="yellow"/>
        </w:rPr>
      </w:pPr>
      <w:r w:rsidRPr="00502FE5">
        <w:rPr>
          <w:highlight w:val="yellow"/>
        </w:rPr>
        <w:t>счет-фактуру.</w:t>
      </w:r>
    </w:p>
    <w:p w:rsidR="00B561DE" w:rsidRPr="00502FE5" w:rsidRDefault="00B561DE" w:rsidP="00B561DE">
      <w:pPr>
        <w:pStyle w:val="Standard"/>
        <w:shd w:val="clear" w:color="auto" w:fill="FFFFFF"/>
        <w:ind w:firstLine="709"/>
        <w:jc w:val="both"/>
        <w:rPr>
          <w:b/>
          <w:highlight w:val="yellow"/>
        </w:rPr>
      </w:pPr>
      <w:r w:rsidRPr="00502FE5">
        <w:rPr>
          <w:b/>
          <w:highlight w:val="yellow"/>
        </w:rPr>
        <w:t xml:space="preserve">или </w:t>
      </w:r>
    </w:p>
    <w:p w:rsidR="00B561DE" w:rsidRPr="00502FE5" w:rsidRDefault="00B561DE" w:rsidP="00B561DE">
      <w:pPr>
        <w:pStyle w:val="Standard"/>
        <w:shd w:val="clear" w:color="auto" w:fill="FFFFFF"/>
        <w:ind w:firstLine="709"/>
        <w:jc w:val="both"/>
      </w:pPr>
      <w:r w:rsidRPr="00502FE5">
        <w:rPr>
          <w:highlight w:val="yellow"/>
        </w:rPr>
        <w:t>Универсальный передаточный документ (УПД).</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bCs/>
          <w:sz w:val="24"/>
          <w:szCs w:val="24"/>
        </w:rPr>
        <w:t xml:space="preserve">3.1.4. </w:t>
      </w:r>
      <w:r w:rsidRPr="00AB07A9">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3.1.5.</w:t>
      </w:r>
      <w:r w:rsidRPr="00334F19">
        <w:rPr>
          <w:rFonts w:ascii="Times New Roman" w:hAnsi="Times New Roman"/>
          <w:sz w:val="24"/>
          <w:szCs w:val="24"/>
        </w:rPr>
        <w:t> </w:t>
      </w:r>
      <w:r w:rsidRPr="00AB07A9">
        <w:rPr>
          <w:rFonts w:ascii="Times New Roman" w:hAnsi="Times New Roman"/>
          <w:sz w:val="24"/>
          <w:szCs w:val="24"/>
        </w:rPr>
        <w:t xml:space="preserve">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B561DE"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561DE" w:rsidRPr="000B1600" w:rsidRDefault="00B561DE" w:rsidP="00B561DE">
      <w:pPr>
        <w:suppressAutoHyphens/>
        <w:autoSpaceDN w:val="0"/>
        <w:ind w:firstLine="708"/>
        <w:jc w:val="both"/>
        <w:textAlignment w:val="baseline"/>
        <w:rPr>
          <w:kern w:val="3"/>
        </w:rPr>
      </w:pPr>
      <w:r>
        <w:t xml:space="preserve">3.1.7. </w:t>
      </w:r>
      <w:r w:rsidRPr="000B1600">
        <w:rPr>
          <w:b/>
          <w:kern w:val="3"/>
        </w:rPr>
        <w:t>В течение 5 (пяти) рабочих дней с даты подписания настоящего Договора</w:t>
      </w:r>
      <w:r w:rsidRPr="000B1600">
        <w:rPr>
          <w:kern w:val="3"/>
        </w:rPr>
        <w:t xml:space="preserve"> п</w:t>
      </w:r>
      <w:r w:rsidRPr="000B1600">
        <w:rPr>
          <w:b/>
          <w:kern w:val="3"/>
        </w:rPr>
        <w:t>ройти регистрацию и разместить каталог товаров в автоматизированной системе заказов товаров, работ и услуг АСЗ «Электронный магазин» (</w:t>
      </w:r>
      <w:r w:rsidRPr="003715A1">
        <w:rPr>
          <w:b/>
          <w:kern w:val="3"/>
        </w:rPr>
        <w:t>http</w:t>
      </w:r>
      <w:r w:rsidRPr="000B1600">
        <w:rPr>
          <w:b/>
          <w:kern w:val="3"/>
        </w:rPr>
        <w:t>://</w:t>
      </w:r>
      <w:r w:rsidRPr="003715A1">
        <w:rPr>
          <w:b/>
          <w:kern w:val="3"/>
        </w:rPr>
        <w:t>zakupki</w:t>
      </w:r>
      <w:r w:rsidRPr="000B1600">
        <w:rPr>
          <w:b/>
          <w:kern w:val="3"/>
        </w:rPr>
        <w:t>.</w:t>
      </w:r>
      <w:r w:rsidRPr="003715A1">
        <w:rPr>
          <w:b/>
          <w:kern w:val="3"/>
        </w:rPr>
        <w:t>rzd</w:t>
      </w:r>
      <w:r w:rsidRPr="000B1600">
        <w:rPr>
          <w:b/>
          <w:kern w:val="3"/>
        </w:rPr>
        <w:t>-</w:t>
      </w:r>
      <w:r w:rsidRPr="003715A1">
        <w:rPr>
          <w:b/>
          <w:kern w:val="3"/>
        </w:rPr>
        <w:t>medicine</w:t>
      </w:r>
      <w:r w:rsidRPr="000B1600">
        <w:rPr>
          <w:b/>
          <w:kern w:val="3"/>
        </w:rPr>
        <w:t>.</w:t>
      </w:r>
      <w:r w:rsidRPr="003715A1">
        <w:rPr>
          <w:b/>
          <w:kern w:val="3"/>
        </w:rPr>
        <w:t>ru</w:t>
      </w:r>
      <w:r w:rsidRPr="000B1600">
        <w:rPr>
          <w:b/>
          <w:kern w:val="3"/>
        </w:rPr>
        <w:t>),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магазин».</w:t>
      </w:r>
    </w:p>
    <w:p w:rsidR="00B561DE" w:rsidRPr="00AB07A9" w:rsidRDefault="00B561DE" w:rsidP="00B561DE">
      <w:pPr>
        <w:pStyle w:val="Textbodyindent"/>
        <w:spacing w:after="0"/>
        <w:ind w:left="0" w:firstLine="708"/>
        <w:jc w:val="both"/>
        <w:rPr>
          <w:rFonts w:ascii="Times New Roman" w:hAnsi="Times New Roman"/>
          <w:bCs/>
          <w:sz w:val="24"/>
          <w:szCs w:val="24"/>
        </w:rPr>
      </w:pPr>
      <w:r w:rsidRPr="00AB07A9">
        <w:rPr>
          <w:rFonts w:ascii="Times New Roman" w:hAnsi="Times New Roman"/>
          <w:bCs/>
          <w:sz w:val="24"/>
          <w:szCs w:val="24"/>
        </w:rPr>
        <w:t>3.2. Покупатель обязан:</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1</w:t>
      </w:r>
      <w:r w:rsidRPr="00AB07A9">
        <w:rPr>
          <w:rFonts w:ascii="Times New Roman" w:hAnsi="Times New Roman"/>
          <w:bCs/>
          <w:sz w:val="24"/>
          <w:szCs w:val="24"/>
        </w:rPr>
        <w:t>. Обеспечить проверку при приемке Товара по количеству качеству и комплектности.</w:t>
      </w:r>
    </w:p>
    <w:p w:rsidR="00B561DE" w:rsidRPr="00AB07A9" w:rsidRDefault="00B561DE" w:rsidP="00B561DE">
      <w:pPr>
        <w:pStyle w:val="ConsNormal"/>
        <w:ind w:firstLine="709"/>
        <w:jc w:val="both"/>
        <w:rPr>
          <w:rFonts w:ascii="Times New Roman" w:hAnsi="Times New Roman"/>
          <w:bCs/>
          <w:sz w:val="24"/>
          <w:szCs w:val="24"/>
        </w:rPr>
      </w:pPr>
      <w:r w:rsidRPr="00AB07A9">
        <w:rPr>
          <w:rFonts w:ascii="Times New Roman" w:hAnsi="Times New Roman"/>
          <w:bCs/>
          <w:sz w:val="24"/>
          <w:szCs w:val="24"/>
        </w:rPr>
        <w:t>3.2.</w:t>
      </w:r>
      <w:r>
        <w:rPr>
          <w:rFonts w:ascii="Times New Roman" w:hAnsi="Times New Roman"/>
          <w:bCs/>
          <w:sz w:val="24"/>
          <w:szCs w:val="24"/>
        </w:rPr>
        <w:t>2</w:t>
      </w:r>
      <w:r w:rsidRPr="00AB07A9">
        <w:rPr>
          <w:rFonts w:ascii="Times New Roman" w:hAnsi="Times New Roman"/>
          <w:bCs/>
          <w:sz w:val="24"/>
          <w:szCs w:val="24"/>
        </w:rPr>
        <w:t>. Принять и оплатить Товар в размерах и в сроки, установленные настоящим Договором.</w:t>
      </w:r>
    </w:p>
    <w:p w:rsidR="00B561DE" w:rsidRPr="00AB07A9" w:rsidRDefault="00B561DE" w:rsidP="00B561DE">
      <w:pPr>
        <w:pStyle w:val="Standard"/>
        <w:ind w:firstLine="720"/>
        <w:jc w:val="both"/>
      </w:pPr>
      <w:r w:rsidRPr="00AB07A9">
        <w:t>3.3. Покупатель вправе досрочно принять и оплатить поставленный Поставщиком Товар.</w:t>
      </w:r>
    </w:p>
    <w:p w:rsidR="00B561DE" w:rsidRDefault="00B561DE" w:rsidP="00B561DE">
      <w:pPr>
        <w:pStyle w:val="Standard"/>
        <w:ind w:firstLine="720"/>
        <w:jc w:val="both"/>
        <w:rPr>
          <w:shd w:val="clear" w:color="auto" w:fill="FFFFFF"/>
        </w:rPr>
      </w:pPr>
      <w:r w:rsidRPr="00AB07A9">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4. Условия поставки</w:t>
      </w:r>
    </w:p>
    <w:p w:rsidR="00B561DE" w:rsidRPr="00AB07A9" w:rsidRDefault="00B561DE" w:rsidP="00B561DE">
      <w:pPr>
        <w:pStyle w:val="Standard"/>
        <w:ind w:firstLine="709"/>
        <w:jc w:val="both"/>
        <w:rPr>
          <w:spacing w:val="3"/>
        </w:rPr>
      </w:pPr>
      <w:r w:rsidRPr="00AB07A9">
        <w:t xml:space="preserve">4.1. Доставка Товара Покупателю производится Поставщиком </w:t>
      </w:r>
      <w:r w:rsidRPr="00AB07A9">
        <w:rPr>
          <w:spacing w:val="3"/>
        </w:rPr>
        <w:t>путем его отгрузки воздушным, железнодорожным, автомобильным или водным транспортом.</w:t>
      </w:r>
    </w:p>
    <w:p w:rsidR="00B561DE" w:rsidRPr="00D43E61" w:rsidRDefault="00B561DE" w:rsidP="00B561DE">
      <w:pPr>
        <w:pStyle w:val="Standard"/>
        <w:ind w:firstLine="720"/>
        <w:jc w:val="both"/>
      </w:pPr>
      <w:r w:rsidRPr="00D43E61">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w:t>
      </w:r>
      <w:r>
        <w:t xml:space="preserve">димости Покупателю осуществить </w:t>
      </w:r>
      <w:r w:rsidRPr="00D43E61">
        <w:t>приемку Товара и сообщает следующие сведения:</w:t>
      </w:r>
    </w:p>
    <w:p w:rsidR="00B561DE" w:rsidRPr="00AB07A9" w:rsidRDefault="00B561DE" w:rsidP="00B561DE">
      <w:pPr>
        <w:pStyle w:val="Standard"/>
        <w:shd w:val="clear" w:color="auto" w:fill="FFFFFF"/>
        <w:ind w:firstLine="720"/>
        <w:jc w:val="both"/>
        <w:rPr>
          <w:spacing w:val="5"/>
        </w:rPr>
      </w:pPr>
      <w:r w:rsidRPr="00AB07A9">
        <w:rPr>
          <w:spacing w:val="5"/>
        </w:rPr>
        <w:lastRenderedPageBreak/>
        <w:t>номер Договора;</w:t>
      </w:r>
    </w:p>
    <w:p w:rsidR="00B561DE" w:rsidRPr="00502FE5" w:rsidRDefault="00B561DE" w:rsidP="00B561DE">
      <w:pPr>
        <w:pStyle w:val="Standard"/>
        <w:shd w:val="clear" w:color="auto" w:fill="FFFFFF"/>
        <w:ind w:firstLine="720"/>
        <w:jc w:val="both"/>
        <w:rPr>
          <w:spacing w:val="5"/>
        </w:rPr>
      </w:pPr>
      <w:r w:rsidRPr="00502FE5">
        <w:rPr>
          <w:spacing w:val="5"/>
          <w:highlight w:val="yellow"/>
        </w:rPr>
        <w:t>номер товарной накладной формы (ТОРГ-12)/</w:t>
      </w:r>
      <w:r w:rsidRPr="00502FE5">
        <w:rPr>
          <w:highlight w:val="yellow"/>
        </w:rPr>
        <w:t>Универсального передаточного документа (УПД</w:t>
      </w:r>
      <w:r w:rsidRPr="00502FE5">
        <w:rPr>
          <w:spacing w:val="5"/>
          <w:highlight w:val="yellow"/>
        </w:rPr>
        <w:t>;</w:t>
      </w:r>
    </w:p>
    <w:p w:rsidR="00B561DE" w:rsidRPr="00AB07A9" w:rsidRDefault="00B561DE" w:rsidP="00B561DE">
      <w:pPr>
        <w:pStyle w:val="Standard"/>
        <w:shd w:val="clear" w:color="auto" w:fill="FFFFFF"/>
        <w:ind w:firstLine="720"/>
        <w:jc w:val="both"/>
        <w:rPr>
          <w:spacing w:val="5"/>
        </w:rPr>
      </w:pPr>
      <w:r w:rsidRPr="00AB07A9">
        <w:rPr>
          <w:spacing w:val="5"/>
        </w:rPr>
        <w:t>наименование Товара;</w:t>
      </w:r>
    </w:p>
    <w:p w:rsidR="00B561DE" w:rsidRPr="00AB07A9" w:rsidRDefault="00B561DE" w:rsidP="00B561DE">
      <w:pPr>
        <w:pStyle w:val="Standard"/>
        <w:shd w:val="clear" w:color="auto" w:fill="FFFFFF"/>
        <w:ind w:firstLine="720"/>
        <w:jc w:val="both"/>
        <w:rPr>
          <w:spacing w:val="5"/>
        </w:rPr>
      </w:pPr>
      <w:r w:rsidRPr="00AB07A9">
        <w:rPr>
          <w:spacing w:val="5"/>
        </w:rPr>
        <w:t>упаковочный лист;</w:t>
      </w:r>
    </w:p>
    <w:p w:rsidR="00B561DE" w:rsidRPr="00AB07A9" w:rsidRDefault="00B561DE" w:rsidP="00B561DE">
      <w:pPr>
        <w:pStyle w:val="Standard"/>
        <w:shd w:val="clear" w:color="auto" w:fill="FFFFFF"/>
        <w:ind w:firstLine="720"/>
        <w:jc w:val="both"/>
        <w:rPr>
          <w:spacing w:val="5"/>
        </w:rPr>
      </w:pPr>
      <w:r w:rsidRPr="00AB07A9">
        <w:rPr>
          <w:spacing w:val="5"/>
        </w:rPr>
        <w:t>дату отгрузки;</w:t>
      </w:r>
    </w:p>
    <w:p w:rsidR="00B561DE" w:rsidRPr="00AB07A9" w:rsidRDefault="00B561DE" w:rsidP="00B561DE">
      <w:pPr>
        <w:pStyle w:val="Standard"/>
        <w:shd w:val="clear" w:color="auto" w:fill="FFFFFF"/>
        <w:ind w:firstLine="720"/>
        <w:jc w:val="both"/>
        <w:rPr>
          <w:spacing w:val="5"/>
        </w:rPr>
      </w:pPr>
      <w:r w:rsidRPr="00AB07A9">
        <w:rPr>
          <w:spacing w:val="5"/>
        </w:rPr>
        <w:t>количество мест;</w:t>
      </w:r>
    </w:p>
    <w:p w:rsidR="00B561DE" w:rsidRPr="00AB07A9" w:rsidRDefault="00B561DE" w:rsidP="00B561DE">
      <w:pPr>
        <w:pStyle w:val="Standard"/>
        <w:shd w:val="clear" w:color="auto" w:fill="FFFFFF"/>
        <w:ind w:firstLine="720"/>
        <w:jc w:val="both"/>
        <w:rPr>
          <w:spacing w:val="5"/>
        </w:rPr>
      </w:pPr>
      <w:r w:rsidRPr="00AB07A9">
        <w:rPr>
          <w:spacing w:val="5"/>
        </w:rPr>
        <w:t>вес нетто и вес брутто.</w:t>
      </w:r>
    </w:p>
    <w:p w:rsidR="00B561DE" w:rsidRPr="00A35B0C" w:rsidRDefault="00B561DE" w:rsidP="00B561DE">
      <w:pPr>
        <w:pStyle w:val="Standard"/>
        <w:ind w:firstLine="720"/>
        <w:jc w:val="both"/>
      </w:pPr>
      <w:r w:rsidRPr="00A35B0C">
        <w:t>Уведомление может быть направлено почтой, курьером, факсимильным сообщением или любым другим способом, позволяющим достоверноустановить, что соответствующее уведомление получено уполномоченным представителем Покупателя.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02FE5">
        <w:rPr>
          <w:rFonts w:ascii="Times New Roman" w:hAnsi="Times New Roman"/>
          <w:sz w:val="24"/>
          <w:szCs w:val="24"/>
          <w:highlight w:val="yellow"/>
        </w:rPr>
        <w:t>товарной накладной формы (ТОРГ-12)/Универсального передаточного документа (УПД).</w:t>
      </w:r>
      <w:r w:rsidRPr="00AB07A9">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561DE" w:rsidRPr="00E8563D" w:rsidRDefault="00B561DE" w:rsidP="00B561DE">
      <w:pPr>
        <w:pStyle w:val="ConsNormal"/>
        <w:ind w:firstLine="708"/>
        <w:jc w:val="both"/>
        <w:rPr>
          <w:rFonts w:ascii="Times New Roman" w:hAnsi="Times New Roman"/>
          <w:color w:val="000000" w:themeColor="text1"/>
          <w:sz w:val="24"/>
          <w:szCs w:val="24"/>
        </w:rPr>
      </w:pPr>
      <w:r w:rsidRPr="0006698F">
        <w:rPr>
          <w:rFonts w:ascii="Times New Roman" w:hAnsi="Times New Roman"/>
          <w:color w:val="000000" w:themeColor="text1"/>
          <w:sz w:val="24"/>
          <w:szCs w:val="24"/>
        </w:rPr>
        <w:t>4.4. В ходе исполнения договора Покупатель не гарантирует выборку заявленных товаров в полном объеме.</w:t>
      </w:r>
    </w:p>
    <w:p w:rsidR="00B561DE" w:rsidRPr="00AB07A9" w:rsidRDefault="00B561DE" w:rsidP="00B561DE">
      <w:pPr>
        <w:pStyle w:val="ConsNormal"/>
        <w:ind w:firstLine="360"/>
        <w:jc w:val="center"/>
        <w:rPr>
          <w:rFonts w:ascii="Times New Roman" w:hAnsi="Times New Roman"/>
          <w:b/>
          <w:sz w:val="24"/>
          <w:szCs w:val="24"/>
        </w:rPr>
      </w:pPr>
      <w:r w:rsidRPr="00AB07A9">
        <w:rPr>
          <w:rFonts w:ascii="Times New Roman" w:hAnsi="Times New Roman"/>
          <w:b/>
          <w:sz w:val="24"/>
          <w:szCs w:val="24"/>
        </w:rPr>
        <w:t>5. Комплектность, качество и гарантии</w:t>
      </w:r>
    </w:p>
    <w:p w:rsidR="00B561DE" w:rsidRPr="00AB07A9" w:rsidRDefault="00B561DE" w:rsidP="00B561DE">
      <w:pPr>
        <w:pStyle w:val="afa"/>
        <w:jc w:val="both"/>
        <w:rPr>
          <w:sz w:val="24"/>
          <w:szCs w:val="24"/>
        </w:rPr>
      </w:pPr>
      <w:r w:rsidRPr="00AB07A9">
        <w:rPr>
          <w:sz w:val="24"/>
          <w:szCs w:val="24"/>
        </w:rPr>
        <w:tab/>
        <w:t>5.1. Поставщик гарантирует, что:</w:t>
      </w:r>
    </w:p>
    <w:p w:rsidR="00B561DE" w:rsidRPr="00AB07A9" w:rsidRDefault="00B561DE" w:rsidP="00B561DE">
      <w:pPr>
        <w:pStyle w:val="afa"/>
        <w:ind w:firstLine="709"/>
        <w:jc w:val="both"/>
        <w:rPr>
          <w:sz w:val="24"/>
          <w:szCs w:val="24"/>
        </w:rPr>
      </w:pPr>
      <w:r w:rsidRPr="00AB07A9">
        <w:rPr>
          <w:sz w:val="24"/>
          <w:szCs w:val="24"/>
        </w:rPr>
        <w:t>поставляемый по настоящему Договору Товар является новым и не был в употреблении;</w:t>
      </w:r>
    </w:p>
    <w:p w:rsidR="00B561DE" w:rsidRPr="00AB07A9" w:rsidRDefault="00B561DE" w:rsidP="00B561DE">
      <w:pPr>
        <w:pStyle w:val="Textbodyindent"/>
        <w:spacing w:after="0"/>
        <w:ind w:left="0" w:firstLine="709"/>
        <w:jc w:val="both"/>
        <w:rPr>
          <w:rFonts w:ascii="Times New Roman" w:hAnsi="Times New Roman"/>
          <w:sz w:val="24"/>
          <w:szCs w:val="24"/>
        </w:rPr>
      </w:pPr>
      <w:r w:rsidRPr="00AB07A9">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561DE" w:rsidRPr="00AB07A9" w:rsidRDefault="00B561DE" w:rsidP="00B561DE">
      <w:pPr>
        <w:pStyle w:val="afa"/>
        <w:ind w:firstLine="708"/>
        <w:jc w:val="both"/>
        <w:rPr>
          <w:sz w:val="24"/>
          <w:szCs w:val="24"/>
        </w:rPr>
      </w:pPr>
      <w:r>
        <w:rPr>
          <w:sz w:val="24"/>
          <w:szCs w:val="24"/>
        </w:rPr>
        <w:t xml:space="preserve">поставляемый по настоящему Договору Товар </w:t>
      </w:r>
      <w:r w:rsidRPr="00AB07A9">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561DE" w:rsidRPr="00AB07A9" w:rsidRDefault="00B561DE" w:rsidP="00B561DE">
      <w:pPr>
        <w:pStyle w:val="afa"/>
        <w:ind w:firstLine="708"/>
        <w:jc w:val="both"/>
        <w:rPr>
          <w:sz w:val="24"/>
          <w:szCs w:val="24"/>
        </w:rPr>
      </w:pPr>
      <w:r w:rsidRPr="00AB07A9">
        <w:rPr>
          <w:sz w:val="24"/>
          <w:szCs w:val="24"/>
        </w:rPr>
        <w:t>при производстве Товара были применены качественные материалы, и было обеспечено надлежащее техническое исполнение;</w:t>
      </w:r>
    </w:p>
    <w:p w:rsidR="00B561DE" w:rsidRPr="00AB07A9" w:rsidRDefault="00B561DE" w:rsidP="00B561DE">
      <w:pPr>
        <w:pStyle w:val="afa"/>
        <w:ind w:firstLine="708"/>
        <w:jc w:val="both"/>
        <w:rPr>
          <w:spacing w:val="1"/>
          <w:sz w:val="24"/>
          <w:szCs w:val="24"/>
        </w:rPr>
      </w:pPr>
      <w:r w:rsidRPr="00AB07A9">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07A9">
        <w:rPr>
          <w:spacing w:val="1"/>
          <w:sz w:val="24"/>
          <w:szCs w:val="24"/>
        </w:rPr>
        <w:t xml:space="preserve"> техническим условиям на соответствующий вид Товара;</w:t>
      </w:r>
    </w:p>
    <w:p w:rsidR="00B561DE" w:rsidRPr="006A44CC" w:rsidRDefault="00B561DE" w:rsidP="00B561DE">
      <w:pPr>
        <w:pStyle w:val="afa"/>
        <w:ind w:firstLine="708"/>
        <w:jc w:val="both"/>
        <w:rPr>
          <w:sz w:val="24"/>
          <w:szCs w:val="24"/>
        </w:rPr>
      </w:pPr>
      <w:r w:rsidRPr="00AB07A9">
        <w:rPr>
          <w:sz w:val="24"/>
          <w:szCs w:val="24"/>
        </w:rPr>
        <w:t xml:space="preserve">транспортировка Товара производится в строгом соответствии с установленными правилами и </w:t>
      </w:r>
      <w:r w:rsidRPr="006A44CC">
        <w:rPr>
          <w:sz w:val="24"/>
          <w:szCs w:val="24"/>
        </w:rPr>
        <w:t>стандартами, применяемыми для данного рода Товара;</w:t>
      </w:r>
    </w:p>
    <w:p w:rsidR="00B561DE" w:rsidRPr="00502FE5" w:rsidRDefault="00B561DE" w:rsidP="00B561DE">
      <w:pPr>
        <w:pStyle w:val="afa"/>
        <w:jc w:val="both"/>
        <w:rPr>
          <w:sz w:val="24"/>
          <w:szCs w:val="24"/>
        </w:rPr>
      </w:pPr>
      <w:r w:rsidRPr="006A44CC">
        <w:rPr>
          <w:sz w:val="24"/>
          <w:szCs w:val="24"/>
        </w:rPr>
        <w:tab/>
        <w:t>5.2. Гарантийный срок для Товара составляет 12 (двенадцати) месяцев с даты подписания Покупателем (представителем Покупателя)</w:t>
      </w:r>
      <w:r w:rsidRPr="00502FE5">
        <w:rPr>
          <w:sz w:val="24"/>
          <w:szCs w:val="24"/>
          <w:highlight w:val="yellow"/>
        </w:rPr>
        <w:t>товарной накладной формы ТОРГ-12/Универсального передаточного документа (УПД).</w:t>
      </w:r>
    </w:p>
    <w:p w:rsidR="00B561DE" w:rsidRPr="00AB07A9" w:rsidRDefault="00B561DE" w:rsidP="00B561DE">
      <w:pPr>
        <w:ind w:firstLine="709"/>
        <w:jc w:val="both"/>
      </w:pPr>
      <w:r w:rsidRPr="00AB07A9">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после поставки Товара надлежащего качества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561DE" w:rsidRPr="00AB07A9" w:rsidRDefault="00B561DE" w:rsidP="00B561DE">
      <w:pPr>
        <w:pStyle w:val="Standard"/>
        <w:jc w:val="both"/>
      </w:pPr>
      <w:r w:rsidRPr="00AB07A9">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561DE" w:rsidRPr="00AB07A9" w:rsidRDefault="00B561DE" w:rsidP="00B561DE">
      <w:pPr>
        <w:pStyle w:val="Standard"/>
        <w:jc w:val="both"/>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lastRenderedPageBreak/>
        <w:t>6. Упаковка и маркировка</w:t>
      </w:r>
    </w:p>
    <w:p w:rsidR="00B561DE" w:rsidRPr="00AB07A9" w:rsidRDefault="00B561DE" w:rsidP="00B561DE">
      <w:pPr>
        <w:ind w:firstLine="709"/>
        <w:jc w:val="both"/>
      </w:pPr>
      <w:r w:rsidRPr="00AB07A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561DE" w:rsidRPr="00AB07A9" w:rsidRDefault="00B561DE" w:rsidP="00B561DE">
      <w:pPr>
        <w:pStyle w:val="ConsNormal"/>
        <w:jc w:val="center"/>
        <w:rPr>
          <w:rFonts w:ascii="Times New Roman" w:hAnsi="Times New Roman"/>
          <w:b/>
          <w:sz w:val="24"/>
          <w:szCs w:val="24"/>
        </w:rPr>
      </w:pPr>
    </w:p>
    <w:p w:rsidR="00B561DE" w:rsidRPr="00AB07A9" w:rsidRDefault="00B561DE" w:rsidP="00B561DE">
      <w:pPr>
        <w:pStyle w:val="ConsNormal"/>
        <w:jc w:val="center"/>
        <w:rPr>
          <w:rFonts w:ascii="Times New Roman" w:hAnsi="Times New Roman"/>
          <w:b/>
          <w:sz w:val="24"/>
          <w:szCs w:val="24"/>
        </w:rPr>
      </w:pPr>
      <w:r w:rsidRPr="00AB07A9">
        <w:rPr>
          <w:rFonts w:ascii="Times New Roman" w:hAnsi="Times New Roman"/>
          <w:b/>
          <w:sz w:val="24"/>
          <w:szCs w:val="24"/>
        </w:rPr>
        <w:t>7. Переход права собственности</w:t>
      </w:r>
    </w:p>
    <w:p w:rsidR="00B561DE" w:rsidRPr="00502FE5" w:rsidRDefault="00B561DE" w:rsidP="00B561DE">
      <w:pPr>
        <w:ind w:firstLine="709"/>
        <w:jc w:val="both"/>
      </w:pPr>
      <w:r w:rsidRPr="00AB07A9">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Pr="00502FE5">
        <w:t xml:space="preserve">Сторонами </w:t>
      </w:r>
      <w:r w:rsidRPr="00502FE5">
        <w:rPr>
          <w:highlight w:val="yellow"/>
        </w:rPr>
        <w:t>товарной накладной формы ТОРГ-12/Универсального передаточного документа (УПД).</w:t>
      </w:r>
    </w:p>
    <w:p w:rsidR="00B561DE" w:rsidRPr="00AB07A9" w:rsidRDefault="00B561DE" w:rsidP="00B561DE">
      <w:pPr>
        <w:pStyle w:val="ConsNormal"/>
        <w:ind w:firstLine="0"/>
        <w:jc w:val="center"/>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8. Ответственность Сторон</w:t>
      </w:r>
    </w:p>
    <w:p w:rsidR="00B561DE" w:rsidRPr="00AB07A9" w:rsidRDefault="00B561DE" w:rsidP="00B561DE">
      <w:pPr>
        <w:pStyle w:val="ConsNormal"/>
        <w:jc w:val="both"/>
        <w:rPr>
          <w:rFonts w:ascii="Times New Roman" w:hAnsi="Times New Roman"/>
          <w:sz w:val="24"/>
          <w:szCs w:val="24"/>
        </w:rPr>
      </w:pPr>
      <w:r w:rsidRPr="00AB07A9">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561DE" w:rsidRPr="00AB07A9" w:rsidRDefault="00B561DE" w:rsidP="00B561DE">
      <w:pPr>
        <w:pStyle w:val="afa"/>
        <w:ind w:firstLine="709"/>
        <w:jc w:val="both"/>
        <w:rPr>
          <w:sz w:val="24"/>
          <w:szCs w:val="24"/>
        </w:rPr>
      </w:pPr>
      <w:r w:rsidRPr="00AB07A9">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B561DE" w:rsidRPr="00AB07A9" w:rsidRDefault="00B561DE" w:rsidP="00B561DE">
      <w:pPr>
        <w:pStyle w:val="afa"/>
        <w:ind w:firstLine="709"/>
        <w:jc w:val="both"/>
        <w:rPr>
          <w:sz w:val="24"/>
          <w:szCs w:val="24"/>
        </w:rPr>
      </w:pPr>
      <w:r w:rsidRPr="00AB07A9">
        <w:rPr>
          <w:sz w:val="24"/>
          <w:szCs w:val="24"/>
        </w:rPr>
        <w:t>8.3.</w:t>
      </w:r>
      <w:r w:rsidRPr="00334F19">
        <w:rPr>
          <w:sz w:val="24"/>
          <w:szCs w:val="24"/>
        </w:rPr>
        <w:t> </w:t>
      </w:r>
      <w:r w:rsidRPr="00AB07A9">
        <w:rPr>
          <w:sz w:val="24"/>
          <w:szCs w:val="24"/>
        </w:rPr>
        <w:t>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561DE" w:rsidRPr="00AB07A9" w:rsidRDefault="00B561DE" w:rsidP="00B561DE">
      <w:pPr>
        <w:pStyle w:val="afa"/>
        <w:ind w:firstLine="708"/>
        <w:jc w:val="both"/>
        <w:rPr>
          <w:sz w:val="24"/>
          <w:szCs w:val="24"/>
        </w:rPr>
      </w:pPr>
      <w:r w:rsidRPr="00AB07A9">
        <w:rPr>
          <w:sz w:val="24"/>
          <w:szCs w:val="24"/>
        </w:rPr>
        <w:t>8.4.</w:t>
      </w:r>
      <w:r w:rsidRPr="00334F19">
        <w:rPr>
          <w:sz w:val="24"/>
          <w:szCs w:val="24"/>
        </w:rPr>
        <w:t> </w:t>
      </w:r>
      <w:r w:rsidRPr="00AB07A9">
        <w:rPr>
          <w:sz w:val="24"/>
          <w:szCs w:val="24"/>
        </w:rPr>
        <w:t>В случае отказа Покупателя от настоящего Договора по указанным в настоящем разделе основаниям Покупатель вправе требовать от Поставщика:</w:t>
      </w:r>
    </w:p>
    <w:p w:rsidR="00B561DE" w:rsidRPr="00AB07A9" w:rsidRDefault="00B561DE" w:rsidP="00B561DE">
      <w:pPr>
        <w:pStyle w:val="afa"/>
        <w:ind w:firstLine="708"/>
        <w:jc w:val="both"/>
        <w:rPr>
          <w:sz w:val="24"/>
          <w:szCs w:val="24"/>
        </w:rPr>
      </w:pPr>
      <w:r w:rsidRPr="00AB07A9">
        <w:rPr>
          <w:sz w:val="24"/>
          <w:szCs w:val="24"/>
        </w:rPr>
        <w:t>- возмещения Покупателю убытков, вызванных таким отказом;</w:t>
      </w:r>
    </w:p>
    <w:p w:rsidR="00B561DE" w:rsidRPr="00AB07A9" w:rsidRDefault="00B561DE" w:rsidP="00B561DE">
      <w:pPr>
        <w:pStyle w:val="afa"/>
        <w:ind w:firstLine="708"/>
        <w:jc w:val="both"/>
        <w:rPr>
          <w:sz w:val="24"/>
          <w:szCs w:val="24"/>
        </w:rPr>
      </w:pPr>
      <w:r w:rsidRPr="00AB07A9">
        <w:rPr>
          <w:sz w:val="24"/>
          <w:szCs w:val="24"/>
        </w:rPr>
        <w:t>- возврата всех уплаченных Покупателем по настоящему Договору денежных сумм;</w:t>
      </w:r>
    </w:p>
    <w:p w:rsidR="00B561DE" w:rsidRPr="00AB07A9" w:rsidRDefault="00B561DE" w:rsidP="00B561DE">
      <w:pPr>
        <w:pStyle w:val="afa"/>
        <w:ind w:firstLine="708"/>
        <w:jc w:val="both"/>
        <w:rPr>
          <w:sz w:val="24"/>
          <w:szCs w:val="24"/>
        </w:rPr>
      </w:pPr>
      <w:r w:rsidRPr="00AB07A9">
        <w:rPr>
          <w:sz w:val="24"/>
          <w:szCs w:val="24"/>
        </w:rPr>
        <w:t xml:space="preserve">- уплаты Покупателю штрафа в размере 10% от общей стоимости Товара, указанной в п. 2.1 настоящего Договора.  </w:t>
      </w:r>
    </w:p>
    <w:p w:rsidR="00B561DE" w:rsidRPr="00AB07A9" w:rsidRDefault="00B561DE" w:rsidP="00B561DE">
      <w:pPr>
        <w:pStyle w:val="Standard"/>
        <w:ind w:right="-81" w:firstLine="709"/>
        <w:jc w:val="both"/>
      </w:pPr>
      <w:r w:rsidRPr="00AB07A9">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561DE" w:rsidRPr="00AB07A9" w:rsidRDefault="00B561DE" w:rsidP="00B561DE">
      <w:pPr>
        <w:pStyle w:val="Standard"/>
        <w:ind w:right="-81" w:firstLine="709"/>
        <w:jc w:val="both"/>
      </w:pPr>
      <w:r>
        <w:t xml:space="preserve">0,2 </w:t>
      </w:r>
      <w:r w:rsidRPr="00AB07A9">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561DE" w:rsidRPr="00D92193" w:rsidRDefault="00B561DE" w:rsidP="00B561DE">
      <w:pPr>
        <w:pStyle w:val="Standard"/>
        <w:ind w:right="-81" w:firstLine="709"/>
        <w:jc w:val="both"/>
      </w:pPr>
      <w:r>
        <w:t xml:space="preserve">0,2 </w:t>
      </w:r>
      <w:r w:rsidRPr="00AB07A9">
        <w:t xml:space="preserve">%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w:t>
      </w:r>
      <w:r w:rsidRPr="00D92193">
        <w:t>Товара.</w:t>
      </w:r>
    </w:p>
    <w:p w:rsidR="00B561DE" w:rsidRPr="00AB07A9" w:rsidRDefault="00B561DE" w:rsidP="00B561DE">
      <w:pPr>
        <w:pStyle w:val="afa"/>
        <w:ind w:firstLine="708"/>
        <w:jc w:val="both"/>
        <w:rPr>
          <w:sz w:val="24"/>
          <w:szCs w:val="24"/>
        </w:rPr>
      </w:pPr>
      <w:r w:rsidRPr="00AB07A9">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502FE5">
        <w:rPr>
          <w:sz w:val="24"/>
          <w:szCs w:val="24"/>
        </w:rPr>
        <w:t xml:space="preserve"> </w:t>
      </w:r>
      <w:r w:rsidRPr="00502FE5">
        <w:rPr>
          <w:sz w:val="24"/>
          <w:szCs w:val="24"/>
          <w:highlight w:val="yellow"/>
        </w:rPr>
        <w:t>товарной накладной формы ТОРГ-12/Универсального передаточного документа (УПД).</w:t>
      </w:r>
      <w:r w:rsidRPr="00502FE5">
        <w:rPr>
          <w:sz w:val="24"/>
          <w:szCs w:val="24"/>
        </w:rPr>
        <w:t xml:space="preserve"> </w:t>
      </w:r>
      <w:r w:rsidRPr="00AB07A9">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02FE5">
        <w:rPr>
          <w:sz w:val="24"/>
          <w:szCs w:val="24"/>
          <w:highlight w:val="yellow"/>
        </w:rPr>
        <w:t>товарную накладную формы ТОРГ-12/Универсальный передаточный документ (УПД).</w:t>
      </w:r>
      <w:r w:rsidRPr="00AB07A9">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561DE" w:rsidRPr="00AB07A9" w:rsidRDefault="00B561DE" w:rsidP="00B561DE">
      <w:pPr>
        <w:pStyle w:val="afa"/>
        <w:ind w:firstLine="708"/>
        <w:jc w:val="both"/>
        <w:rPr>
          <w:sz w:val="24"/>
          <w:szCs w:val="24"/>
        </w:rPr>
      </w:pPr>
      <w:r w:rsidRPr="00AB07A9">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561DE" w:rsidRPr="00AB07A9" w:rsidRDefault="00B561DE" w:rsidP="00B561DE">
      <w:pPr>
        <w:pStyle w:val="afa"/>
        <w:ind w:firstLine="708"/>
        <w:jc w:val="both"/>
        <w:rPr>
          <w:sz w:val="24"/>
          <w:szCs w:val="24"/>
        </w:rPr>
      </w:pPr>
      <w:r w:rsidRPr="00AB07A9">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w:t>
      </w:r>
      <w:r w:rsidRPr="00AB07A9">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B561DE" w:rsidRPr="00AB07A9" w:rsidRDefault="00B561DE" w:rsidP="00B561DE">
      <w:pPr>
        <w:pStyle w:val="Standard"/>
        <w:ind w:firstLine="708"/>
        <w:jc w:val="both"/>
      </w:pPr>
      <w:r w:rsidRPr="00AB07A9">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B561DE" w:rsidRPr="00AB07A9" w:rsidRDefault="00B561DE" w:rsidP="00B561DE">
      <w:pPr>
        <w:pStyle w:val="ConsNormal"/>
        <w:ind w:firstLine="709"/>
        <w:jc w:val="both"/>
        <w:rPr>
          <w:rFonts w:ascii="Times New Roman" w:hAnsi="Times New Roman"/>
          <w:iCs/>
          <w:sz w:val="24"/>
          <w:szCs w:val="24"/>
        </w:rPr>
      </w:pPr>
      <w:r w:rsidRPr="00AB07A9">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561DE" w:rsidRPr="00AB07A9" w:rsidRDefault="00B561DE" w:rsidP="00B561DE">
      <w:pPr>
        <w:pStyle w:val="ConsNormal"/>
        <w:ind w:firstLine="709"/>
        <w:jc w:val="both"/>
        <w:rPr>
          <w:rFonts w:ascii="Times New Roman" w:hAnsi="Times New Roman"/>
          <w:iCs/>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9. Обстоятельства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561DE" w:rsidRPr="00AB07A9" w:rsidRDefault="00B561DE" w:rsidP="00B561DE">
      <w:pPr>
        <w:pStyle w:val="ConsNormal"/>
        <w:ind w:firstLine="0"/>
        <w:jc w:val="both"/>
        <w:rPr>
          <w:rFonts w:ascii="Times New Roman" w:hAnsi="Times New Roman"/>
          <w:b/>
          <w:sz w:val="24"/>
          <w:szCs w:val="24"/>
        </w:rPr>
      </w:pP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10. Разрешение споров</w:t>
      </w:r>
    </w:p>
    <w:p w:rsidR="00B561DE" w:rsidRPr="00F16CE7" w:rsidRDefault="00B561DE" w:rsidP="00B561DE">
      <w:pPr>
        <w:pStyle w:val="42"/>
        <w:shd w:val="clear" w:color="auto" w:fill="auto"/>
        <w:tabs>
          <w:tab w:val="left" w:pos="120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.1. Все споры и разногласия, возникшие в ходе выполнения условий настоящего Договора, Стороны стремятся решить путем устранения противоречий.Достигнутые договоренности оформить в виде дополнительных соглашений.</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.2. В случае не достижения взаимного согласия споры по настоящему Договору разрешаются в Арбитражном суде Забайкальского края. </w:t>
      </w:r>
    </w:p>
    <w:p w:rsidR="00B561DE" w:rsidRPr="00F16CE7" w:rsidRDefault="00B561DE" w:rsidP="00B561DE">
      <w:pPr>
        <w:pStyle w:val="42"/>
        <w:shd w:val="clear" w:color="auto" w:fill="auto"/>
        <w:tabs>
          <w:tab w:val="left" w:pos="1276"/>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 xml:space="preserve">.3.До передачи спора на разрешение Арбитражного суда Забайкальского края, Стороны принимают меры к его разрешению в претензионном порядке. </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.4. Стороны договорились, что досудебный порядок разрешения споров может быть соблюден в двух формах: путем проведения переговоров и направления претензии.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.5. При разрешении разногласий в форме переговоров, заинтересованная Сторона инициирует проведение переговоров, о чем уведомляет другую Сторону путем направления уведомления, в котором указывается суть разногласий и возможные варианты их разрешений. Сторона, являющаяся получателем уведомления в течение 3-х рабочих дней согласовывает со Стороной, направившей уведомление, место, дату и время проведения переговоров. При этом переговоры не могут состояться позднее 10-ти календарных дней с момента получения Стороной соответствующего уведомления.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 xml:space="preserve">Письменное уведомление о необходимости проведения переговоров может быть </w:t>
      </w:r>
      <w:r w:rsidRPr="00F16CE7">
        <w:rPr>
          <w:sz w:val="24"/>
          <w:szCs w:val="24"/>
          <w:lang w:val="ru-RU"/>
        </w:rPr>
        <w:lastRenderedPageBreak/>
        <w:t>направлено нарочным, посредством почты, в том числе электронной или факсимильной связью по адресам и номерам, указанных в реквизитах Сторон.</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Переговоры проводятся уполномоченными на то Сторонами лицами либо руководителями Сторон. Результаты переговоров в обязательном порядке оформляются протоколом, скрепленным подписями и печатями Сторон и являются обязательными для исполнения Сторонами.</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1</w:t>
      </w:r>
      <w:r>
        <w:rPr>
          <w:sz w:val="24"/>
          <w:szCs w:val="24"/>
          <w:lang w:val="ru-RU"/>
        </w:rPr>
        <w:t>0</w:t>
      </w:r>
      <w:r w:rsidRPr="00F16CE7">
        <w:rPr>
          <w:sz w:val="24"/>
          <w:szCs w:val="24"/>
          <w:lang w:val="ru-RU"/>
        </w:rPr>
        <w:t>.6. При разрешении разногласий в форме претензии, Сторона, полагающая, что при исполнении договора нарушаются его условия, направляет другой Стороне письменную претензию в которой указывается суть нарушений и предложения по их устранению.</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Претензия должна быть подписана надлежащим лицом. Претензия может быть направлена курьером, посредством почты, факсимильной связи либо на адрес электронной почты.</w:t>
      </w:r>
    </w:p>
    <w:p w:rsidR="00B561DE" w:rsidRDefault="00B561DE" w:rsidP="00B561DE">
      <w:pPr>
        <w:pStyle w:val="42"/>
        <w:shd w:val="clear" w:color="auto" w:fill="auto"/>
        <w:tabs>
          <w:tab w:val="left" w:pos="1220"/>
        </w:tabs>
        <w:spacing w:after="0" w:line="240" w:lineRule="auto"/>
        <w:ind w:right="20" w:firstLine="709"/>
        <w:rPr>
          <w:sz w:val="24"/>
          <w:szCs w:val="24"/>
          <w:lang w:val="ru-RU"/>
        </w:rPr>
      </w:pPr>
      <w:r w:rsidRPr="00F16CE7">
        <w:rPr>
          <w:sz w:val="24"/>
          <w:szCs w:val="24"/>
          <w:lang w:val="ru-RU"/>
        </w:rPr>
        <w:t>Полученная претензия должна быть рассмотрена в течение 14-дцати календарных дней.Письменный ответ на претензию, подписанный надлежащим лицом, не позднее срока её рассмотрения направляется в адрес Стороны-отправителя.</w:t>
      </w:r>
    </w:p>
    <w:p w:rsidR="00B561DE" w:rsidRPr="00F16CE7" w:rsidRDefault="00B561DE" w:rsidP="00B561DE">
      <w:pPr>
        <w:pStyle w:val="42"/>
        <w:shd w:val="clear" w:color="auto" w:fill="auto"/>
        <w:tabs>
          <w:tab w:val="left" w:pos="1220"/>
        </w:tabs>
        <w:spacing w:after="0" w:line="240" w:lineRule="auto"/>
        <w:ind w:right="20" w:firstLine="709"/>
        <w:rPr>
          <w:sz w:val="24"/>
          <w:szCs w:val="24"/>
          <w:lang w:val="ru-RU"/>
        </w:rPr>
      </w:pPr>
    </w:p>
    <w:p w:rsidR="00B561DE" w:rsidRPr="00F16CE7" w:rsidRDefault="00B561DE" w:rsidP="00B561DE">
      <w:pPr>
        <w:pStyle w:val="ConsNormal"/>
        <w:ind w:firstLine="0"/>
        <w:jc w:val="center"/>
        <w:rPr>
          <w:rFonts w:ascii="Times New Roman" w:hAnsi="Times New Roman"/>
          <w:b/>
          <w:sz w:val="24"/>
          <w:szCs w:val="24"/>
        </w:rPr>
      </w:pPr>
      <w:r w:rsidRPr="00F16CE7">
        <w:rPr>
          <w:rFonts w:ascii="Times New Roman" w:hAnsi="Times New Roman"/>
          <w:b/>
          <w:sz w:val="24"/>
          <w:szCs w:val="24"/>
        </w:rPr>
        <w:t>11. Порядок внесения изменений, дополнений в Договор</w:t>
      </w:r>
    </w:p>
    <w:p w:rsidR="00B561DE" w:rsidRPr="00AB07A9" w:rsidRDefault="00B561DE" w:rsidP="00B561DE">
      <w:pPr>
        <w:pStyle w:val="ConsNormal"/>
        <w:ind w:firstLine="0"/>
        <w:jc w:val="center"/>
        <w:rPr>
          <w:rFonts w:ascii="Times New Roman" w:hAnsi="Times New Roman"/>
          <w:b/>
          <w:sz w:val="24"/>
          <w:szCs w:val="24"/>
        </w:rPr>
      </w:pPr>
      <w:r w:rsidRPr="00AB07A9">
        <w:rPr>
          <w:rFonts w:ascii="Times New Roman" w:hAnsi="Times New Roman"/>
          <w:b/>
          <w:sz w:val="24"/>
          <w:szCs w:val="24"/>
        </w:rPr>
        <w:t>и его расторжения</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561DE" w:rsidRPr="00AB07A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AB07A9">
        <w:rPr>
          <w:rFonts w:ascii="Times New Roman" w:hAnsi="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w:t>
      </w:r>
      <w:r w:rsidRPr="00334F19">
        <w:rPr>
          <w:rFonts w:ascii="Times New Roman" w:hAnsi="Times New Roman"/>
          <w:sz w:val="24"/>
          <w:szCs w:val="24"/>
        </w:rPr>
        <w:t>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561DE" w:rsidRPr="00334F19" w:rsidRDefault="00B561DE" w:rsidP="00B561DE">
      <w:pPr>
        <w:pStyle w:val="ConsNormal"/>
        <w:widowControl w:val="0"/>
        <w:numPr>
          <w:ilvl w:val="1"/>
          <w:numId w:val="3"/>
        </w:numPr>
        <w:suppressAutoHyphens/>
        <w:autoSpaceDN w:val="0"/>
        <w:snapToGrid/>
        <w:ind w:firstLine="709"/>
        <w:jc w:val="both"/>
        <w:textAlignment w:val="baseline"/>
        <w:rPr>
          <w:rFonts w:ascii="Times New Roman" w:hAnsi="Times New Roman"/>
          <w:sz w:val="24"/>
          <w:szCs w:val="24"/>
        </w:rPr>
      </w:pPr>
      <w:r w:rsidRPr="00334F19">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B561DE" w:rsidRPr="00334F19" w:rsidRDefault="00B561DE" w:rsidP="00B561DE">
      <w:pPr>
        <w:pStyle w:val="Standard"/>
        <w:jc w:val="center"/>
        <w:rPr>
          <w:b/>
        </w:rPr>
      </w:pPr>
      <w:bookmarkStart w:id="2" w:name="OLE_LINK13"/>
      <w:bookmarkStart w:id="3" w:name="OLE_LINK12"/>
      <w:bookmarkStart w:id="4" w:name="OLE_LINK1"/>
      <w:bookmarkStart w:id="5" w:name="OLE_LINK5"/>
      <w:r w:rsidRPr="00334F19">
        <w:rPr>
          <w:b/>
        </w:rPr>
        <w:t>12. Антикоррупционная оговорка</w:t>
      </w:r>
    </w:p>
    <w:p w:rsidR="00B561DE" w:rsidRPr="00334F19" w:rsidRDefault="00B561DE" w:rsidP="00B561DE">
      <w:pPr>
        <w:ind w:firstLine="540"/>
        <w:jc w:val="both"/>
      </w:pPr>
      <w:r w:rsidRPr="00334F19">
        <w:tab/>
      </w:r>
      <w:bookmarkEnd w:id="2"/>
      <w:bookmarkEnd w:id="3"/>
      <w:bookmarkEnd w:id="4"/>
      <w:bookmarkEnd w:id="5"/>
      <w:r w:rsidRPr="00334F19">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561DE" w:rsidRPr="00334F19" w:rsidRDefault="00B561DE" w:rsidP="00B561DE">
      <w:pPr>
        <w:ind w:firstLine="709"/>
        <w:jc w:val="both"/>
      </w:pPr>
      <w:r w:rsidRPr="00334F1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334F1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561DE" w:rsidRPr="00334F19" w:rsidRDefault="00B561DE" w:rsidP="00B561DE">
      <w:pPr>
        <w:ind w:firstLine="709"/>
        <w:jc w:val="both"/>
      </w:pPr>
      <w:bookmarkStart w:id="6" w:name="p285"/>
      <w:bookmarkEnd w:id="6"/>
      <w:r w:rsidRPr="00334F19">
        <w:t xml:space="preserve">12.2. В случае возникновения у Стороны подозрений,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334F19">
          <w:t>пункта 12.1</w:t>
        </w:r>
      </w:hyperlink>
      <w:r w:rsidRPr="00334F19">
        <w:t xml:space="preserve"> настоящего Договора другой Стороной, ее аффилированными лицами, работниками или посредниками.</w:t>
      </w:r>
    </w:p>
    <w:p w:rsidR="00B561DE" w:rsidRPr="00334F19" w:rsidRDefault="00B561DE" w:rsidP="00B561DE">
      <w:pPr>
        <w:ind w:firstLine="709"/>
        <w:jc w:val="both"/>
      </w:pPr>
      <w:r w:rsidRPr="00334F19">
        <w:t xml:space="preserve">Каналы уведомления Покупателя о нарушениях каких-либо положений пункта 12.1. настоящего Договора: </w:t>
      </w:r>
      <w:r>
        <w:t>8 (302</w:t>
      </w:r>
      <w:r w:rsidR="001C4FD7">
        <w:t>44</w:t>
      </w:r>
      <w:r>
        <w:t>) 2</w:t>
      </w:r>
      <w:r w:rsidR="001C4FD7">
        <w:t>-01-21</w:t>
      </w:r>
      <w:r w:rsidRPr="00334F19">
        <w:t xml:space="preserve">, официальный сайт </w:t>
      </w:r>
      <w:hyperlink r:id="rId12" w:history="1">
        <w:r w:rsidR="00DA15C6" w:rsidRPr="00DD7179">
          <w:rPr>
            <w:rStyle w:val="ae"/>
          </w:rPr>
          <w:t>www.</w:t>
        </w:r>
        <w:r w:rsidR="00DA15C6" w:rsidRPr="00DD7179">
          <w:rPr>
            <w:rStyle w:val="ae"/>
            <w:lang w:val="en-US"/>
          </w:rPr>
          <w:t>nuz</w:t>
        </w:r>
        <w:r w:rsidR="00DA15C6" w:rsidRPr="00DD7179">
          <w:rPr>
            <w:rStyle w:val="ae"/>
          </w:rPr>
          <w:t>-</w:t>
        </w:r>
        <w:r w:rsidR="00DA15C6" w:rsidRPr="00DD7179">
          <w:rPr>
            <w:rStyle w:val="ae"/>
            <w:lang w:val="en-US"/>
          </w:rPr>
          <w:t>shilka</w:t>
        </w:r>
        <w:r w:rsidR="00DA15C6" w:rsidRPr="00DD7179">
          <w:rPr>
            <w:rStyle w:val="ae"/>
          </w:rPr>
          <w:t>.ru</w:t>
        </w:r>
      </w:hyperlink>
      <w:r w:rsidR="00DA15C6" w:rsidRPr="00DA15C6">
        <w:t xml:space="preserve"> </w:t>
      </w:r>
      <w:r w:rsidRPr="00334F19">
        <w:t>.</w:t>
      </w:r>
    </w:p>
    <w:p w:rsidR="00B561DE" w:rsidRPr="00334F19" w:rsidRDefault="00B561DE" w:rsidP="00B561DE">
      <w:pPr>
        <w:ind w:firstLine="709"/>
        <w:jc w:val="both"/>
      </w:pPr>
      <w:r w:rsidRPr="00F16CE7">
        <w:rPr>
          <w:highlight w:val="yellow"/>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561DE" w:rsidRPr="00334F19" w:rsidRDefault="00B561DE" w:rsidP="00B561DE">
      <w:pPr>
        <w:ind w:firstLine="709"/>
        <w:jc w:val="both"/>
      </w:pPr>
      <w:r w:rsidRPr="00334F19">
        <w:t xml:space="preserve">Сторона, получившая уведомление о нарушении каких-либо положений </w:t>
      </w:r>
      <w:hyperlink w:anchor="p283" w:history="1">
        <w:r w:rsidRPr="00334F19">
          <w:t>пункта 12.1</w:t>
        </w:r>
      </w:hyperlink>
      <w:r w:rsidRPr="00334F19">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561DE" w:rsidRPr="00334F19" w:rsidRDefault="00B561DE" w:rsidP="00B561DE">
      <w:pPr>
        <w:ind w:firstLine="709"/>
        <w:jc w:val="both"/>
      </w:pPr>
      <w:r w:rsidRPr="00334F19">
        <w:t xml:space="preserve">12.3. Стороны гарантируют осуществление надлежащего разбирательства по фактам нарушения положений </w:t>
      </w:r>
      <w:hyperlink w:anchor="p283" w:history="1">
        <w:r w:rsidRPr="00334F19">
          <w:t>пункта 12.1</w:t>
        </w:r>
      </w:hyperlink>
      <w:r w:rsidRPr="00334F19">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561DE" w:rsidRPr="00334F19" w:rsidRDefault="00B561DE" w:rsidP="00B561DE">
      <w:pPr>
        <w:ind w:firstLine="709"/>
        <w:jc w:val="both"/>
      </w:pPr>
      <w:r w:rsidRPr="00334F19">
        <w:t xml:space="preserve">12.4. В случае подтверждения факта нарушения одной Стороной положений </w:t>
      </w:r>
      <w:hyperlink w:anchor="p283" w:history="1">
        <w:r w:rsidRPr="00334F19">
          <w:t>пункта 12.1</w:t>
        </w:r>
      </w:hyperlink>
      <w:r w:rsidRPr="00334F19">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334F19">
          <w:t>пунктом 12.2</w:t>
        </w:r>
      </w:hyperlink>
      <w:r w:rsidRPr="00334F19">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561DE" w:rsidRPr="00334F19" w:rsidRDefault="00B561DE" w:rsidP="00B561DE">
      <w:pPr>
        <w:pStyle w:val="Standard"/>
        <w:jc w:val="both"/>
      </w:pPr>
    </w:p>
    <w:p w:rsidR="00B561DE" w:rsidRPr="00334F19" w:rsidRDefault="00B561DE" w:rsidP="00B561DE">
      <w:pPr>
        <w:pStyle w:val="Standard"/>
        <w:jc w:val="center"/>
        <w:rPr>
          <w:b/>
        </w:rPr>
      </w:pPr>
      <w:r w:rsidRPr="00334F19">
        <w:rPr>
          <w:b/>
        </w:rPr>
        <w:t>13. Срок действия Договора</w:t>
      </w:r>
    </w:p>
    <w:p w:rsidR="00B561DE" w:rsidRPr="004E284E" w:rsidRDefault="00B561DE" w:rsidP="00B561DE">
      <w:pPr>
        <w:pStyle w:val="Standard"/>
        <w:ind w:firstLine="709"/>
        <w:jc w:val="both"/>
        <w:rPr>
          <w:b/>
        </w:rPr>
      </w:pPr>
      <w:r w:rsidRPr="004E284E">
        <w:t xml:space="preserve">Настоящий Договор вступает в силу с момента его заключения и действует до </w:t>
      </w:r>
      <w:r w:rsidRPr="00A244D1">
        <w:rPr>
          <w:highlight w:val="green"/>
        </w:rPr>
        <w:t>«___» ______ 20___ года</w:t>
      </w:r>
      <w:r w:rsidRPr="004E284E">
        <w:t xml:space="preserve">, </w:t>
      </w:r>
      <w:r w:rsidRPr="004E284E">
        <w:rPr>
          <w:color w:val="000000" w:themeColor="text1"/>
        </w:rPr>
        <w:t>в части расчетов до полного исполнения Сторонами своих обязательств по настоящему Договору.</w:t>
      </w:r>
    </w:p>
    <w:p w:rsidR="00B561DE" w:rsidRPr="00334F19" w:rsidRDefault="00B561DE" w:rsidP="00B561DE">
      <w:pPr>
        <w:pStyle w:val="a7"/>
        <w:tabs>
          <w:tab w:val="left" w:pos="-6804"/>
        </w:tabs>
        <w:spacing w:after="0"/>
        <w:ind w:firstLine="709"/>
        <w:jc w:val="center"/>
        <w:rPr>
          <w:b/>
        </w:rPr>
      </w:pPr>
      <w:r w:rsidRPr="00334F19">
        <w:rPr>
          <w:b/>
        </w:rPr>
        <w:t>14. Налоговая оговорка</w:t>
      </w:r>
    </w:p>
    <w:p w:rsidR="00B561DE" w:rsidRPr="00334F19" w:rsidRDefault="00B561DE" w:rsidP="00B561DE">
      <w:pPr>
        <w:ind w:firstLine="709"/>
        <w:jc w:val="both"/>
      </w:pPr>
      <w:r w:rsidRPr="00334F19">
        <w:t>14.1.Поставщикгарантирует, что:</w:t>
      </w:r>
    </w:p>
    <w:p w:rsidR="00B561DE" w:rsidRPr="00334F19" w:rsidRDefault="00B561DE" w:rsidP="00B561DE">
      <w:pPr>
        <w:ind w:firstLine="709"/>
        <w:jc w:val="both"/>
      </w:pPr>
      <w:r w:rsidRPr="00334F19">
        <w:t>зарегистрирован в ЕГРЮЛ надлежащим образом;</w:t>
      </w:r>
    </w:p>
    <w:p w:rsidR="00B561DE" w:rsidRPr="00334F19" w:rsidRDefault="00B561DE" w:rsidP="00B561DE">
      <w:pPr>
        <w:ind w:firstLine="709"/>
        <w:jc w:val="both"/>
      </w:pPr>
      <w:r w:rsidRPr="00334F19">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561DE" w:rsidRPr="00334F19" w:rsidRDefault="00B561DE" w:rsidP="00B561DE">
      <w:pPr>
        <w:ind w:firstLine="709"/>
        <w:jc w:val="both"/>
      </w:pPr>
      <w:r w:rsidRPr="00334F19">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561DE" w:rsidRPr="00334F19" w:rsidRDefault="00B561DE" w:rsidP="00B561DE">
      <w:pPr>
        <w:ind w:firstLine="709"/>
        <w:jc w:val="both"/>
      </w:pPr>
      <w:r w:rsidRPr="00334F19">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B561DE" w:rsidRPr="00334F19" w:rsidRDefault="00B561DE" w:rsidP="00B561DE">
      <w:pPr>
        <w:ind w:firstLine="709"/>
        <w:jc w:val="both"/>
      </w:pPr>
      <w:r w:rsidRPr="00334F19">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561DE" w:rsidRPr="00334F19" w:rsidRDefault="00B561DE" w:rsidP="00B561DE">
      <w:pPr>
        <w:ind w:firstLine="709"/>
        <w:jc w:val="both"/>
      </w:pPr>
      <w:r w:rsidRPr="00334F19">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561DE" w:rsidRPr="00334F19" w:rsidRDefault="00B561DE" w:rsidP="00B561DE">
      <w:pPr>
        <w:ind w:firstLine="709"/>
        <w:jc w:val="both"/>
      </w:pPr>
      <w:r w:rsidRPr="00334F19">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561DE" w:rsidRPr="00334F19" w:rsidRDefault="00B561DE" w:rsidP="00B561DE">
      <w:pPr>
        <w:ind w:firstLine="709"/>
        <w:jc w:val="both"/>
      </w:pPr>
      <w:r w:rsidRPr="00334F19">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561DE" w:rsidRPr="00334F19" w:rsidRDefault="00B561DE" w:rsidP="00B561DE">
      <w:pPr>
        <w:ind w:firstLine="709"/>
        <w:jc w:val="both"/>
      </w:pPr>
      <w:r w:rsidRPr="00334F19">
        <w:t>своевременно и в полном объеме уплачивает налоги, сборы и страховые взносы;</w:t>
      </w:r>
    </w:p>
    <w:p w:rsidR="00B561DE" w:rsidRPr="00502FE5" w:rsidRDefault="00B561DE" w:rsidP="00B561DE">
      <w:pPr>
        <w:ind w:firstLine="709"/>
        <w:jc w:val="both"/>
      </w:pPr>
      <w:r w:rsidRPr="00502FE5">
        <w:rPr>
          <w:highlight w:val="yellow"/>
        </w:rPr>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B561DE" w:rsidRPr="00334F19" w:rsidRDefault="00B561DE" w:rsidP="00B561DE">
      <w:pPr>
        <w:ind w:firstLine="709"/>
        <w:jc w:val="both"/>
      </w:pPr>
      <w:r w:rsidRPr="00334F19">
        <w:t>лица, подписывающие от его имени первичные документы и счета-фактуры, имеют на это все необходимые полномочия и доверенности.</w:t>
      </w:r>
    </w:p>
    <w:p w:rsidR="00B561DE" w:rsidRPr="00334F19" w:rsidRDefault="00B561DE" w:rsidP="00B561DE">
      <w:pPr>
        <w:ind w:firstLine="709"/>
        <w:jc w:val="both"/>
      </w:pPr>
      <w:r w:rsidRPr="00334F19">
        <w:t>14.2.</w:t>
      </w:r>
      <w:r w:rsidRPr="00334F19">
        <w:tab/>
        <w:t>Если Поставщикнарушит гарантии (любую одну, несколько или все вместе), указанные в пункте 14.1. настоящего Договора,  и это повлечет:</w:t>
      </w:r>
    </w:p>
    <w:p w:rsidR="00B561DE" w:rsidRPr="00334F19" w:rsidRDefault="00B561DE" w:rsidP="00B561DE">
      <w:pPr>
        <w:ind w:firstLine="709"/>
        <w:jc w:val="both"/>
      </w:pPr>
      <w:r w:rsidRPr="00334F19">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и (или)</w:t>
      </w:r>
    </w:p>
    <w:p w:rsidR="00B561DE" w:rsidRPr="00334F19" w:rsidRDefault="00B561DE" w:rsidP="00B561DE">
      <w:pPr>
        <w:ind w:firstLine="709"/>
        <w:jc w:val="both"/>
      </w:pPr>
      <w:r w:rsidRPr="00334F19">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4E284E">
        <w:rPr>
          <w:highlight w:val="yellow"/>
        </w:rPr>
        <w:t>или включить НДС в состав налоговых вычетов</w:t>
      </w:r>
      <w:r w:rsidRPr="00334F19">
        <w:t xml:space="preserve">, то Поставщик обязуется возместить Покупателю убытки, который последний понес вследствие таких нарушений. </w:t>
      </w:r>
    </w:p>
    <w:p w:rsidR="00B561DE" w:rsidRPr="00334F19" w:rsidRDefault="00B561DE" w:rsidP="00B561DE">
      <w:pPr>
        <w:ind w:firstLine="709"/>
        <w:jc w:val="both"/>
      </w:pPr>
      <w:r w:rsidRPr="00334F19">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561DE" w:rsidRPr="00334F19" w:rsidRDefault="00B561DE" w:rsidP="00B561DE">
      <w:pPr>
        <w:pStyle w:val="ConsNormal"/>
        <w:ind w:firstLine="0"/>
        <w:jc w:val="center"/>
        <w:rPr>
          <w:rFonts w:ascii="Times New Roman" w:hAnsi="Times New Roman"/>
          <w:b/>
          <w:sz w:val="24"/>
          <w:szCs w:val="24"/>
        </w:rPr>
      </w:pPr>
      <w:r w:rsidRPr="00334F19">
        <w:rPr>
          <w:rFonts w:ascii="Times New Roman" w:hAnsi="Times New Roman"/>
          <w:b/>
          <w:sz w:val="24"/>
          <w:szCs w:val="24"/>
        </w:rPr>
        <w:t>15. Прочие условия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561DE" w:rsidRPr="00334F19" w:rsidRDefault="00B561DE" w:rsidP="00B561DE">
      <w:pPr>
        <w:pStyle w:val="Standard"/>
        <w:ind w:firstLine="709"/>
        <w:jc w:val="both"/>
        <w:rPr>
          <w:shd w:val="clear" w:color="auto" w:fill="FFFFFF"/>
        </w:rPr>
      </w:pPr>
      <w:r w:rsidRPr="00334F19">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w:t>
      </w:r>
      <w:r w:rsidRPr="00334F19">
        <w:rPr>
          <w:shd w:val="clear" w:color="auto" w:fill="FFFFFF"/>
        </w:rPr>
        <w:lastRenderedPageBreak/>
        <w:t>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15.5. Все приложения к настоящему Договору являются его неотъемлемыми частями.</w:t>
      </w:r>
    </w:p>
    <w:p w:rsidR="00B561DE" w:rsidRPr="00334F19" w:rsidRDefault="00B561DE" w:rsidP="00B561DE">
      <w:pPr>
        <w:pStyle w:val="ConsNormal"/>
        <w:ind w:firstLine="709"/>
        <w:jc w:val="both"/>
        <w:rPr>
          <w:rFonts w:ascii="Times New Roman" w:hAnsi="Times New Roman"/>
          <w:sz w:val="24"/>
          <w:szCs w:val="24"/>
        </w:rPr>
      </w:pPr>
      <w:r w:rsidRPr="00334F19">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15588" w:rsidRPr="00334F19" w:rsidRDefault="00B561DE" w:rsidP="00C15588">
      <w:pPr>
        <w:pStyle w:val="ConsNormal"/>
        <w:ind w:firstLine="709"/>
        <w:jc w:val="both"/>
        <w:rPr>
          <w:rFonts w:ascii="Times New Roman" w:hAnsi="Times New Roman"/>
          <w:sz w:val="24"/>
          <w:szCs w:val="24"/>
        </w:rPr>
      </w:pPr>
      <w:r w:rsidRPr="00334F19">
        <w:rPr>
          <w:rFonts w:ascii="Times New Roman" w:hAnsi="Times New Roman"/>
          <w:sz w:val="24"/>
          <w:szCs w:val="24"/>
        </w:rPr>
        <w:t>15.7. К настоящему Договору прилагаются:</w:t>
      </w:r>
    </w:p>
    <w:p w:rsidR="00C15588" w:rsidRPr="00DF50A6" w:rsidRDefault="00B561DE" w:rsidP="00B561DE">
      <w:pPr>
        <w:pStyle w:val="ConsNormal"/>
        <w:ind w:firstLine="709"/>
        <w:jc w:val="both"/>
        <w:rPr>
          <w:rFonts w:ascii="Times New Roman" w:hAnsi="Times New Roman"/>
          <w:sz w:val="24"/>
          <w:szCs w:val="24"/>
        </w:rPr>
      </w:pPr>
      <w:r w:rsidRPr="00DF50A6">
        <w:rPr>
          <w:rFonts w:ascii="Times New Roman" w:hAnsi="Times New Roman"/>
          <w:sz w:val="24"/>
          <w:szCs w:val="24"/>
        </w:rPr>
        <w:t xml:space="preserve">15.7.1 </w:t>
      </w:r>
      <w:r w:rsidR="00C15588" w:rsidRPr="00DF50A6">
        <w:rPr>
          <w:rFonts w:ascii="Times New Roman" w:hAnsi="Times New Roman"/>
          <w:sz w:val="24"/>
          <w:szCs w:val="24"/>
        </w:rPr>
        <w:t>Техническое задание (приложение №1)</w:t>
      </w:r>
    </w:p>
    <w:p w:rsidR="00B561DE" w:rsidRPr="00DF50A6" w:rsidRDefault="00C15588" w:rsidP="00B561DE">
      <w:pPr>
        <w:pStyle w:val="ConsNormal"/>
        <w:ind w:firstLine="709"/>
        <w:jc w:val="both"/>
        <w:rPr>
          <w:rFonts w:ascii="Times New Roman" w:hAnsi="Times New Roman"/>
          <w:sz w:val="24"/>
          <w:szCs w:val="24"/>
        </w:rPr>
      </w:pPr>
      <w:r w:rsidRPr="00DF50A6">
        <w:rPr>
          <w:rFonts w:ascii="Times New Roman" w:hAnsi="Times New Roman"/>
          <w:sz w:val="24"/>
          <w:szCs w:val="24"/>
        </w:rPr>
        <w:t xml:space="preserve">15.7.2 </w:t>
      </w:r>
      <w:r w:rsidR="00B561DE" w:rsidRPr="00DF50A6">
        <w:rPr>
          <w:rFonts w:ascii="Times New Roman" w:hAnsi="Times New Roman"/>
          <w:sz w:val="24"/>
          <w:szCs w:val="24"/>
        </w:rPr>
        <w:t>Специ</w:t>
      </w:r>
      <w:r w:rsidR="00DF50A6" w:rsidRPr="00DF50A6">
        <w:rPr>
          <w:rFonts w:ascii="Times New Roman" w:hAnsi="Times New Roman"/>
          <w:sz w:val="24"/>
          <w:szCs w:val="24"/>
        </w:rPr>
        <w:t>фикация (Приложение № 2</w:t>
      </w:r>
      <w:r w:rsidR="00B561DE" w:rsidRPr="00DF50A6">
        <w:rPr>
          <w:rFonts w:ascii="Times New Roman" w:hAnsi="Times New Roman"/>
          <w:sz w:val="24"/>
          <w:szCs w:val="24"/>
        </w:rPr>
        <w:t xml:space="preserve">); </w:t>
      </w:r>
    </w:p>
    <w:p w:rsidR="00B561DE" w:rsidRPr="00B77C07" w:rsidRDefault="00B561DE" w:rsidP="00B561DE">
      <w:pPr>
        <w:pStyle w:val="Textbody"/>
        <w:spacing w:after="0"/>
        <w:jc w:val="center"/>
        <w:rPr>
          <w:b/>
        </w:rPr>
      </w:pPr>
      <w:r w:rsidRPr="00B77C07">
        <w:rPr>
          <w:b/>
        </w:rPr>
        <w:t>16. Адреса и платёжные реквизиты Сторон</w:t>
      </w:r>
    </w:p>
    <w:p w:rsidR="00B561DE" w:rsidRPr="00B77C07" w:rsidRDefault="00B561DE" w:rsidP="00B561DE">
      <w:pPr>
        <w:ind w:firstLine="709"/>
        <w:jc w:val="both"/>
        <w:rPr>
          <w:b/>
        </w:rPr>
      </w:pPr>
    </w:p>
    <w:tbl>
      <w:tblPr>
        <w:tblW w:w="10031" w:type="dxa"/>
        <w:tblLook w:val="01E0"/>
      </w:tblPr>
      <w:tblGrid>
        <w:gridCol w:w="4928"/>
        <w:gridCol w:w="5103"/>
      </w:tblGrid>
      <w:tr w:rsidR="00DA15C6" w:rsidRPr="004206C0" w:rsidTr="00651F06">
        <w:tc>
          <w:tcPr>
            <w:tcW w:w="4928" w:type="dxa"/>
          </w:tcPr>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Покупатель:</w:t>
            </w:r>
          </w:p>
          <w:p w:rsidR="00DA15C6" w:rsidRPr="004206C0" w:rsidRDefault="00DA15C6" w:rsidP="00651F06">
            <w:pPr>
              <w:ind w:right="-127"/>
              <w:rPr>
                <w:b/>
              </w:rPr>
            </w:pPr>
            <w:r w:rsidRPr="004206C0">
              <w:rPr>
                <w:b/>
              </w:rPr>
              <w:t xml:space="preserve">ЧУЗ «РЖД-Медицина» г. </w:t>
            </w:r>
            <w:r>
              <w:rPr>
                <w:b/>
              </w:rPr>
              <w:t>Шилка</w:t>
            </w:r>
            <w:r w:rsidRPr="004206C0">
              <w:rPr>
                <w:b/>
              </w:rPr>
              <w:t>»</w:t>
            </w:r>
          </w:p>
          <w:p w:rsidR="00DA15C6" w:rsidRPr="004206C0" w:rsidRDefault="00DA15C6" w:rsidP="00651F06">
            <w:pPr>
              <w:ind w:right="-127"/>
            </w:pPr>
            <w:r w:rsidRPr="004206C0">
              <w:t>Юридический и фактический адрес:</w:t>
            </w:r>
          </w:p>
          <w:p w:rsidR="00DA15C6" w:rsidRPr="004206C0" w:rsidRDefault="00DA15C6" w:rsidP="00651F06">
            <w:pPr>
              <w:ind w:right="-127"/>
            </w:pPr>
            <w:r w:rsidRPr="004206C0">
              <w:t>67</w:t>
            </w:r>
            <w:r>
              <w:t>3370</w:t>
            </w:r>
            <w:r w:rsidRPr="004206C0">
              <w:t xml:space="preserve">, Забайкальский край, г. </w:t>
            </w:r>
            <w:r>
              <w:t>Шилка</w:t>
            </w:r>
            <w:r w:rsidRPr="004206C0">
              <w:t xml:space="preserve">,  </w:t>
            </w:r>
          </w:p>
          <w:p w:rsidR="00DA15C6" w:rsidRPr="004206C0" w:rsidRDefault="00DA15C6" w:rsidP="00651F06">
            <w:pPr>
              <w:ind w:right="-127"/>
            </w:pPr>
            <w:r w:rsidRPr="004206C0">
              <w:t xml:space="preserve">ул. </w:t>
            </w:r>
            <w:r>
              <w:t>Балябина</w:t>
            </w:r>
            <w:r w:rsidRPr="004206C0">
              <w:t xml:space="preserve">, </w:t>
            </w:r>
            <w:r>
              <w:t>д.138</w:t>
            </w:r>
            <w:r w:rsidRPr="004206C0">
              <w:t xml:space="preserve">. </w:t>
            </w:r>
          </w:p>
          <w:p w:rsidR="00DA15C6" w:rsidRPr="004206C0" w:rsidRDefault="00DA15C6" w:rsidP="00651F06">
            <w:pPr>
              <w:ind w:right="-127"/>
            </w:pPr>
            <w:r w:rsidRPr="004206C0">
              <w:t>тел./факс 8(30</w:t>
            </w:r>
            <w:r>
              <w:t>244) 2-01-21</w:t>
            </w:r>
          </w:p>
          <w:p w:rsidR="00DA15C6" w:rsidRPr="004206C0" w:rsidRDefault="00DA15C6" w:rsidP="00651F06">
            <w:pPr>
              <w:ind w:right="-127"/>
            </w:pPr>
            <w:r w:rsidRPr="004206C0">
              <w:t xml:space="preserve">ИНН </w:t>
            </w:r>
            <w:r>
              <w:t>7527006900</w:t>
            </w:r>
            <w:r w:rsidRPr="004206C0">
              <w:t xml:space="preserve">, КПП </w:t>
            </w:r>
            <w:r>
              <w:t>752701001</w:t>
            </w:r>
            <w:r w:rsidRPr="004206C0">
              <w:t xml:space="preserve">, </w:t>
            </w:r>
          </w:p>
          <w:p w:rsidR="00DA15C6" w:rsidRPr="004206C0" w:rsidRDefault="00DA15C6" w:rsidP="00651F06">
            <w:pPr>
              <w:jc w:val="both"/>
            </w:pPr>
            <w:r w:rsidRPr="004206C0">
              <w:t xml:space="preserve">р/счет </w:t>
            </w:r>
            <w:r>
              <w:t>40703810911240006194</w:t>
            </w:r>
          </w:p>
          <w:p w:rsidR="00DA15C6" w:rsidRPr="004206C0" w:rsidRDefault="00DA15C6" w:rsidP="00651F06">
            <w:pPr>
              <w:jc w:val="both"/>
            </w:pPr>
            <w:r w:rsidRPr="004206C0">
              <w:t xml:space="preserve">Филиал </w:t>
            </w:r>
            <w:r>
              <w:t>«Центральный» банка</w:t>
            </w:r>
            <w:r w:rsidRPr="004206C0">
              <w:t xml:space="preserve"> </w:t>
            </w:r>
            <w:r>
              <w:t>ВТБ (ПАО) г.Москва</w:t>
            </w:r>
          </w:p>
          <w:p w:rsidR="00DA15C6" w:rsidRPr="00AB2CDC" w:rsidRDefault="00DA15C6" w:rsidP="00651F06">
            <w:pPr>
              <w:ind w:right="-127"/>
            </w:pPr>
            <w:r w:rsidRPr="004206C0">
              <w:t>к</w:t>
            </w:r>
            <w:r w:rsidRPr="004206C0">
              <w:rPr>
                <w:lang w:val="de-DE"/>
              </w:rPr>
              <w:t>/</w:t>
            </w:r>
            <w:r w:rsidRPr="004206C0">
              <w:t>с</w:t>
            </w:r>
            <w:r w:rsidRPr="004206C0">
              <w:rPr>
                <w:lang w:val="de-DE"/>
              </w:rPr>
              <w:t xml:space="preserve"> </w:t>
            </w:r>
            <w:r>
              <w:t>30101810145250000411</w:t>
            </w:r>
          </w:p>
          <w:p w:rsidR="00DA15C6" w:rsidRPr="00AB2CDC" w:rsidRDefault="00DA15C6" w:rsidP="00651F06">
            <w:pPr>
              <w:ind w:right="-127"/>
            </w:pPr>
            <w:r w:rsidRPr="004206C0">
              <w:t>БИК</w:t>
            </w:r>
            <w:r w:rsidRPr="004206C0">
              <w:rPr>
                <w:lang w:val="de-DE"/>
              </w:rPr>
              <w:t xml:space="preserve"> </w:t>
            </w:r>
            <w:r>
              <w:t>044525411</w:t>
            </w:r>
          </w:p>
          <w:p w:rsidR="00DA15C6" w:rsidRPr="004206C0" w:rsidRDefault="00DA15C6" w:rsidP="00651F06">
            <w:pPr>
              <w:pStyle w:val="ConsNormal"/>
              <w:ind w:firstLine="0"/>
              <w:jc w:val="both"/>
              <w:rPr>
                <w:rFonts w:ascii="Times New Roman" w:hAnsi="Times New Roman"/>
                <w:sz w:val="24"/>
                <w:szCs w:val="24"/>
                <w:lang w:val="de-DE"/>
              </w:rPr>
            </w:pPr>
            <w:r w:rsidRPr="004206C0">
              <w:rPr>
                <w:rFonts w:ascii="Times New Roman" w:hAnsi="Times New Roman"/>
                <w:sz w:val="24"/>
                <w:szCs w:val="24"/>
                <w:lang w:val="de-DE"/>
              </w:rPr>
              <w:t xml:space="preserve">E-mail: </w:t>
            </w:r>
            <w:hyperlink r:id="rId13" w:history="1">
              <w:r w:rsidRPr="00187426">
                <w:rPr>
                  <w:rStyle w:val="ae"/>
                  <w:rFonts w:ascii="Times New Roman" w:hAnsi="Times New Roman"/>
                  <w:sz w:val="24"/>
                  <w:szCs w:val="24"/>
                  <w:lang w:val="de-DE"/>
                </w:rPr>
                <w:t>shilkamedrzd@mail.ru</w:t>
              </w:r>
            </w:hyperlink>
            <w:r>
              <w:rPr>
                <w:rFonts w:ascii="Times New Roman" w:hAnsi="Times New Roman"/>
                <w:sz w:val="24"/>
                <w:szCs w:val="24"/>
                <w:lang w:val="de-DE"/>
              </w:rPr>
              <w:t xml:space="preserve"> </w:t>
            </w: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lang w:val="de-DE"/>
              </w:rPr>
            </w:pPr>
          </w:p>
        </w:tc>
        <w:tc>
          <w:tcPr>
            <w:tcW w:w="5103" w:type="dxa"/>
          </w:tcPr>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sidRPr="004206C0">
              <w:rPr>
                <w:rFonts w:ascii="Times New Roman" w:hAnsi="Times New Roman"/>
                <w:b/>
                <w:sz w:val="24"/>
                <w:szCs w:val="24"/>
              </w:rPr>
              <w:t>Поставщик:</w:t>
            </w:r>
          </w:p>
          <w:p w:rsidR="00DA15C6" w:rsidRPr="004206C0" w:rsidRDefault="00DA15C6" w:rsidP="00651F06">
            <w:pPr>
              <w:pStyle w:val="af8"/>
              <w:widowControl w:val="0"/>
              <w:suppressAutoHyphens/>
              <w:autoSpaceDN w:val="0"/>
              <w:jc w:val="both"/>
              <w:textAlignment w:val="baseline"/>
              <w:rPr>
                <w:rFonts w:ascii="Times New Roman" w:hAnsi="Times New Roman"/>
                <w:b/>
                <w:sz w:val="24"/>
                <w:szCs w:val="24"/>
              </w:rPr>
            </w:pPr>
            <w:r>
              <w:rPr>
                <w:rFonts w:ascii="Times New Roman" w:hAnsi="Times New Roman"/>
                <w:b/>
                <w:sz w:val="24"/>
                <w:szCs w:val="24"/>
              </w:rPr>
              <w:t>___________________________________</w:t>
            </w:r>
          </w:p>
          <w:p w:rsidR="00DA15C6" w:rsidRPr="004206C0" w:rsidRDefault="00DA15C6" w:rsidP="00651F06">
            <w:r w:rsidRPr="004206C0">
              <w:t>Юридический и фактический адрес</w:t>
            </w:r>
            <w:r>
              <w:t>:____________________</w:t>
            </w:r>
          </w:p>
          <w:p w:rsidR="00DA15C6" w:rsidRPr="004206C0" w:rsidRDefault="00DA15C6" w:rsidP="00651F06">
            <w:r w:rsidRPr="004206C0">
              <w:t xml:space="preserve">Тел. /факс: </w:t>
            </w:r>
            <w:r>
              <w:t>___________________________</w:t>
            </w:r>
          </w:p>
          <w:p w:rsidR="00DA15C6" w:rsidRPr="004206C0" w:rsidRDefault="00DA15C6" w:rsidP="00651F06">
            <w:r w:rsidRPr="004206C0">
              <w:t xml:space="preserve">ИНН: </w:t>
            </w:r>
            <w:r>
              <w:t>____________________</w:t>
            </w:r>
          </w:p>
          <w:p w:rsidR="00DA15C6" w:rsidRPr="004206C0" w:rsidRDefault="00DA15C6" w:rsidP="00651F06">
            <w:r w:rsidRPr="004206C0">
              <w:t>КПП:</w:t>
            </w:r>
            <w:r>
              <w:t xml:space="preserve"> ____________________</w:t>
            </w:r>
          </w:p>
          <w:p w:rsidR="00DA15C6" w:rsidRPr="004206C0" w:rsidRDefault="00DA15C6" w:rsidP="00651F06">
            <w:r w:rsidRPr="004206C0">
              <w:t>ОГРН:</w:t>
            </w:r>
            <w:r>
              <w:t xml:space="preserve"> ___________________</w:t>
            </w:r>
          </w:p>
          <w:p w:rsidR="00DA15C6" w:rsidRPr="004206C0" w:rsidRDefault="00DA15C6" w:rsidP="00651F06">
            <w:pPr>
              <w:jc w:val="both"/>
            </w:pPr>
            <w:r w:rsidRPr="004206C0">
              <w:t xml:space="preserve">Р/С: </w:t>
            </w:r>
            <w:r>
              <w:t>_____________________</w:t>
            </w:r>
          </w:p>
          <w:p w:rsidR="00DA15C6" w:rsidRPr="004206C0" w:rsidRDefault="00DA15C6" w:rsidP="00651F06">
            <w:pPr>
              <w:jc w:val="both"/>
            </w:pPr>
            <w:r w:rsidRPr="004206C0">
              <w:t xml:space="preserve">Банк: </w:t>
            </w:r>
            <w:r>
              <w:t>____________________________</w:t>
            </w:r>
          </w:p>
          <w:p w:rsidR="00DA15C6" w:rsidRPr="004206C0" w:rsidRDefault="00DA15C6" w:rsidP="00651F06">
            <w:pPr>
              <w:jc w:val="both"/>
            </w:pPr>
            <w:r w:rsidRPr="004206C0">
              <w:t xml:space="preserve">К/С: </w:t>
            </w:r>
            <w:r>
              <w:t>_________________________</w:t>
            </w:r>
          </w:p>
          <w:p w:rsidR="00DA15C6" w:rsidRPr="004206C0" w:rsidRDefault="00DA15C6" w:rsidP="00651F06">
            <w:pPr>
              <w:jc w:val="both"/>
            </w:pPr>
            <w:r w:rsidRPr="004206C0">
              <w:t xml:space="preserve">БИК: </w:t>
            </w:r>
            <w:r>
              <w:t>___________________</w:t>
            </w:r>
          </w:p>
          <w:p w:rsidR="00DA15C6" w:rsidRPr="004206C0" w:rsidRDefault="00DA15C6" w:rsidP="00651F06">
            <w:pPr>
              <w:jc w:val="both"/>
              <w:rPr>
                <w:bCs/>
              </w:rPr>
            </w:pPr>
            <w:r w:rsidRPr="004206C0">
              <w:t xml:space="preserve">Электронная почта: </w:t>
            </w:r>
            <w:hyperlink r:id="rId14" w:history="1">
              <w:r>
                <w:rPr>
                  <w:rStyle w:val="ae"/>
                </w:rPr>
                <w:t>_________________</w:t>
              </w:r>
            </w:hyperlink>
          </w:p>
          <w:p w:rsidR="00DA15C6" w:rsidRPr="004206C0" w:rsidRDefault="00DA15C6" w:rsidP="00651F06">
            <w:pPr>
              <w:jc w:val="both"/>
            </w:pPr>
          </w:p>
        </w:tc>
      </w:tr>
      <w:tr w:rsidR="00DA15C6" w:rsidRPr="004206C0" w:rsidTr="00651F06">
        <w:trPr>
          <w:trHeight w:val="1427"/>
        </w:trPr>
        <w:tc>
          <w:tcPr>
            <w:tcW w:w="4928" w:type="dxa"/>
          </w:tcPr>
          <w:p w:rsidR="00DA15C6" w:rsidRPr="004206C0" w:rsidRDefault="00DA15C6" w:rsidP="00651F06">
            <w:pPr>
              <w:pStyle w:val="ConsNormal"/>
              <w:ind w:firstLine="0"/>
              <w:jc w:val="both"/>
              <w:rPr>
                <w:rFonts w:ascii="Times New Roman" w:hAnsi="Times New Roman"/>
                <w:sz w:val="24"/>
                <w:szCs w:val="24"/>
              </w:rPr>
            </w:pPr>
          </w:p>
          <w:p w:rsidR="00DA15C6" w:rsidRPr="00850803" w:rsidRDefault="00DA15C6" w:rsidP="00651F06">
            <w:pPr>
              <w:pStyle w:val="ConsNormal"/>
              <w:ind w:firstLine="0"/>
              <w:jc w:val="both"/>
              <w:rPr>
                <w:rFonts w:ascii="Times New Roman" w:hAnsi="Times New Roman"/>
                <w:sz w:val="24"/>
                <w:szCs w:val="24"/>
              </w:rPr>
            </w:pPr>
            <w:r>
              <w:rPr>
                <w:rFonts w:ascii="Times New Roman" w:hAnsi="Times New Roman"/>
                <w:sz w:val="24"/>
                <w:szCs w:val="24"/>
              </w:rPr>
              <w:t>Главный врач</w:t>
            </w:r>
          </w:p>
          <w:p w:rsidR="00DA15C6" w:rsidRPr="004206C0" w:rsidRDefault="00DA15C6" w:rsidP="00651F06">
            <w:pPr>
              <w:pStyle w:val="ConsNormal"/>
              <w:ind w:firstLine="0"/>
              <w:jc w:val="both"/>
              <w:rPr>
                <w:rFonts w:ascii="Times New Roman" w:hAnsi="Times New Roman"/>
                <w:sz w:val="24"/>
                <w:szCs w:val="24"/>
              </w:rPr>
            </w:pPr>
          </w:p>
          <w:p w:rsidR="00DA15C6" w:rsidRPr="004206C0" w:rsidRDefault="00DA15C6" w:rsidP="00651F06">
            <w:pPr>
              <w:pStyle w:val="ConsNormal"/>
              <w:ind w:firstLine="0"/>
              <w:jc w:val="both"/>
              <w:rPr>
                <w:rFonts w:ascii="Times New Roman" w:hAnsi="Times New Roman"/>
                <w:sz w:val="24"/>
                <w:szCs w:val="24"/>
              </w:rPr>
            </w:pPr>
          </w:p>
          <w:p w:rsidR="00DA15C6" w:rsidRPr="004206C0" w:rsidRDefault="00DA15C6" w:rsidP="00651F06">
            <w:pPr>
              <w:pStyle w:val="ConsNormal"/>
              <w:ind w:firstLine="0"/>
              <w:jc w:val="both"/>
              <w:rPr>
                <w:rFonts w:ascii="Times New Roman" w:hAnsi="Times New Roman"/>
                <w:sz w:val="24"/>
                <w:szCs w:val="24"/>
              </w:rPr>
            </w:pPr>
            <w:r w:rsidRPr="004206C0">
              <w:rPr>
                <w:rFonts w:ascii="Times New Roman" w:hAnsi="Times New Roman"/>
                <w:sz w:val="24"/>
                <w:szCs w:val="24"/>
              </w:rPr>
              <w:t>_______________/</w:t>
            </w:r>
            <w:r>
              <w:rPr>
                <w:rFonts w:ascii="Times New Roman" w:hAnsi="Times New Roman"/>
                <w:sz w:val="24"/>
                <w:szCs w:val="24"/>
              </w:rPr>
              <w:t>М.В. Иванова</w:t>
            </w:r>
            <w:r w:rsidRPr="004206C0">
              <w:rPr>
                <w:rFonts w:ascii="Times New Roman" w:hAnsi="Times New Roman"/>
                <w:sz w:val="24"/>
                <w:szCs w:val="24"/>
              </w:rPr>
              <w:t>/</w:t>
            </w:r>
          </w:p>
          <w:p w:rsidR="00DA15C6" w:rsidRPr="004206C0" w:rsidRDefault="00DA15C6" w:rsidP="00651F06">
            <w:pPr>
              <w:pStyle w:val="ConsNormal"/>
              <w:ind w:firstLine="0"/>
              <w:jc w:val="both"/>
              <w:rPr>
                <w:rFonts w:ascii="Times New Roman" w:hAnsi="Times New Roman"/>
                <w:sz w:val="24"/>
                <w:szCs w:val="24"/>
              </w:rPr>
            </w:pPr>
          </w:p>
        </w:tc>
        <w:tc>
          <w:tcPr>
            <w:tcW w:w="5103" w:type="dxa"/>
          </w:tcPr>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r>
              <w:rPr>
                <w:rFonts w:ascii="Times New Roman" w:hAnsi="Times New Roman"/>
                <w:sz w:val="24"/>
                <w:szCs w:val="24"/>
              </w:rPr>
              <w:t>___________________</w:t>
            </w: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keepNext/>
              <w:keepLines/>
              <w:widowControl w:val="0"/>
              <w:suppressAutoHyphens/>
              <w:autoSpaceDN w:val="0"/>
              <w:jc w:val="both"/>
              <w:textAlignment w:val="baseline"/>
              <w:outlineLvl w:val="2"/>
              <w:rPr>
                <w:rFonts w:ascii="Times New Roman" w:hAnsi="Times New Roman"/>
                <w:sz w:val="24"/>
                <w:szCs w:val="24"/>
              </w:rPr>
            </w:pP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rPr>
            </w:pPr>
            <w:r w:rsidRPr="004206C0">
              <w:rPr>
                <w:rFonts w:ascii="Times New Roman" w:hAnsi="Times New Roman"/>
                <w:sz w:val="24"/>
                <w:szCs w:val="24"/>
              </w:rPr>
              <w:t xml:space="preserve">___________________/ </w:t>
            </w:r>
            <w:r>
              <w:rPr>
                <w:rFonts w:ascii="Times New Roman" w:hAnsi="Times New Roman"/>
                <w:sz w:val="24"/>
                <w:szCs w:val="24"/>
              </w:rPr>
              <w:t>________________</w:t>
            </w:r>
            <w:r w:rsidRPr="004206C0">
              <w:rPr>
                <w:rFonts w:ascii="Times New Roman" w:hAnsi="Times New Roman"/>
                <w:sz w:val="24"/>
                <w:szCs w:val="24"/>
              </w:rPr>
              <w:t>/</w:t>
            </w:r>
          </w:p>
          <w:p w:rsidR="00DA15C6" w:rsidRPr="004206C0" w:rsidRDefault="00DA15C6" w:rsidP="00651F06">
            <w:pPr>
              <w:pStyle w:val="af8"/>
              <w:widowControl w:val="0"/>
              <w:suppressAutoHyphens/>
              <w:autoSpaceDN w:val="0"/>
              <w:jc w:val="both"/>
              <w:textAlignment w:val="baseline"/>
              <w:rPr>
                <w:rFonts w:ascii="Times New Roman" w:hAnsi="Times New Roman"/>
                <w:sz w:val="24"/>
                <w:szCs w:val="24"/>
              </w:rPr>
            </w:pPr>
          </w:p>
        </w:tc>
      </w:tr>
    </w:tbl>
    <w:p w:rsidR="00B561DE" w:rsidRPr="00334F19" w:rsidRDefault="00B561DE" w:rsidP="00B561DE">
      <w:pPr>
        <w:pStyle w:val="af4"/>
        <w:jc w:val="both"/>
        <w:rPr>
          <w:b/>
          <w:bCs/>
          <w:sz w:val="24"/>
          <w:szCs w:val="24"/>
        </w:rPr>
      </w:pPr>
    </w:p>
    <w:p w:rsidR="00B561DE" w:rsidRDefault="00B561DE" w:rsidP="00B561DE">
      <w:pPr>
        <w:pStyle w:val="Textbody"/>
        <w:spacing w:after="0"/>
        <w:jc w:val="right"/>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C15588" w:rsidRDefault="00C15588" w:rsidP="00C15588">
      <w:pPr>
        <w:jc w:val="center"/>
        <w:rPr>
          <w:b/>
          <w:bCs/>
        </w:rPr>
      </w:pPr>
    </w:p>
    <w:p w:rsidR="00DF50A6" w:rsidRDefault="00DF50A6" w:rsidP="00C15588">
      <w:pPr>
        <w:jc w:val="center"/>
        <w:rPr>
          <w:b/>
          <w:bCs/>
        </w:rPr>
      </w:pPr>
    </w:p>
    <w:p w:rsidR="00C15588" w:rsidRDefault="00C15588"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542FF9" w:rsidRDefault="00542FF9" w:rsidP="00C15588">
      <w:pPr>
        <w:jc w:val="center"/>
        <w:rPr>
          <w:b/>
          <w:bCs/>
        </w:rPr>
      </w:pPr>
    </w:p>
    <w:p w:rsidR="00C15588" w:rsidRPr="00334F19" w:rsidRDefault="00C15588" w:rsidP="00C15588">
      <w:pPr>
        <w:pStyle w:val="Textbody"/>
        <w:spacing w:after="0"/>
        <w:jc w:val="right"/>
      </w:pPr>
      <w:r w:rsidRPr="00334F19">
        <w:t>Приложение №1</w:t>
      </w:r>
    </w:p>
    <w:p w:rsidR="00C15588" w:rsidRDefault="00C15588" w:rsidP="00C15588">
      <w:pPr>
        <w:pStyle w:val="Standard"/>
        <w:jc w:val="right"/>
      </w:pPr>
      <w:r w:rsidRPr="00334F19">
        <w:t>к Договору №  _</w:t>
      </w:r>
      <w:r>
        <w:t>__________________</w:t>
      </w:r>
      <w:r w:rsidRPr="00334F19">
        <w:t xml:space="preserve">____ </w:t>
      </w:r>
    </w:p>
    <w:p w:rsidR="00C15588" w:rsidRPr="00334F19" w:rsidRDefault="00C15588" w:rsidP="00C15588">
      <w:pPr>
        <w:pStyle w:val="Standard"/>
        <w:jc w:val="right"/>
      </w:pPr>
      <w:r w:rsidRPr="00334F19">
        <w:t>от «___» ____________ 20__г.</w:t>
      </w:r>
    </w:p>
    <w:p w:rsidR="00C15588" w:rsidRDefault="00C15588" w:rsidP="00C15588">
      <w:pPr>
        <w:jc w:val="center"/>
        <w:rPr>
          <w:b/>
          <w:bCs/>
        </w:rPr>
      </w:pPr>
    </w:p>
    <w:p w:rsidR="00C15588" w:rsidRPr="00B746BD" w:rsidRDefault="00C15588" w:rsidP="00C15588">
      <w:pPr>
        <w:jc w:val="center"/>
        <w:rPr>
          <w:b/>
          <w:sz w:val="28"/>
          <w:szCs w:val="28"/>
        </w:rPr>
      </w:pPr>
      <w:r>
        <w:rPr>
          <w:b/>
          <w:sz w:val="28"/>
          <w:szCs w:val="28"/>
        </w:rPr>
        <w:t>Т</w:t>
      </w:r>
      <w:r w:rsidRPr="00B746BD">
        <w:rPr>
          <w:b/>
          <w:sz w:val="28"/>
          <w:szCs w:val="28"/>
        </w:rPr>
        <w:t>ехническое задание</w:t>
      </w:r>
    </w:p>
    <w:p w:rsidR="00C15588" w:rsidRPr="00CD79EC" w:rsidRDefault="00C15588" w:rsidP="00C15588">
      <w:pPr>
        <w:rPr>
          <w:sz w:val="20"/>
          <w:szCs w:val="20"/>
        </w:rPr>
      </w:pPr>
    </w:p>
    <w:p w:rsidR="003B7D90" w:rsidRPr="00B746BD" w:rsidRDefault="003B7D90" w:rsidP="003B7D90">
      <w:pPr>
        <w:jc w:val="center"/>
        <w:rPr>
          <w:b/>
          <w:sz w:val="28"/>
          <w:szCs w:val="28"/>
        </w:rPr>
      </w:pPr>
      <w:r w:rsidRPr="00B746BD">
        <w:rPr>
          <w:b/>
          <w:sz w:val="28"/>
          <w:szCs w:val="28"/>
        </w:rPr>
        <w:t>Техническое задание</w:t>
      </w:r>
    </w:p>
    <w:p w:rsidR="003B7D90" w:rsidRPr="00CD79EC" w:rsidRDefault="003B7D90" w:rsidP="003B7D90">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3882"/>
        <w:gridCol w:w="4819"/>
      </w:tblGrid>
      <w:tr w:rsidR="003B7D90" w:rsidRPr="007E56D8" w:rsidTr="003B7D90">
        <w:tc>
          <w:tcPr>
            <w:tcW w:w="1080" w:type="dxa"/>
            <w:tcBorders>
              <w:top w:val="single" w:sz="4" w:space="0" w:color="auto"/>
              <w:left w:val="single" w:sz="4" w:space="0" w:color="auto"/>
              <w:bottom w:val="single" w:sz="4" w:space="0" w:color="auto"/>
              <w:right w:val="single" w:sz="4" w:space="0" w:color="auto"/>
            </w:tcBorders>
            <w:vAlign w:val="center"/>
          </w:tcPr>
          <w:p w:rsidR="003B7D90" w:rsidRPr="007E56D8" w:rsidRDefault="003B7D90" w:rsidP="00542FF9">
            <w:pPr>
              <w:pStyle w:val="a7"/>
              <w:jc w:val="center"/>
            </w:pPr>
            <w:r w:rsidRPr="007E56D8">
              <w:rPr>
                <w:sz w:val="22"/>
                <w:szCs w:val="22"/>
              </w:rPr>
              <w:t>№ п/п</w:t>
            </w:r>
          </w:p>
        </w:tc>
        <w:tc>
          <w:tcPr>
            <w:tcW w:w="3882" w:type="dxa"/>
            <w:tcBorders>
              <w:top w:val="single" w:sz="4" w:space="0" w:color="auto"/>
              <w:left w:val="single" w:sz="4" w:space="0" w:color="auto"/>
              <w:bottom w:val="single" w:sz="4" w:space="0" w:color="auto"/>
              <w:right w:val="single" w:sz="4" w:space="0" w:color="auto"/>
            </w:tcBorders>
            <w:vAlign w:val="center"/>
          </w:tcPr>
          <w:p w:rsidR="003B7D90" w:rsidRPr="007E56D8" w:rsidRDefault="003B7D90" w:rsidP="00542FF9">
            <w:pPr>
              <w:pStyle w:val="a7"/>
              <w:jc w:val="center"/>
            </w:pPr>
            <w:r w:rsidRPr="007E56D8">
              <w:rPr>
                <w:sz w:val="22"/>
                <w:szCs w:val="22"/>
              </w:rPr>
              <w:t>Наименование</w:t>
            </w:r>
          </w:p>
        </w:tc>
        <w:tc>
          <w:tcPr>
            <w:tcW w:w="4819" w:type="dxa"/>
            <w:tcBorders>
              <w:left w:val="nil"/>
            </w:tcBorders>
            <w:vAlign w:val="center"/>
          </w:tcPr>
          <w:p w:rsidR="003B7D90" w:rsidRPr="007E56D8" w:rsidRDefault="003B7D90" w:rsidP="00542FF9">
            <w:pPr>
              <w:pStyle w:val="a7"/>
              <w:jc w:val="center"/>
            </w:pPr>
            <w:r w:rsidRPr="007E56D8">
              <w:rPr>
                <w:sz w:val="22"/>
                <w:szCs w:val="22"/>
              </w:rPr>
              <w:t>Показатель</w:t>
            </w:r>
          </w:p>
        </w:tc>
      </w:tr>
      <w:tr w:rsidR="003B7D90" w:rsidRPr="007E56D8" w:rsidTr="003B7D90">
        <w:tc>
          <w:tcPr>
            <w:tcW w:w="1080" w:type="dxa"/>
            <w:tcBorders>
              <w:top w:val="single" w:sz="4" w:space="0" w:color="auto"/>
              <w:left w:val="single" w:sz="4" w:space="0" w:color="auto"/>
              <w:bottom w:val="single" w:sz="4" w:space="0" w:color="auto"/>
              <w:right w:val="single" w:sz="4" w:space="0" w:color="auto"/>
            </w:tcBorders>
          </w:tcPr>
          <w:p w:rsidR="003B7D90" w:rsidRPr="007E56D8" w:rsidRDefault="003B7D90" w:rsidP="00542FF9">
            <w:pPr>
              <w:pStyle w:val="a7"/>
              <w:jc w:val="center"/>
            </w:pPr>
            <w:r w:rsidRPr="007E56D8">
              <w:rPr>
                <w:sz w:val="22"/>
                <w:szCs w:val="22"/>
              </w:rPr>
              <w:t>1.</w:t>
            </w:r>
          </w:p>
        </w:tc>
        <w:tc>
          <w:tcPr>
            <w:tcW w:w="3882" w:type="dxa"/>
            <w:tcBorders>
              <w:top w:val="single" w:sz="4" w:space="0" w:color="auto"/>
              <w:left w:val="single" w:sz="4" w:space="0" w:color="auto"/>
              <w:bottom w:val="single" w:sz="4" w:space="0" w:color="auto"/>
              <w:right w:val="single" w:sz="4" w:space="0" w:color="auto"/>
            </w:tcBorders>
          </w:tcPr>
          <w:p w:rsidR="003B7D90" w:rsidRPr="007E56D8" w:rsidRDefault="003B7D90" w:rsidP="00542FF9">
            <w:pPr>
              <w:pStyle w:val="a7"/>
            </w:pPr>
            <w:r w:rsidRPr="007E56D8">
              <w:rPr>
                <w:sz w:val="22"/>
                <w:szCs w:val="22"/>
              </w:rPr>
              <w:t>Общие данные о продукции</w:t>
            </w:r>
          </w:p>
        </w:tc>
        <w:tc>
          <w:tcPr>
            <w:tcW w:w="4819" w:type="dxa"/>
            <w:tcBorders>
              <w:left w:val="nil"/>
            </w:tcBorders>
          </w:tcPr>
          <w:p w:rsidR="003B7D90" w:rsidRPr="007E56D8" w:rsidRDefault="003B7D90" w:rsidP="00542FF9">
            <w:pPr>
              <w:pStyle w:val="a7"/>
              <w:jc w:val="center"/>
              <w:rPr>
                <w:b/>
              </w:rPr>
            </w:pPr>
          </w:p>
        </w:tc>
      </w:tr>
      <w:tr w:rsidR="003B7D90" w:rsidRPr="007E56D8" w:rsidTr="003B7D90">
        <w:tc>
          <w:tcPr>
            <w:tcW w:w="1080" w:type="dxa"/>
            <w:tcBorders>
              <w:top w:val="nil"/>
            </w:tcBorders>
          </w:tcPr>
          <w:p w:rsidR="003B7D90" w:rsidRPr="007E56D8" w:rsidRDefault="003B7D90" w:rsidP="00542FF9">
            <w:pPr>
              <w:pStyle w:val="a7"/>
              <w:jc w:val="center"/>
              <w:rPr>
                <w:b/>
              </w:rPr>
            </w:pPr>
            <w:r w:rsidRPr="007E56D8">
              <w:rPr>
                <w:sz w:val="22"/>
                <w:szCs w:val="22"/>
              </w:rPr>
              <w:t>1.1.</w:t>
            </w:r>
          </w:p>
        </w:tc>
        <w:tc>
          <w:tcPr>
            <w:tcW w:w="3882" w:type="dxa"/>
            <w:tcBorders>
              <w:top w:val="nil"/>
            </w:tcBorders>
            <w:shd w:val="pct15" w:color="auto" w:fill="auto"/>
          </w:tcPr>
          <w:p w:rsidR="003B7D90" w:rsidRPr="00ED1DDC" w:rsidRDefault="003B7D90" w:rsidP="00542FF9">
            <w:pPr>
              <w:pStyle w:val="a7"/>
              <w:jc w:val="center"/>
              <w:rPr>
                <w:b/>
              </w:rPr>
            </w:pPr>
            <w:r w:rsidRPr="00ED1DDC">
              <w:rPr>
                <w:sz w:val="22"/>
                <w:szCs w:val="22"/>
              </w:rPr>
              <w:t xml:space="preserve">Кресло гинекологическое </w:t>
            </w:r>
            <w:r w:rsidR="00542FF9" w:rsidRPr="00ED1DDC">
              <w:rPr>
                <w:sz w:val="22"/>
                <w:szCs w:val="22"/>
              </w:rPr>
              <w:t>электромеханическое</w:t>
            </w:r>
            <w:r w:rsidRPr="00ED1DDC">
              <w:rPr>
                <w:sz w:val="22"/>
                <w:szCs w:val="22"/>
              </w:rPr>
              <w:t xml:space="preserve">, 3 </w:t>
            </w:r>
            <w:r w:rsidR="00542FF9">
              <w:rPr>
                <w:sz w:val="22"/>
                <w:szCs w:val="22"/>
              </w:rPr>
              <w:t xml:space="preserve">электропривода </w:t>
            </w:r>
            <w:r w:rsidRPr="00ED1DDC">
              <w:rPr>
                <w:sz w:val="22"/>
                <w:szCs w:val="22"/>
              </w:rPr>
              <w:t xml:space="preserve">  </w:t>
            </w:r>
          </w:p>
        </w:tc>
        <w:tc>
          <w:tcPr>
            <w:tcW w:w="4819" w:type="dxa"/>
            <w:shd w:val="pct15" w:color="auto" w:fill="auto"/>
          </w:tcPr>
          <w:p w:rsidR="003B7D90" w:rsidRPr="00EB151A" w:rsidRDefault="003B7D90" w:rsidP="00542FF9">
            <w:pPr>
              <w:pStyle w:val="a7"/>
              <w:jc w:val="center"/>
              <w:rPr>
                <w:b/>
                <w:color w:val="000000"/>
              </w:rPr>
            </w:pPr>
            <w:r>
              <w:rPr>
                <w:b/>
                <w:color w:val="000000"/>
                <w:sz w:val="22"/>
                <w:szCs w:val="22"/>
              </w:rPr>
              <w:t>1 штука</w:t>
            </w:r>
          </w:p>
        </w:tc>
      </w:tr>
      <w:tr w:rsidR="003B7D90" w:rsidRPr="007E56D8" w:rsidTr="003B7D90">
        <w:trPr>
          <w:trHeight w:val="990"/>
        </w:trPr>
        <w:tc>
          <w:tcPr>
            <w:tcW w:w="1080" w:type="dxa"/>
          </w:tcPr>
          <w:p w:rsidR="003B7D90" w:rsidRPr="007E56D8" w:rsidRDefault="003B7D90" w:rsidP="00542FF9">
            <w:pPr>
              <w:pStyle w:val="a7"/>
              <w:jc w:val="center"/>
              <w:rPr>
                <w:b/>
              </w:rPr>
            </w:pPr>
            <w:r w:rsidRPr="007E56D8">
              <w:rPr>
                <w:sz w:val="22"/>
                <w:szCs w:val="22"/>
              </w:rPr>
              <w:t>1.2.</w:t>
            </w:r>
          </w:p>
        </w:tc>
        <w:tc>
          <w:tcPr>
            <w:tcW w:w="3882" w:type="dxa"/>
          </w:tcPr>
          <w:p w:rsidR="003B7D90" w:rsidRPr="007E56D8" w:rsidRDefault="003B7D90" w:rsidP="00542FF9">
            <w:pPr>
              <w:pStyle w:val="a7"/>
              <w:rPr>
                <w:b/>
              </w:rPr>
            </w:pPr>
            <w:r w:rsidRPr="007E56D8">
              <w:rPr>
                <w:sz w:val="22"/>
                <w:szCs w:val="22"/>
              </w:rPr>
              <w:t xml:space="preserve">Описание функциональных характеристик </w:t>
            </w:r>
            <w:r>
              <w:rPr>
                <w:sz w:val="22"/>
                <w:szCs w:val="22"/>
              </w:rPr>
              <w:t>изделия</w:t>
            </w:r>
          </w:p>
        </w:tc>
        <w:tc>
          <w:tcPr>
            <w:tcW w:w="4819" w:type="dxa"/>
          </w:tcPr>
          <w:p w:rsidR="003B7D90" w:rsidRPr="00704DFD" w:rsidRDefault="003B7D90" w:rsidP="00542FF9">
            <w:pPr>
              <w:pStyle w:val="a7"/>
              <w:rPr>
                <w:b/>
              </w:rPr>
            </w:pPr>
            <w:r w:rsidRPr="00704DFD">
              <w:rPr>
                <w:sz w:val="22"/>
                <w:szCs w:val="22"/>
              </w:rPr>
              <w:t>Предназначено для проведения гинекологических, урологических, проктологических процедур, кольпоскопии и других осмотров, процедур, операций и манипуляций.</w:t>
            </w:r>
          </w:p>
        </w:tc>
      </w:tr>
      <w:tr w:rsidR="003B7D90" w:rsidRPr="007E56D8" w:rsidTr="003B7D90">
        <w:tc>
          <w:tcPr>
            <w:tcW w:w="1080" w:type="dxa"/>
          </w:tcPr>
          <w:p w:rsidR="003B7D90" w:rsidRPr="007E56D8" w:rsidRDefault="003B7D90" w:rsidP="00542FF9">
            <w:pPr>
              <w:pStyle w:val="a7"/>
              <w:jc w:val="center"/>
            </w:pPr>
            <w:r w:rsidRPr="007E56D8">
              <w:rPr>
                <w:sz w:val="22"/>
                <w:szCs w:val="22"/>
              </w:rPr>
              <w:t>2.</w:t>
            </w:r>
          </w:p>
        </w:tc>
        <w:tc>
          <w:tcPr>
            <w:tcW w:w="3882" w:type="dxa"/>
            <w:tcBorders>
              <w:bottom w:val="single" w:sz="4" w:space="0" w:color="auto"/>
            </w:tcBorders>
          </w:tcPr>
          <w:p w:rsidR="003B7D90" w:rsidRPr="007E56D8" w:rsidRDefault="003B7D90" w:rsidP="00542FF9">
            <w:pPr>
              <w:pStyle w:val="a7"/>
            </w:pPr>
            <w:r w:rsidRPr="007E56D8">
              <w:rPr>
                <w:sz w:val="22"/>
                <w:szCs w:val="22"/>
              </w:rPr>
              <w:t xml:space="preserve">Основные характеристики </w:t>
            </w:r>
            <w:r>
              <w:rPr>
                <w:sz w:val="22"/>
                <w:szCs w:val="22"/>
              </w:rPr>
              <w:t>изделия</w:t>
            </w:r>
          </w:p>
        </w:tc>
        <w:tc>
          <w:tcPr>
            <w:tcW w:w="4819" w:type="dxa"/>
            <w:tcBorders>
              <w:bottom w:val="single" w:sz="4" w:space="0" w:color="auto"/>
            </w:tcBorders>
          </w:tcPr>
          <w:p w:rsidR="003B7D90" w:rsidRPr="007E56D8" w:rsidRDefault="003B7D90" w:rsidP="00542FF9">
            <w:pPr>
              <w:ind w:left="34" w:right="459"/>
              <w:jc w:val="both"/>
            </w:pPr>
          </w:p>
        </w:tc>
      </w:tr>
      <w:tr w:rsidR="003B7D90" w:rsidRPr="007E56D8" w:rsidTr="003B7D90">
        <w:tc>
          <w:tcPr>
            <w:tcW w:w="1080" w:type="dxa"/>
            <w:tcBorders>
              <w:right w:val="single" w:sz="4" w:space="0" w:color="auto"/>
            </w:tcBorders>
          </w:tcPr>
          <w:p w:rsidR="003B7D90" w:rsidRPr="007E56D8" w:rsidRDefault="003B7D90" w:rsidP="00542FF9">
            <w:pPr>
              <w:pStyle w:val="a7"/>
              <w:jc w:val="center"/>
              <w:rPr>
                <w:b/>
              </w:rPr>
            </w:pPr>
            <w:r w:rsidRPr="007E56D8">
              <w:rPr>
                <w:sz w:val="22"/>
                <w:szCs w:val="22"/>
              </w:rPr>
              <w:t>2.1.</w:t>
            </w:r>
          </w:p>
        </w:tc>
        <w:tc>
          <w:tcPr>
            <w:tcW w:w="3882" w:type="dxa"/>
            <w:tcBorders>
              <w:top w:val="single" w:sz="4" w:space="0" w:color="auto"/>
              <w:left w:val="single" w:sz="4" w:space="0" w:color="auto"/>
              <w:bottom w:val="single" w:sz="4" w:space="0" w:color="auto"/>
              <w:right w:val="single" w:sz="4" w:space="0" w:color="auto"/>
            </w:tcBorders>
          </w:tcPr>
          <w:p w:rsidR="003B7D90" w:rsidRPr="007E56D8" w:rsidRDefault="003B7D90" w:rsidP="00542FF9">
            <w:pPr>
              <w:pStyle w:val="a7"/>
              <w:tabs>
                <w:tab w:val="left" w:pos="993"/>
              </w:tabs>
              <w:rPr>
                <w:b/>
              </w:rPr>
            </w:pPr>
            <w:r w:rsidRPr="007E56D8">
              <w:rPr>
                <w:sz w:val="22"/>
                <w:szCs w:val="22"/>
              </w:rPr>
              <w:t>Основ</w:t>
            </w:r>
            <w:r>
              <w:rPr>
                <w:sz w:val="22"/>
                <w:szCs w:val="22"/>
              </w:rPr>
              <w:t>ные требования к поставляемому изделию</w:t>
            </w:r>
            <w:r w:rsidRPr="007E56D8">
              <w:rPr>
                <w:sz w:val="22"/>
                <w:szCs w:val="22"/>
              </w:rPr>
              <w:t xml:space="preserve"> и материалам, применяемым при его изготовлении </w:t>
            </w:r>
          </w:p>
        </w:tc>
        <w:tc>
          <w:tcPr>
            <w:tcW w:w="4819" w:type="dxa"/>
            <w:tcBorders>
              <w:top w:val="single" w:sz="4" w:space="0" w:color="auto"/>
              <w:left w:val="single" w:sz="4" w:space="0" w:color="auto"/>
              <w:bottom w:val="single" w:sz="4" w:space="0" w:color="auto"/>
              <w:right w:val="single" w:sz="4" w:space="0" w:color="auto"/>
            </w:tcBorders>
          </w:tcPr>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Оснащение электроприводами 3 шт</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Регулировка высоты, спинной и тазовой секций кресла осуществляется с помощью электромоторов </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Возможность низкого опускания кресла обеспечивает удобство при посадке-высадке пациента </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Независимая регулировка углов наклона спинной и тазовой секции </w:t>
            </w:r>
          </w:p>
          <w:p w:rsidR="003B7D90" w:rsidRPr="00ED1DDC" w:rsidRDefault="003B7D90" w:rsidP="00542FF9">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Положение Тренделенбурга</w:t>
            </w:r>
          </w:p>
          <w:p w:rsidR="003B7D90" w:rsidRPr="00ED1DDC" w:rsidRDefault="003B7D90" w:rsidP="00542FF9">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Возврат кресла в исходное положение </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Ручной пульт управления с возможностью программирования часто используемых положений кресла (6 программ) </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Подогрев сидения пациента с возможностью регулировки интенсивности нагрева </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Подлокотники поворотные на 180° для удобства посадки и перемещения пациентки </w:t>
            </w:r>
          </w:p>
          <w:p w:rsidR="003B7D90" w:rsidRPr="00ED1DDC" w:rsidRDefault="003B7D90" w:rsidP="00542FF9">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Направляющие для крепления дополнительных опций </w:t>
            </w:r>
          </w:p>
          <w:p w:rsidR="003B7D90" w:rsidRPr="00ED1DDC" w:rsidRDefault="003B7D90" w:rsidP="00542FF9">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Европейского стандарта </w:t>
            </w:r>
          </w:p>
          <w:p w:rsidR="003B7D90" w:rsidRPr="00ED1DDC" w:rsidRDefault="003B7D90" w:rsidP="00542FF9">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Новая система зажимов для дополнительных опций </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Мягкие опоры по Геппелю регулируются по высоте и углу поворота </w:t>
            </w:r>
          </w:p>
          <w:p w:rsidR="003B7D90" w:rsidRPr="00ED1DDC" w:rsidRDefault="003B7D90" w:rsidP="00542FF9">
            <w:pPr>
              <w:pStyle w:val="Default"/>
              <w:spacing w:after="25"/>
              <w:rPr>
                <w:rFonts w:ascii="Times New Roman" w:hAnsi="Times New Roman" w:cs="Times New Roman"/>
                <w:sz w:val="22"/>
                <w:szCs w:val="22"/>
              </w:rPr>
            </w:pPr>
            <w:r w:rsidRPr="00ED1DDC">
              <w:rPr>
                <w:rFonts w:ascii="Times New Roman" w:hAnsi="Times New Roman" w:cs="Times New Roman"/>
                <w:sz w:val="22"/>
                <w:szCs w:val="22"/>
              </w:rPr>
              <w:t xml:space="preserve">- Полотенцедержатель </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Обивка — искусственная винилис-кожа SKADEN устойчивая к химическим дезинфектантам и УФ облучению, широкая цветовая гамма обивки </w:t>
            </w:r>
          </w:p>
          <w:p w:rsidR="003B7D90" w:rsidRPr="00ED1DDC" w:rsidRDefault="003B7D90" w:rsidP="00542FF9">
            <w:pPr>
              <w:pStyle w:val="Default"/>
              <w:rPr>
                <w:rFonts w:ascii="Times New Roman" w:hAnsi="Times New Roman" w:cs="Times New Roman"/>
                <w:sz w:val="22"/>
                <w:szCs w:val="22"/>
              </w:rPr>
            </w:pPr>
            <w:r w:rsidRPr="00ED1DDC">
              <w:rPr>
                <w:rFonts w:ascii="Times New Roman" w:hAnsi="Times New Roman" w:cs="Times New Roman"/>
                <w:sz w:val="22"/>
                <w:szCs w:val="22"/>
              </w:rPr>
              <w:t xml:space="preserve">- Пластиковые кожухи изготовлены из АБС пластика с акриловым покрытием </w:t>
            </w:r>
          </w:p>
          <w:p w:rsidR="003B7D90" w:rsidRPr="00ED1DDC" w:rsidRDefault="003B7D90" w:rsidP="00542FF9">
            <w:pPr>
              <w:pStyle w:val="Default"/>
              <w:spacing w:after="17"/>
              <w:rPr>
                <w:sz w:val="20"/>
                <w:szCs w:val="20"/>
              </w:rPr>
            </w:pPr>
            <w:r w:rsidRPr="00ED1DDC">
              <w:rPr>
                <w:rFonts w:ascii="Times New Roman" w:hAnsi="Times New Roman" w:cs="Times New Roman"/>
                <w:sz w:val="22"/>
                <w:szCs w:val="22"/>
              </w:rPr>
              <w:t xml:space="preserve">- При обтяжке кресел использована бесшовная </w:t>
            </w:r>
            <w:r w:rsidRPr="00ED1DDC">
              <w:rPr>
                <w:rFonts w:ascii="Times New Roman" w:hAnsi="Times New Roman" w:cs="Times New Roman"/>
                <w:sz w:val="22"/>
                <w:szCs w:val="22"/>
              </w:rPr>
              <w:lastRenderedPageBreak/>
              <w:t>технология.</w:t>
            </w:r>
          </w:p>
        </w:tc>
      </w:tr>
      <w:tr w:rsidR="003B7D90" w:rsidRPr="007E56D8" w:rsidTr="003B7D90">
        <w:tc>
          <w:tcPr>
            <w:tcW w:w="1080" w:type="dxa"/>
            <w:tcBorders>
              <w:right w:val="single" w:sz="4" w:space="0" w:color="auto"/>
            </w:tcBorders>
          </w:tcPr>
          <w:p w:rsidR="003B7D90" w:rsidRPr="007E56D8" w:rsidRDefault="003B7D90" w:rsidP="00542FF9">
            <w:pPr>
              <w:pStyle w:val="a7"/>
              <w:jc w:val="center"/>
              <w:rPr>
                <w:b/>
              </w:rPr>
            </w:pPr>
            <w:r w:rsidRPr="007E56D8">
              <w:rPr>
                <w:sz w:val="22"/>
                <w:szCs w:val="22"/>
              </w:rPr>
              <w:lastRenderedPageBreak/>
              <w:t>2.2.</w:t>
            </w:r>
          </w:p>
        </w:tc>
        <w:tc>
          <w:tcPr>
            <w:tcW w:w="3882" w:type="dxa"/>
            <w:tcBorders>
              <w:top w:val="single" w:sz="4" w:space="0" w:color="auto"/>
              <w:left w:val="single" w:sz="4" w:space="0" w:color="auto"/>
              <w:bottom w:val="single" w:sz="4" w:space="0" w:color="auto"/>
              <w:right w:val="single" w:sz="4" w:space="0" w:color="auto"/>
            </w:tcBorders>
          </w:tcPr>
          <w:p w:rsidR="003B7D90" w:rsidRPr="00ED1DDC" w:rsidRDefault="003B7D90" w:rsidP="00542FF9">
            <w:pPr>
              <w:pStyle w:val="a7"/>
              <w:rPr>
                <w:b/>
              </w:rPr>
            </w:pPr>
            <w:r w:rsidRPr="00ED1DDC">
              <w:rPr>
                <w:sz w:val="22"/>
                <w:szCs w:val="22"/>
              </w:rPr>
              <w:t>Технические характеристики</w:t>
            </w:r>
          </w:p>
        </w:tc>
        <w:tc>
          <w:tcPr>
            <w:tcW w:w="4819" w:type="dxa"/>
            <w:tcBorders>
              <w:top w:val="single" w:sz="4" w:space="0" w:color="auto"/>
              <w:left w:val="single" w:sz="4" w:space="0" w:color="auto"/>
              <w:bottom w:val="single" w:sz="4" w:space="0" w:color="auto"/>
              <w:right w:val="single" w:sz="4" w:space="0" w:color="auto"/>
            </w:tcBorders>
          </w:tcPr>
          <w:p w:rsidR="003B7D90" w:rsidRPr="00ED1DDC" w:rsidRDefault="003B7D90" w:rsidP="00542FF9">
            <w:pPr>
              <w:pStyle w:val="Default"/>
              <w:rPr>
                <w:rFonts w:ascii="Times New Roman" w:hAnsi="Times New Roman" w:cs="Times New Roman"/>
                <w:b/>
                <w:color w:val="auto"/>
                <w:sz w:val="22"/>
                <w:szCs w:val="22"/>
              </w:rPr>
            </w:pPr>
            <w:r w:rsidRPr="00ED1DDC">
              <w:rPr>
                <w:rFonts w:ascii="Times New Roman" w:hAnsi="Times New Roman" w:cs="Times New Roman"/>
                <w:b/>
                <w:bCs/>
                <w:color w:val="auto"/>
                <w:sz w:val="22"/>
                <w:szCs w:val="22"/>
              </w:rPr>
              <w:t xml:space="preserve">НАПРЯЖЕНИЕ ПИТАНИЯ, ЧАСТОТА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220 В (±10%), 50 Гц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ПОЛНАЯ ПОТРЕБЛЯЕМАЯ МОЩНОСТЬ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360 Ва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РАССТОЯНИЕ ОТ ПОВЕРХНОСТИ ПОЛА ДО ПОВЕРХНОСТИ СИДЕНЬЯ НИЖНЕЕ ВЕРХНЕЕ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600 ± 5 мм 1000 ± 5 мм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ШИРИНА ЛОЖА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580 ± 10 мм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ШИРИНА КРЕСЛА ОБЩАЯ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800 ± 10 мм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ДЛИНА КРЕСЛА ОБЩАЯ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1600 ± 10 мм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УГОЛ НАКЛОНА СПИНКИ ОТНОСИТЕЛЬНО ВЕРТИКАЛИ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От 20º до 100º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УГОЛ НАКЛОНА СИДЕНЬЯ ОТНОСИТЕЛЬНО ГОРИЗОНТА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color w:val="auto"/>
                <w:sz w:val="22"/>
                <w:szCs w:val="22"/>
              </w:rPr>
              <w:t xml:space="preserve">От 0º до 15º </w:t>
            </w:r>
          </w:p>
          <w:p w:rsidR="003B7D90" w:rsidRPr="00ED1DDC" w:rsidRDefault="003B7D90" w:rsidP="00542FF9">
            <w:pPr>
              <w:pStyle w:val="Default"/>
              <w:rPr>
                <w:rFonts w:ascii="Times New Roman" w:hAnsi="Times New Roman" w:cs="Times New Roman"/>
                <w:color w:val="auto"/>
                <w:sz w:val="22"/>
                <w:szCs w:val="22"/>
              </w:rPr>
            </w:pPr>
            <w:r w:rsidRPr="00ED1DDC">
              <w:rPr>
                <w:rFonts w:ascii="Times New Roman" w:hAnsi="Times New Roman" w:cs="Times New Roman"/>
                <w:b/>
                <w:bCs/>
                <w:color w:val="auto"/>
                <w:sz w:val="22"/>
                <w:szCs w:val="22"/>
              </w:rPr>
              <w:t xml:space="preserve">МАКСИМАЛЬНО ДОПУСТИМАЯ НАГРУЗКА </w:t>
            </w:r>
          </w:p>
          <w:p w:rsidR="003B7D90" w:rsidRPr="00ED1DDC" w:rsidRDefault="003B7D90" w:rsidP="00542FF9">
            <w:pPr>
              <w:autoSpaceDE w:val="0"/>
              <w:autoSpaceDN w:val="0"/>
              <w:adjustRightInd w:val="0"/>
              <w:jc w:val="both"/>
              <w:rPr>
                <w:rFonts w:ascii="Arial" w:hAnsi="Arial" w:cs="Arial"/>
                <w:sz w:val="20"/>
                <w:szCs w:val="20"/>
              </w:rPr>
            </w:pPr>
            <w:r w:rsidRPr="00ED1DDC">
              <w:rPr>
                <w:sz w:val="22"/>
                <w:szCs w:val="22"/>
              </w:rPr>
              <w:t>200 кг</w:t>
            </w:r>
          </w:p>
        </w:tc>
      </w:tr>
      <w:tr w:rsidR="003B7D90" w:rsidRPr="007E56D8" w:rsidTr="003B7D90">
        <w:tc>
          <w:tcPr>
            <w:tcW w:w="1080" w:type="dxa"/>
          </w:tcPr>
          <w:p w:rsidR="003B7D90" w:rsidRPr="007E56D8" w:rsidRDefault="003B7D90" w:rsidP="00542FF9">
            <w:pPr>
              <w:pStyle w:val="a7"/>
              <w:jc w:val="center"/>
              <w:rPr>
                <w:b/>
              </w:rPr>
            </w:pPr>
            <w:r>
              <w:rPr>
                <w:sz w:val="22"/>
                <w:szCs w:val="22"/>
              </w:rPr>
              <w:t>3.</w:t>
            </w:r>
          </w:p>
        </w:tc>
        <w:tc>
          <w:tcPr>
            <w:tcW w:w="3882" w:type="dxa"/>
          </w:tcPr>
          <w:p w:rsidR="003B7D90" w:rsidRPr="00ED6DF3" w:rsidRDefault="003B7D90" w:rsidP="00542FF9">
            <w:pPr>
              <w:pStyle w:val="a7"/>
              <w:ind w:left="68" w:hanging="34"/>
              <w:rPr>
                <w:b/>
              </w:rPr>
            </w:pPr>
            <w:r w:rsidRPr="00ED6DF3">
              <w:rPr>
                <w:sz w:val="22"/>
                <w:szCs w:val="22"/>
              </w:rPr>
              <w:t>Гарантийный срок эксплуатации</w:t>
            </w:r>
            <w:r w:rsidRPr="00ED6DF3">
              <w:rPr>
                <w:i/>
                <w:sz w:val="22"/>
                <w:szCs w:val="22"/>
              </w:rPr>
              <w:t xml:space="preserve"> </w:t>
            </w:r>
          </w:p>
        </w:tc>
        <w:tc>
          <w:tcPr>
            <w:tcW w:w="4819" w:type="dxa"/>
          </w:tcPr>
          <w:p w:rsidR="003B7D90" w:rsidRPr="00ED6DF3" w:rsidRDefault="003B7D90" w:rsidP="00542FF9">
            <w:pPr>
              <w:jc w:val="both"/>
              <w:rPr>
                <w:b/>
                <w:i/>
              </w:rPr>
            </w:pPr>
            <w:r w:rsidRPr="00ED6DF3">
              <w:rPr>
                <w:sz w:val="22"/>
                <w:szCs w:val="22"/>
              </w:rPr>
              <w:t>Не менее 12 месяцев с момента поставки</w:t>
            </w:r>
          </w:p>
        </w:tc>
      </w:tr>
    </w:tbl>
    <w:p w:rsidR="00C15588" w:rsidRDefault="00C15588" w:rsidP="00C15588">
      <w:pPr>
        <w:tabs>
          <w:tab w:val="left" w:pos="3525"/>
          <w:tab w:val="left" w:pos="4294"/>
        </w:tabs>
      </w:pPr>
    </w:p>
    <w:p w:rsidR="00C15588" w:rsidRPr="00334F19" w:rsidRDefault="00C15588" w:rsidP="00C15588">
      <w:pPr>
        <w:pStyle w:val="Standard"/>
        <w:jc w:val="both"/>
      </w:pPr>
    </w:p>
    <w:p w:rsidR="00C15588" w:rsidRPr="00334F19" w:rsidRDefault="00C15588" w:rsidP="00C15588">
      <w:pPr>
        <w:pStyle w:val="Standard"/>
        <w:jc w:val="both"/>
      </w:pPr>
      <w:r w:rsidRPr="00334F19">
        <w:t xml:space="preserve">   от Покупателя </w:t>
      </w:r>
      <w:r w:rsidRPr="00334F19">
        <w:tab/>
      </w:r>
      <w:r w:rsidRPr="00334F19">
        <w:tab/>
      </w:r>
      <w:r w:rsidRPr="00334F19">
        <w:tab/>
      </w:r>
      <w:r w:rsidRPr="00334F19">
        <w:tab/>
        <w:t xml:space="preserve">                  от Поставщика</w:t>
      </w:r>
    </w:p>
    <w:p w:rsidR="00C15588" w:rsidRDefault="00C15588" w:rsidP="00C15588">
      <w:pPr>
        <w:pStyle w:val="Standard"/>
        <w:jc w:val="both"/>
      </w:pPr>
      <w:r w:rsidRPr="00334F19">
        <w:tab/>
      </w:r>
    </w:p>
    <w:p w:rsidR="00C15588" w:rsidRDefault="00C15588" w:rsidP="00C15588">
      <w:pPr>
        <w:pStyle w:val="Standard"/>
        <w:jc w:val="both"/>
      </w:pPr>
      <w:r>
        <w:t xml:space="preserve">Главный врач </w:t>
      </w:r>
    </w:p>
    <w:p w:rsidR="00C15588" w:rsidRDefault="00C15588" w:rsidP="00C15588">
      <w:pPr>
        <w:pStyle w:val="Standard"/>
        <w:jc w:val="both"/>
      </w:pPr>
      <w:r>
        <w:t>ЧУЗ «РЖД-Медицина» г.Шилка»</w:t>
      </w:r>
    </w:p>
    <w:p w:rsidR="00C15588" w:rsidRPr="00334F19" w:rsidRDefault="00C15588" w:rsidP="00C15588">
      <w:pPr>
        <w:pStyle w:val="Standard"/>
        <w:jc w:val="both"/>
      </w:pPr>
      <w:r w:rsidRPr="00334F19">
        <w:tab/>
      </w:r>
      <w:r w:rsidRPr="00334F19">
        <w:tab/>
      </w:r>
      <w:r w:rsidRPr="00334F19">
        <w:tab/>
      </w:r>
      <w:r w:rsidRPr="00334F19">
        <w:tab/>
      </w:r>
      <w:r w:rsidRPr="00334F19">
        <w:tab/>
      </w:r>
    </w:p>
    <w:p w:rsidR="00C15588" w:rsidRDefault="00C15588" w:rsidP="00C15588">
      <w:pPr>
        <w:pStyle w:val="Textbodyindent"/>
        <w:spacing w:after="0"/>
        <w:ind w:left="0" w:firstLine="0"/>
        <w:jc w:val="both"/>
        <w:rPr>
          <w:rFonts w:ascii="Times New Roman" w:hAnsi="Times New Roman"/>
          <w:sz w:val="24"/>
          <w:szCs w:val="24"/>
        </w:rPr>
      </w:pPr>
    </w:p>
    <w:p w:rsidR="00C15588" w:rsidRPr="00334F19" w:rsidRDefault="00C15588" w:rsidP="00C15588">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_______________ </w:t>
      </w:r>
      <w:r w:rsidRPr="00334F19">
        <w:rPr>
          <w:rFonts w:ascii="Times New Roman" w:hAnsi="Times New Roman"/>
          <w:sz w:val="24"/>
          <w:szCs w:val="24"/>
        </w:rPr>
        <w:t>/</w:t>
      </w:r>
      <w:r>
        <w:rPr>
          <w:rFonts w:ascii="Times New Roman" w:hAnsi="Times New Roman"/>
          <w:sz w:val="24"/>
          <w:szCs w:val="24"/>
        </w:rPr>
        <w:t>М.В. Иванова</w:t>
      </w:r>
      <w:r w:rsidRPr="00334F19">
        <w:rPr>
          <w:rFonts w:ascii="Times New Roman" w:hAnsi="Times New Roman"/>
          <w:sz w:val="24"/>
          <w:szCs w:val="24"/>
        </w:rPr>
        <w:tab/>
      </w:r>
      <w:r w:rsidRPr="00334F19">
        <w:rPr>
          <w:rFonts w:ascii="Times New Roman" w:hAnsi="Times New Roman"/>
          <w:sz w:val="24"/>
          <w:szCs w:val="24"/>
        </w:rPr>
        <w:tab/>
        <w:t xml:space="preserve">     ________________ /______________/</w:t>
      </w:r>
    </w:p>
    <w:p w:rsidR="00C15588" w:rsidRPr="00334F19" w:rsidRDefault="00C15588" w:rsidP="00C15588">
      <w:pPr>
        <w:pStyle w:val="Standard"/>
        <w:jc w:val="both"/>
      </w:pPr>
    </w:p>
    <w:p w:rsidR="00B561DE" w:rsidRDefault="00B561DE" w:rsidP="00B561DE">
      <w:pPr>
        <w:spacing w:after="200" w:line="276" w:lineRule="auto"/>
        <w:rPr>
          <w:rFonts w:eastAsia="Calibri"/>
          <w:b/>
          <w:bCs/>
          <w:kern w:val="3"/>
        </w:rPr>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C15588" w:rsidRDefault="00C15588" w:rsidP="00B561DE">
      <w:pPr>
        <w:pStyle w:val="Textbody"/>
        <w:spacing w:after="0"/>
        <w:jc w:val="right"/>
      </w:pPr>
    </w:p>
    <w:p w:rsidR="00B561DE" w:rsidRPr="00334F19" w:rsidRDefault="00C15588" w:rsidP="00B561DE">
      <w:pPr>
        <w:pStyle w:val="Textbody"/>
        <w:spacing w:after="0"/>
        <w:jc w:val="right"/>
      </w:pPr>
      <w:r>
        <w:t>Приложение №2</w:t>
      </w:r>
    </w:p>
    <w:p w:rsidR="00B561DE" w:rsidRDefault="00B561DE" w:rsidP="00B561DE">
      <w:pPr>
        <w:pStyle w:val="Standard"/>
        <w:jc w:val="right"/>
      </w:pPr>
      <w:r w:rsidRPr="00334F19">
        <w:t>к Договору №  _</w:t>
      </w:r>
      <w:r>
        <w:t>__________________</w:t>
      </w:r>
      <w:r w:rsidRPr="00334F19">
        <w:t xml:space="preserve">____ </w:t>
      </w:r>
    </w:p>
    <w:p w:rsidR="00B561DE" w:rsidRPr="00334F19" w:rsidRDefault="00B561DE" w:rsidP="00B561DE">
      <w:pPr>
        <w:pStyle w:val="Standard"/>
        <w:jc w:val="right"/>
      </w:pPr>
      <w:r w:rsidRPr="00334F19">
        <w:t>от «___» ____________ 20__г.</w:t>
      </w:r>
    </w:p>
    <w:p w:rsidR="00B561DE" w:rsidRPr="00334F19" w:rsidRDefault="00B561DE" w:rsidP="00B561DE">
      <w:pPr>
        <w:pStyle w:val="Standard"/>
        <w:jc w:val="both"/>
      </w:pPr>
    </w:p>
    <w:p w:rsidR="00B561DE" w:rsidRPr="001225E1" w:rsidRDefault="00B561DE" w:rsidP="00B561DE">
      <w:pPr>
        <w:pStyle w:val="Standard"/>
        <w:jc w:val="center"/>
        <w:rPr>
          <w:b/>
        </w:rPr>
      </w:pPr>
      <w:r w:rsidRPr="001225E1">
        <w:rPr>
          <w:b/>
        </w:rPr>
        <w:t xml:space="preserve">СПЕЦИФИКАЦИЯ  </w:t>
      </w:r>
    </w:p>
    <w:p w:rsidR="00B561DE" w:rsidRPr="00334F19" w:rsidRDefault="00B561DE" w:rsidP="00B561DE">
      <w:pPr>
        <w:pStyle w:val="Standard"/>
        <w:jc w:val="both"/>
      </w:pPr>
    </w:p>
    <w:p w:rsidR="00B561DE" w:rsidRPr="00334F19" w:rsidRDefault="00B561DE" w:rsidP="00B561DE">
      <w:pPr>
        <w:pStyle w:val="Standard"/>
        <w:jc w:val="both"/>
      </w:pPr>
      <w:r w:rsidRPr="00334F19">
        <w:t>г. _______________                                                                               «___» _________ 20___ г.</w:t>
      </w:r>
    </w:p>
    <w:p w:rsidR="00B561DE" w:rsidRPr="00334F19" w:rsidRDefault="00B561DE" w:rsidP="00B561DE">
      <w:pPr>
        <w:pStyle w:val="Standard"/>
        <w:jc w:val="both"/>
      </w:pPr>
    </w:p>
    <w:p w:rsidR="00B561DE" w:rsidRPr="00334F19" w:rsidRDefault="00B561DE" w:rsidP="00B561DE">
      <w:pPr>
        <w:pStyle w:val="Standard"/>
        <w:jc w:val="both"/>
      </w:pPr>
    </w:p>
    <w:tbl>
      <w:tblPr>
        <w:tblW w:w="9923" w:type="dxa"/>
        <w:tblInd w:w="108" w:type="dxa"/>
        <w:tblLayout w:type="fixed"/>
        <w:tblCellMar>
          <w:left w:w="10" w:type="dxa"/>
          <w:right w:w="10" w:type="dxa"/>
        </w:tblCellMar>
        <w:tblLook w:val="04A0"/>
      </w:tblPr>
      <w:tblGrid>
        <w:gridCol w:w="567"/>
        <w:gridCol w:w="2127"/>
        <w:gridCol w:w="567"/>
        <w:gridCol w:w="708"/>
        <w:gridCol w:w="1418"/>
        <w:gridCol w:w="1559"/>
        <w:gridCol w:w="1134"/>
        <w:gridCol w:w="1843"/>
      </w:tblGrid>
      <w:tr w:rsidR="00B561DE" w:rsidRPr="006D2CD5" w:rsidTr="00920ECB">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п/п</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Наименование Товара /Производитель</w:t>
            </w:r>
          </w:p>
          <w:p w:rsidR="00B561DE" w:rsidRPr="00B77C07" w:rsidRDefault="00B561DE" w:rsidP="00920ECB">
            <w:pPr>
              <w:pStyle w:val="Standard"/>
              <w:snapToGrid w:val="0"/>
              <w:jc w:val="center"/>
              <w:rPr>
                <w:sz w:val="20"/>
                <w:szCs w:val="20"/>
              </w:rPr>
            </w:pPr>
            <w:r w:rsidRPr="00B77C07">
              <w:rPr>
                <w:sz w:val="20"/>
                <w:szCs w:val="20"/>
              </w:rPr>
              <w:t>/Страна производства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rPr>
            </w:pPr>
            <w:r w:rsidRPr="00B77C07">
              <w:rPr>
                <w:sz w:val="20"/>
                <w:szCs w:val="20"/>
              </w:rPr>
              <w:t>Ед.</w:t>
            </w:r>
            <w:r w:rsidRPr="00B77C07">
              <w:rPr>
                <w:sz w:val="20"/>
                <w:szCs w:val="20"/>
              </w:rPr>
              <w:br/>
              <w:t>изм.</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93" w:right="-53"/>
              <w:jc w:val="center"/>
              <w:rPr>
                <w:sz w:val="20"/>
                <w:szCs w:val="20"/>
                <w:highlight w:val="green"/>
              </w:rPr>
            </w:pPr>
            <w:r w:rsidRPr="00B77C07">
              <w:rPr>
                <w:sz w:val="20"/>
                <w:szCs w:val="20"/>
                <w:highlight w:val="green"/>
              </w:rPr>
              <w:t>Кол-во</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63" w:right="-177"/>
              <w:jc w:val="center"/>
              <w:rPr>
                <w:sz w:val="20"/>
                <w:szCs w:val="20"/>
              </w:rPr>
            </w:pP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w:t>
            </w:r>
          </w:p>
          <w:p w:rsidR="00B561DE" w:rsidRPr="00B77C07" w:rsidRDefault="00B561DE" w:rsidP="00920ECB">
            <w:pPr>
              <w:pStyle w:val="Standard"/>
              <w:snapToGrid w:val="0"/>
              <w:jc w:val="center"/>
              <w:rPr>
                <w:sz w:val="20"/>
                <w:szCs w:val="20"/>
                <w:highlight w:val="yellow"/>
              </w:rPr>
            </w:pPr>
            <w:r w:rsidRPr="00B77C07">
              <w:rPr>
                <w:sz w:val="20"/>
                <w:szCs w:val="20"/>
                <w:highlight w:val="yellow"/>
              </w:rPr>
              <w:t>/НДС не облагает</w:t>
            </w:r>
          </w:p>
          <w:p w:rsidR="00B561DE" w:rsidRPr="00B77C07" w:rsidRDefault="00B561DE" w:rsidP="00920ECB">
            <w:pPr>
              <w:pStyle w:val="Standard"/>
              <w:snapToGrid w:val="0"/>
              <w:jc w:val="center"/>
              <w:rPr>
                <w:sz w:val="20"/>
                <w:szCs w:val="20"/>
              </w:rPr>
            </w:pPr>
            <w:r w:rsidRPr="00B77C07">
              <w:rPr>
                <w:sz w:val="20"/>
                <w:szCs w:val="20"/>
                <w:highlight w:val="yellow"/>
              </w:rPr>
              <w:t>ся</w:t>
            </w:r>
          </w:p>
        </w:tc>
        <w:tc>
          <w:tcPr>
            <w:tcW w:w="15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rPr>
            </w:pPr>
            <w:r w:rsidRPr="00B77C07">
              <w:rPr>
                <w:sz w:val="20"/>
                <w:szCs w:val="20"/>
              </w:rPr>
              <w:t xml:space="preserve">Цена за ед. с </w:t>
            </w:r>
            <w:r w:rsidRPr="00B77C07">
              <w:rPr>
                <w:sz w:val="20"/>
                <w:szCs w:val="20"/>
                <w:highlight w:val="yellow"/>
              </w:rPr>
              <w:t>НДС (без НДС),</w:t>
            </w:r>
            <w:r w:rsidRPr="00B77C07">
              <w:rPr>
                <w:sz w:val="20"/>
                <w:szCs w:val="20"/>
              </w:rPr>
              <w:t xml:space="preserve"> руб.</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Сумма НДС, руб.</w:t>
            </w:r>
          </w:p>
          <w:p w:rsidR="00B561DE" w:rsidRPr="00B77C07" w:rsidRDefault="00B561DE" w:rsidP="00920ECB">
            <w:pPr>
              <w:pStyle w:val="Standard"/>
              <w:snapToGrid w:val="0"/>
              <w:jc w:val="center"/>
              <w:rPr>
                <w:sz w:val="20"/>
                <w:szCs w:val="20"/>
                <w:highlight w:val="gree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center"/>
              <w:rPr>
                <w:sz w:val="20"/>
                <w:szCs w:val="20"/>
                <w:highlight w:val="green"/>
              </w:rPr>
            </w:pPr>
            <w:r w:rsidRPr="00B77C07">
              <w:rPr>
                <w:sz w:val="20"/>
                <w:szCs w:val="20"/>
                <w:highlight w:val="green"/>
              </w:rPr>
              <w:t>Стоимость включая НДС, руб./ НДС не облагается</w:t>
            </w:r>
          </w:p>
        </w:tc>
      </w:tr>
      <w:tr w:rsidR="00B561DE" w:rsidRPr="00B77C07" w:rsidTr="00920ECB">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r w:rsidRPr="00B77C07">
              <w:rPr>
                <w:sz w:val="20"/>
                <w:szCs w:val="20"/>
              </w:rPr>
              <w:t>1</w:t>
            </w: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uppressAutoHyphens w:val="0"/>
              <w:snapToGrid w:val="0"/>
              <w:jc w:val="both"/>
              <w:rPr>
                <w:iCs/>
                <w:sz w:val="20"/>
                <w:szCs w:val="20"/>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left="-108" w:right="-108"/>
              <w:jc w:val="both"/>
              <w:rPr>
                <w:sz w:val="20"/>
                <w:szCs w:val="20"/>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ind w:right="-108"/>
              <w:jc w:val="both"/>
              <w:rPr>
                <w:sz w:val="20"/>
                <w:szCs w:val="20"/>
                <w:highlight w:val="green"/>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559"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r w:rsidR="00B561DE" w:rsidRPr="00B77C07" w:rsidTr="00920ECB">
        <w:tc>
          <w:tcPr>
            <w:tcW w:w="8080" w:type="dxa"/>
            <w:gridSpan w:val="7"/>
            <w:tcBorders>
              <w:left w:val="single" w:sz="4" w:space="0" w:color="000000"/>
              <w:bottom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right"/>
              <w:rPr>
                <w:sz w:val="20"/>
                <w:szCs w:val="20"/>
                <w:highlight w:val="green"/>
              </w:rPr>
            </w:pPr>
            <w:r w:rsidRPr="00B77C07">
              <w:rPr>
                <w:sz w:val="20"/>
                <w:szCs w:val="20"/>
                <w:highlight w:val="green"/>
              </w:rPr>
              <w:t>ИТОГО:</w:t>
            </w:r>
          </w:p>
        </w:tc>
        <w:tc>
          <w:tcPr>
            <w:tcW w:w="184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561DE" w:rsidRPr="00B77C07" w:rsidRDefault="00B561DE" w:rsidP="00920ECB">
            <w:pPr>
              <w:pStyle w:val="Standard"/>
              <w:snapToGrid w:val="0"/>
              <w:jc w:val="both"/>
              <w:rPr>
                <w:sz w:val="20"/>
                <w:szCs w:val="20"/>
                <w:highlight w:val="green"/>
              </w:rPr>
            </w:pPr>
          </w:p>
        </w:tc>
      </w:tr>
    </w:tbl>
    <w:p w:rsidR="00B561DE" w:rsidRPr="00334F19" w:rsidRDefault="00B561DE" w:rsidP="00B561DE">
      <w:pPr>
        <w:pStyle w:val="af4"/>
        <w:ind w:firstLine="426"/>
        <w:jc w:val="both"/>
        <w:rPr>
          <w:bCs/>
          <w:sz w:val="24"/>
          <w:szCs w:val="24"/>
        </w:rPr>
      </w:pPr>
    </w:p>
    <w:p w:rsidR="00B561DE" w:rsidRPr="00334F19" w:rsidRDefault="00B561DE" w:rsidP="00B561DE">
      <w:pPr>
        <w:pStyle w:val="af4"/>
        <w:ind w:firstLine="709"/>
        <w:jc w:val="both"/>
        <w:rPr>
          <w:rStyle w:val="41"/>
          <w:rFonts w:eastAsiaTheme="majorEastAsia"/>
          <w:i w:val="0"/>
          <w:sz w:val="24"/>
          <w:szCs w:val="24"/>
        </w:rPr>
      </w:pPr>
      <w:r w:rsidRPr="00336F89">
        <w:rPr>
          <w:bCs/>
          <w:sz w:val="24"/>
          <w:szCs w:val="24"/>
          <w:highlight w:val="green"/>
        </w:rPr>
        <w:t xml:space="preserve">Итого по Спецификации - </w:t>
      </w:r>
      <w:r w:rsidRPr="00336F89">
        <w:rPr>
          <w:rStyle w:val="41"/>
          <w:rFonts w:eastAsiaTheme="majorEastAsia"/>
          <w:sz w:val="24"/>
          <w:szCs w:val="24"/>
        </w:rPr>
        <w:t>______  (___________) рублей ___ копеек, в том числе НДС ___% - _____ (_______________) рублей _____ копеек /или НДС не облагается.</w:t>
      </w:r>
    </w:p>
    <w:p w:rsidR="00B561DE" w:rsidRDefault="00B561DE" w:rsidP="00B561DE">
      <w:pPr>
        <w:ind w:right="-2" w:firstLine="708"/>
        <w:jc w:val="both"/>
        <w:rPr>
          <w:color w:val="000000" w:themeColor="text1"/>
        </w:rPr>
      </w:pPr>
      <w:r w:rsidRPr="001225E1">
        <w:t>Стоимость товара является фиксированной и изменению в течение срока действия договора не подлежи</w:t>
      </w:r>
      <w:r>
        <w:rPr>
          <w:color w:val="000000" w:themeColor="text1"/>
        </w:rPr>
        <w:t>.</w:t>
      </w:r>
    </w:p>
    <w:p w:rsidR="00B561DE" w:rsidRPr="001225E1" w:rsidRDefault="00B561DE" w:rsidP="00B561DE">
      <w:pPr>
        <w:ind w:right="-2" w:firstLine="708"/>
        <w:jc w:val="both"/>
      </w:pPr>
      <w:r w:rsidRPr="00E8563D">
        <w:rPr>
          <w:color w:val="000000" w:themeColor="text1"/>
        </w:rPr>
        <w:t>В ходе исполнения договора Покупатель не гарантирует выборку заявленных товаров в полном объеме.</w:t>
      </w:r>
    </w:p>
    <w:p w:rsidR="00B561DE" w:rsidRPr="001225E1" w:rsidRDefault="00B561DE" w:rsidP="00B561DE">
      <w:pPr>
        <w:pStyle w:val="Standard"/>
        <w:jc w:val="both"/>
      </w:pPr>
    </w:p>
    <w:p w:rsidR="00B561DE" w:rsidRPr="00334F19" w:rsidRDefault="00B561DE" w:rsidP="00B561DE">
      <w:pPr>
        <w:pStyle w:val="Standard"/>
        <w:jc w:val="both"/>
      </w:pPr>
      <w:r>
        <w:tab/>
      </w:r>
    </w:p>
    <w:p w:rsidR="00B561DE" w:rsidRPr="00334F19" w:rsidRDefault="00B561DE" w:rsidP="00B561DE">
      <w:pPr>
        <w:pStyle w:val="Standard"/>
        <w:jc w:val="both"/>
      </w:pPr>
    </w:p>
    <w:p w:rsidR="00B561DE" w:rsidRPr="00334F19" w:rsidRDefault="00B561DE" w:rsidP="00B561DE">
      <w:pPr>
        <w:pStyle w:val="Standard"/>
        <w:jc w:val="both"/>
      </w:pPr>
    </w:p>
    <w:p w:rsidR="00B561DE" w:rsidRPr="00334F19" w:rsidRDefault="00B561DE" w:rsidP="00B561DE">
      <w:pPr>
        <w:pStyle w:val="Standard"/>
        <w:jc w:val="both"/>
      </w:pPr>
      <w:r w:rsidRPr="00334F19">
        <w:t xml:space="preserve">   от Покупателя </w:t>
      </w:r>
      <w:r w:rsidRPr="00334F19">
        <w:tab/>
      </w:r>
      <w:r w:rsidRPr="00334F19">
        <w:tab/>
      </w:r>
      <w:r w:rsidRPr="00334F19">
        <w:tab/>
      </w:r>
      <w:r w:rsidRPr="00334F19">
        <w:tab/>
        <w:t xml:space="preserve">                  от Поставщика</w:t>
      </w:r>
    </w:p>
    <w:p w:rsidR="00B561DE" w:rsidRDefault="00B561DE" w:rsidP="00B561DE">
      <w:pPr>
        <w:pStyle w:val="Standard"/>
        <w:jc w:val="both"/>
      </w:pPr>
      <w:r w:rsidRPr="00334F19">
        <w:tab/>
      </w:r>
    </w:p>
    <w:p w:rsidR="00B561DE" w:rsidRDefault="00B561DE" w:rsidP="00B561DE">
      <w:pPr>
        <w:pStyle w:val="Standard"/>
        <w:jc w:val="both"/>
      </w:pPr>
      <w:r>
        <w:t xml:space="preserve">Главный врач </w:t>
      </w:r>
    </w:p>
    <w:p w:rsidR="00B561DE" w:rsidRDefault="006C096D" w:rsidP="00B561DE">
      <w:pPr>
        <w:pStyle w:val="Standard"/>
        <w:jc w:val="both"/>
      </w:pPr>
      <w:r>
        <w:t xml:space="preserve">ЧУЗ </w:t>
      </w:r>
      <w:r w:rsidR="00B561DE">
        <w:t>«РЖД-Медицина» г.</w:t>
      </w:r>
      <w:r>
        <w:t>Шилка</w:t>
      </w:r>
      <w:r w:rsidR="00B561DE">
        <w:t>»</w:t>
      </w:r>
    </w:p>
    <w:p w:rsidR="00B561DE" w:rsidRPr="00334F19" w:rsidRDefault="00B561DE" w:rsidP="00B561DE">
      <w:pPr>
        <w:pStyle w:val="Standard"/>
        <w:jc w:val="both"/>
      </w:pPr>
      <w:r w:rsidRPr="00334F19">
        <w:tab/>
      </w:r>
      <w:r w:rsidRPr="00334F19">
        <w:tab/>
      </w:r>
      <w:r w:rsidRPr="00334F19">
        <w:tab/>
      </w:r>
      <w:r w:rsidRPr="00334F19">
        <w:tab/>
      </w:r>
      <w:r w:rsidRPr="00334F19">
        <w:tab/>
      </w:r>
    </w:p>
    <w:p w:rsidR="00B561DE" w:rsidRDefault="00B561DE" w:rsidP="00B561DE">
      <w:pPr>
        <w:pStyle w:val="Textbodyindent"/>
        <w:spacing w:after="0"/>
        <w:ind w:left="0" w:firstLine="0"/>
        <w:jc w:val="both"/>
        <w:rPr>
          <w:rFonts w:ascii="Times New Roman" w:hAnsi="Times New Roman"/>
          <w:sz w:val="24"/>
          <w:szCs w:val="24"/>
        </w:rPr>
      </w:pPr>
    </w:p>
    <w:p w:rsidR="00B561DE" w:rsidRPr="00334F19" w:rsidRDefault="00B561DE" w:rsidP="00B561DE">
      <w:pPr>
        <w:pStyle w:val="Textbodyindent"/>
        <w:spacing w:after="0"/>
        <w:ind w:left="0" w:firstLine="0"/>
        <w:jc w:val="both"/>
        <w:rPr>
          <w:rFonts w:ascii="Times New Roman" w:hAnsi="Times New Roman"/>
          <w:sz w:val="24"/>
          <w:szCs w:val="24"/>
        </w:rPr>
      </w:pPr>
      <w:r>
        <w:rPr>
          <w:rFonts w:ascii="Times New Roman" w:hAnsi="Times New Roman"/>
          <w:sz w:val="24"/>
          <w:szCs w:val="24"/>
        </w:rPr>
        <w:t xml:space="preserve">_______________ </w:t>
      </w:r>
      <w:r w:rsidRPr="00334F19">
        <w:rPr>
          <w:rFonts w:ascii="Times New Roman" w:hAnsi="Times New Roman"/>
          <w:sz w:val="24"/>
          <w:szCs w:val="24"/>
        </w:rPr>
        <w:t>/</w:t>
      </w:r>
      <w:r w:rsidR="006C096D">
        <w:rPr>
          <w:rFonts w:ascii="Times New Roman" w:hAnsi="Times New Roman"/>
          <w:sz w:val="24"/>
          <w:szCs w:val="24"/>
        </w:rPr>
        <w:t>М.В</w:t>
      </w:r>
      <w:r>
        <w:rPr>
          <w:rFonts w:ascii="Times New Roman" w:hAnsi="Times New Roman"/>
          <w:sz w:val="24"/>
          <w:szCs w:val="24"/>
        </w:rPr>
        <w:t xml:space="preserve">. </w:t>
      </w:r>
      <w:r w:rsidR="006C096D">
        <w:rPr>
          <w:rFonts w:ascii="Times New Roman" w:hAnsi="Times New Roman"/>
          <w:sz w:val="24"/>
          <w:szCs w:val="24"/>
        </w:rPr>
        <w:t>Иванова</w:t>
      </w:r>
      <w:r w:rsidRPr="00334F19">
        <w:rPr>
          <w:rFonts w:ascii="Times New Roman" w:hAnsi="Times New Roman"/>
          <w:sz w:val="24"/>
          <w:szCs w:val="24"/>
        </w:rPr>
        <w:tab/>
      </w:r>
      <w:r w:rsidRPr="00334F19">
        <w:rPr>
          <w:rFonts w:ascii="Times New Roman" w:hAnsi="Times New Roman"/>
          <w:sz w:val="24"/>
          <w:szCs w:val="24"/>
        </w:rPr>
        <w:tab/>
        <w:t xml:space="preserve">     ________________ /______________/</w:t>
      </w:r>
    </w:p>
    <w:p w:rsidR="00B561DE" w:rsidRPr="00334F19" w:rsidRDefault="00B561DE" w:rsidP="00B561DE">
      <w:pPr>
        <w:pStyle w:val="Standard"/>
        <w:jc w:val="both"/>
      </w:pPr>
    </w:p>
    <w:p w:rsidR="00B561DE" w:rsidRPr="00334F19" w:rsidRDefault="00B561DE" w:rsidP="00B561DE">
      <w:pPr>
        <w:pStyle w:val="Textbodyindent"/>
        <w:spacing w:after="0"/>
        <w:ind w:firstLine="0"/>
        <w:jc w:val="both"/>
        <w:rPr>
          <w:rFonts w:ascii="Times New Roman" w:hAnsi="Times New Roman"/>
          <w:sz w:val="24"/>
          <w:szCs w:val="24"/>
        </w:rP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B561DE" w:rsidRPr="00334F19" w:rsidRDefault="00B561DE" w:rsidP="00B561DE">
      <w:pPr>
        <w:pStyle w:val="Standard"/>
        <w:jc w:val="center"/>
      </w:pPr>
    </w:p>
    <w:p w:rsidR="00325ECA" w:rsidRPr="00962596" w:rsidRDefault="00325ECA" w:rsidP="00962596">
      <w:pPr>
        <w:pStyle w:val="Textbodyindent"/>
        <w:spacing w:after="0"/>
        <w:ind w:firstLine="0"/>
        <w:jc w:val="center"/>
        <w:rPr>
          <w:rFonts w:ascii="Times New Roman" w:hAnsi="Times New Roman"/>
          <w:sz w:val="24"/>
          <w:szCs w:val="24"/>
        </w:rPr>
      </w:pPr>
    </w:p>
    <w:p w:rsidR="00786904" w:rsidRDefault="00786904" w:rsidP="00325ECA">
      <w:pPr>
        <w:pStyle w:val="ConsTitle"/>
        <w:tabs>
          <w:tab w:val="left" w:pos="1620"/>
        </w:tabs>
        <w:jc w:val="center"/>
        <w:rPr>
          <w:b w:val="0"/>
        </w:rPr>
      </w:pPr>
    </w:p>
    <w:sectPr w:rsidR="00786904" w:rsidSect="00116041">
      <w:pgSz w:w="11906" w:h="16838" w:code="9"/>
      <w:pgMar w:top="1134"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401" w:rsidRDefault="00940401" w:rsidP="000F1393">
      <w:r>
        <w:separator/>
      </w:r>
    </w:p>
  </w:endnote>
  <w:endnote w:type="continuationSeparator" w:id="1">
    <w:p w:rsidR="00940401" w:rsidRDefault="00940401" w:rsidP="000F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401" w:rsidRDefault="00940401" w:rsidP="000F1393">
      <w:r>
        <w:separator/>
      </w:r>
    </w:p>
  </w:footnote>
  <w:footnote w:type="continuationSeparator" w:id="1">
    <w:p w:rsidR="00940401" w:rsidRDefault="00940401" w:rsidP="000F13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6AD4906"/>
    <w:multiLevelType w:val="hybridMultilevel"/>
    <w:tmpl w:val="4B648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6">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32145B9C"/>
    <w:multiLevelType w:val="singleLevel"/>
    <w:tmpl w:val="53BAA1AA"/>
    <w:lvl w:ilvl="0">
      <w:numFmt w:val="bullet"/>
      <w:lvlText w:val="–"/>
      <w:lvlJc w:val="left"/>
      <w:pPr>
        <w:tabs>
          <w:tab w:val="num" w:pos="644"/>
        </w:tabs>
        <w:ind w:left="644" w:hanging="360"/>
      </w:pPr>
    </w:lvl>
  </w:abstractNum>
  <w:abstractNum w:abstractNumId="11">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2">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4">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9D72757"/>
    <w:multiLevelType w:val="hybridMultilevel"/>
    <w:tmpl w:val="85488DFC"/>
    <w:lvl w:ilvl="0" w:tplc="859ADB1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941118"/>
    <w:multiLevelType w:val="multilevel"/>
    <w:tmpl w:val="1A3A9650"/>
    <w:lvl w:ilvl="0">
      <w:start w:val="1"/>
      <w:numFmt w:val="decimal"/>
      <w:lvlText w:val="%1."/>
      <w:lvlJc w:val="left"/>
      <w:pPr>
        <w:ind w:left="840" w:hanging="480"/>
      </w:pPr>
      <w:rPr>
        <w:rFonts w:hint="default"/>
      </w:rPr>
    </w:lvl>
    <w:lvl w:ilvl="1">
      <w:start w:val="3"/>
      <w:numFmt w:val="decimal"/>
      <w:isLgl/>
      <w:lvlText w:val="%1.%2."/>
      <w:lvlJc w:val="left"/>
      <w:pPr>
        <w:ind w:left="1308" w:hanging="60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7">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28">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3"/>
  </w:num>
  <w:num w:numId="2">
    <w:abstractNumId w:val="17"/>
  </w:num>
  <w:num w:numId="3">
    <w:abstractNumId w:val="9"/>
  </w:num>
  <w:num w:numId="4">
    <w:abstractNumId w:val="23"/>
  </w:num>
  <w:num w:numId="5">
    <w:abstractNumId w:val="1"/>
  </w:num>
  <w:num w:numId="6">
    <w:abstractNumId w:val="2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4"/>
  </w:num>
  <w:num w:numId="14">
    <w:abstractNumId w:val="28"/>
  </w:num>
  <w:num w:numId="15">
    <w:abstractNumId w:val="24"/>
  </w:num>
  <w:num w:numId="16">
    <w:abstractNumId w:val="6"/>
  </w:num>
  <w:num w:numId="17">
    <w:abstractNumId w:val="0"/>
  </w:num>
  <w:num w:numId="18">
    <w:abstractNumId w:val="16"/>
  </w:num>
  <w:num w:numId="19">
    <w:abstractNumId w:val="7"/>
  </w:num>
  <w:num w:numId="20">
    <w:abstractNumId w:val="27"/>
  </w:num>
  <w:num w:numId="21">
    <w:abstractNumId w:val="19"/>
  </w:num>
  <w:num w:numId="22">
    <w:abstractNumId w:val="12"/>
  </w:num>
  <w:num w:numId="23">
    <w:abstractNumId w:val="15"/>
  </w:num>
  <w:num w:numId="24">
    <w:abstractNumId w:val="14"/>
  </w:num>
  <w:num w:numId="25">
    <w:abstractNumId w:val="26"/>
  </w:num>
  <w:num w:numId="26">
    <w:abstractNumId w:val="22"/>
  </w:num>
  <w:num w:numId="27">
    <w:abstractNumId w:val="8"/>
  </w:num>
  <w:num w:numId="28">
    <w:abstractNumId w:val="21"/>
  </w:num>
  <w:num w:numId="29">
    <w:abstractNumId w:val="25"/>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19AA"/>
    <w:rsid w:val="00001E4A"/>
    <w:rsid w:val="000052AC"/>
    <w:rsid w:val="0000537E"/>
    <w:rsid w:val="000070CF"/>
    <w:rsid w:val="000107B3"/>
    <w:rsid w:val="00012036"/>
    <w:rsid w:val="00021EE0"/>
    <w:rsid w:val="000242C9"/>
    <w:rsid w:val="00026567"/>
    <w:rsid w:val="00026963"/>
    <w:rsid w:val="000300F8"/>
    <w:rsid w:val="000301CD"/>
    <w:rsid w:val="00030E9C"/>
    <w:rsid w:val="00033FDC"/>
    <w:rsid w:val="00035B7F"/>
    <w:rsid w:val="00040584"/>
    <w:rsid w:val="00046315"/>
    <w:rsid w:val="00047D08"/>
    <w:rsid w:val="000502E9"/>
    <w:rsid w:val="00051D79"/>
    <w:rsid w:val="000546B0"/>
    <w:rsid w:val="00056A9E"/>
    <w:rsid w:val="0006078D"/>
    <w:rsid w:val="00062074"/>
    <w:rsid w:val="000625C8"/>
    <w:rsid w:val="00062D3A"/>
    <w:rsid w:val="00063DFA"/>
    <w:rsid w:val="00065FC7"/>
    <w:rsid w:val="0006698F"/>
    <w:rsid w:val="00067A08"/>
    <w:rsid w:val="00072C1D"/>
    <w:rsid w:val="00073ECE"/>
    <w:rsid w:val="00081862"/>
    <w:rsid w:val="0008246F"/>
    <w:rsid w:val="000854DD"/>
    <w:rsid w:val="000920E8"/>
    <w:rsid w:val="00097B00"/>
    <w:rsid w:val="000A5627"/>
    <w:rsid w:val="000B1367"/>
    <w:rsid w:val="000B1E46"/>
    <w:rsid w:val="000B5C6D"/>
    <w:rsid w:val="000B6C6F"/>
    <w:rsid w:val="000C00B7"/>
    <w:rsid w:val="000C6291"/>
    <w:rsid w:val="000C79DB"/>
    <w:rsid w:val="000D0DE5"/>
    <w:rsid w:val="000D1DF4"/>
    <w:rsid w:val="000D44DD"/>
    <w:rsid w:val="000E1028"/>
    <w:rsid w:val="000E34DF"/>
    <w:rsid w:val="000E7E6F"/>
    <w:rsid w:val="000F1393"/>
    <w:rsid w:val="000F1A28"/>
    <w:rsid w:val="000F35AE"/>
    <w:rsid w:val="000F45AA"/>
    <w:rsid w:val="000F4B49"/>
    <w:rsid w:val="000F7A64"/>
    <w:rsid w:val="000F7DAA"/>
    <w:rsid w:val="001005DC"/>
    <w:rsid w:val="00100E5A"/>
    <w:rsid w:val="001020F4"/>
    <w:rsid w:val="00104F94"/>
    <w:rsid w:val="001059AD"/>
    <w:rsid w:val="00106CBA"/>
    <w:rsid w:val="0011129D"/>
    <w:rsid w:val="001116AF"/>
    <w:rsid w:val="00113AAB"/>
    <w:rsid w:val="00114A7A"/>
    <w:rsid w:val="00116041"/>
    <w:rsid w:val="001170B4"/>
    <w:rsid w:val="00122073"/>
    <w:rsid w:val="001228CB"/>
    <w:rsid w:val="00122A51"/>
    <w:rsid w:val="0013303A"/>
    <w:rsid w:val="001471B1"/>
    <w:rsid w:val="00153474"/>
    <w:rsid w:val="00153AA8"/>
    <w:rsid w:val="00160185"/>
    <w:rsid w:val="00160F4B"/>
    <w:rsid w:val="001622E2"/>
    <w:rsid w:val="001639C2"/>
    <w:rsid w:val="001722F8"/>
    <w:rsid w:val="00180EEF"/>
    <w:rsid w:val="00181B3A"/>
    <w:rsid w:val="001835DB"/>
    <w:rsid w:val="00187A15"/>
    <w:rsid w:val="00193E41"/>
    <w:rsid w:val="00193F80"/>
    <w:rsid w:val="00197697"/>
    <w:rsid w:val="001A5842"/>
    <w:rsid w:val="001A6472"/>
    <w:rsid w:val="001B113B"/>
    <w:rsid w:val="001B3A57"/>
    <w:rsid w:val="001B4E3D"/>
    <w:rsid w:val="001C313A"/>
    <w:rsid w:val="001C4FD7"/>
    <w:rsid w:val="001C6D2C"/>
    <w:rsid w:val="001C72C1"/>
    <w:rsid w:val="001D1A44"/>
    <w:rsid w:val="001D48C2"/>
    <w:rsid w:val="001D4E0A"/>
    <w:rsid w:val="001E06E8"/>
    <w:rsid w:val="001E4EA2"/>
    <w:rsid w:val="001E6089"/>
    <w:rsid w:val="001F1AF5"/>
    <w:rsid w:val="001F35DB"/>
    <w:rsid w:val="001F3EB8"/>
    <w:rsid w:val="001F6B38"/>
    <w:rsid w:val="002042F7"/>
    <w:rsid w:val="00204ECB"/>
    <w:rsid w:val="00213C2F"/>
    <w:rsid w:val="00215429"/>
    <w:rsid w:val="002177D6"/>
    <w:rsid w:val="00217947"/>
    <w:rsid w:val="00221D04"/>
    <w:rsid w:val="00222F0A"/>
    <w:rsid w:val="00225250"/>
    <w:rsid w:val="0022584A"/>
    <w:rsid w:val="00225FBF"/>
    <w:rsid w:val="00226840"/>
    <w:rsid w:val="0022731C"/>
    <w:rsid w:val="00241A2F"/>
    <w:rsid w:val="00244B1B"/>
    <w:rsid w:val="00246C69"/>
    <w:rsid w:val="00250423"/>
    <w:rsid w:val="00250796"/>
    <w:rsid w:val="002517BE"/>
    <w:rsid w:val="00254FD4"/>
    <w:rsid w:val="0025598D"/>
    <w:rsid w:val="00255FEA"/>
    <w:rsid w:val="00256E36"/>
    <w:rsid w:val="0026040E"/>
    <w:rsid w:val="00261CF7"/>
    <w:rsid w:val="00261F99"/>
    <w:rsid w:val="00262EA6"/>
    <w:rsid w:val="0026535E"/>
    <w:rsid w:val="0026602E"/>
    <w:rsid w:val="00266887"/>
    <w:rsid w:val="0026782A"/>
    <w:rsid w:val="0027005D"/>
    <w:rsid w:val="002753FF"/>
    <w:rsid w:val="00277FD6"/>
    <w:rsid w:val="0028365C"/>
    <w:rsid w:val="00297B7F"/>
    <w:rsid w:val="002A0A5C"/>
    <w:rsid w:val="002A0FB7"/>
    <w:rsid w:val="002A5D4E"/>
    <w:rsid w:val="002A6013"/>
    <w:rsid w:val="002A626C"/>
    <w:rsid w:val="002A7606"/>
    <w:rsid w:val="002A77AC"/>
    <w:rsid w:val="002A7EA7"/>
    <w:rsid w:val="002B0202"/>
    <w:rsid w:val="002B17A4"/>
    <w:rsid w:val="002B1F9C"/>
    <w:rsid w:val="002C2D02"/>
    <w:rsid w:val="002C4A7D"/>
    <w:rsid w:val="002D0946"/>
    <w:rsid w:val="002D4C74"/>
    <w:rsid w:val="002E2AE1"/>
    <w:rsid w:val="002E3A76"/>
    <w:rsid w:val="002E7C6C"/>
    <w:rsid w:val="002F012A"/>
    <w:rsid w:val="002F5326"/>
    <w:rsid w:val="002F63C7"/>
    <w:rsid w:val="002F749A"/>
    <w:rsid w:val="00301FB4"/>
    <w:rsid w:val="00302272"/>
    <w:rsid w:val="0030227B"/>
    <w:rsid w:val="00302CEE"/>
    <w:rsid w:val="00307DAA"/>
    <w:rsid w:val="00321808"/>
    <w:rsid w:val="0032192E"/>
    <w:rsid w:val="00324A2B"/>
    <w:rsid w:val="00324E1B"/>
    <w:rsid w:val="00325ECA"/>
    <w:rsid w:val="00327A68"/>
    <w:rsid w:val="0033280F"/>
    <w:rsid w:val="003365B5"/>
    <w:rsid w:val="00340628"/>
    <w:rsid w:val="003438D9"/>
    <w:rsid w:val="00343BDD"/>
    <w:rsid w:val="00344A4D"/>
    <w:rsid w:val="00347AA8"/>
    <w:rsid w:val="003513C5"/>
    <w:rsid w:val="003616DB"/>
    <w:rsid w:val="0036487C"/>
    <w:rsid w:val="00364D2A"/>
    <w:rsid w:val="0036591E"/>
    <w:rsid w:val="00367282"/>
    <w:rsid w:val="003736BB"/>
    <w:rsid w:val="00373713"/>
    <w:rsid w:val="00374784"/>
    <w:rsid w:val="0037614C"/>
    <w:rsid w:val="00381FD9"/>
    <w:rsid w:val="003921EF"/>
    <w:rsid w:val="003954CB"/>
    <w:rsid w:val="00396692"/>
    <w:rsid w:val="003A5330"/>
    <w:rsid w:val="003A5683"/>
    <w:rsid w:val="003A65EB"/>
    <w:rsid w:val="003A6B4C"/>
    <w:rsid w:val="003A6F48"/>
    <w:rsid w:val="003B730C"/>
    <w:rsid w:val="003B7D90"/>
    <w:rsid w:val="003C7531"/>
    <w:rsid w:val="003C7E00"/>
    <w:rsid w:val="003D03F7"/>
    <w:rsid w:val="003D5C1D"/>
    <w:rsid w:val="003E0853"/>
    <w:rsid w:val="003E22DE"/>
    <w:rsid w:val="003E232A"/>
    <w:rsid w:val="003E4770"/>
    <w:rsid w:val="003F0711"/>
    <w:rsid w:val="003F26E6"/>
    <w:rsid w:val="003F7832"/>
    <w:rsid w:val="00401368"/>
    <w:rsid w:val="00401EEF"/>
    <w:rsid w:val="00402C7A"/>
    <w:rsid w:val="00407A74"/>
    <w:rsid w:val="00411755"/>
    <w:rsid w:val="004119AA"/>
    <w:rsid w:val="00412A6E"/>
    <w:rsid w:val="00413622"/>
    <w:rsid w:val="00414923"/>
    <w:rsid w:val="00415135"/>
    <w:rsid w:val="00417645"/>
    <w:rsid w:val="0041797C"/>
    <w:rsid w:val="00421679"/>
    <w:rsid w:val="00425AF8"/>
    <w:rsid w:val="0042653A"/>
    <w:rsid w:val="004274CB"/>
    <w:rsid w:val="00435C92"/>
    <w:rsid w:val="00435F3E"/>
    <w:rsid w:val="00437F43"/>
    <w:rsid w:val="004409EC"/>
    <w:rsid w:val="0044323F"/>
    <w:rsid w:val="00444021"/>
    <w:rsid w:val="0044490F"/>
    <w:rsid w:val="0044709B"/>
    <w:rsid w:val="00450821"/>
    <w:rsid w:val="00452189"/>
    <w:rsid w:val="00456D7C"/>
    <w:rsid w:val="0046110F"/>
    <w:rsid w:val="00461316"/>
    <w:rsid w:val="00461EFC"/>
    <w:rsid w:val="00467269"/>
    <w:rsid w:val="00467898"/>
    <w:rsid w:val="00470E9A"/>
    <w:rsid w:val="0047223A"/>
    <w:rsid w:val="004735DB"/>
    <w:rsid w:val="00482524"/>
    <w:rsid w:val="0048746B"/>
    <w:rsid w:val="0048766B"/>
    <w:rsid w:val="004876F0"/>
    <w:rsid w:val="00490C78"/>
    <w:rsid w:val="00492896"/>
    <w:rsid w:val="004968BC"/>
    <w:rsid w:val="004968D7"/>
    <w:rsid w:val="004972A4"/>
    <w:rsid w:val="00497D35"/>
    <w:rsid w:val="004A213C"/>
    <w:rsid w:val="004A4984"/>
    <w:rsid w:val="004B4926"/>
    <w:rsid w:val="004B5D8A"/>
    <w:rsid w:val="004B5DCE"/>
    <w:rsid w:val="004B6BBF"/>
    <w:rsid w:val="004C444B"/>
    <w:rsid w:val="004C4815"/>
    <w:rsid w:val="004C4BE3"/>
    <w:rsid w:val="004C5CD4"/>
    <w:rsid w:val="004D2A5A"/>
    <w:rsid w:val="004E09A3"/>
    <w:rsid w:val="004E4134"/>
    <w:rsid w:val="004E4BF2"/>
    <w:rsid w:val="004E5275"/>
    <w:rsid w:val="004E6AC6"/>
    <w:rsid w:val="004E72A6"/>
    <w:rsid w:val="004F04C9"/>
    <w:rsid w:val="004F0B1B"/>
    <w:rsid w:val="004F437B"/>
    <w:rsid w:val="004F43C1"/>
    <w:rsid w:val="004F45CA"/>
    <w:rsid w:val="004F6A63"/>
    <w:rsid w:val="004F770F"/>
    <w:rsid w:val="005022A0"/>
    <w:rsid w:val="00502502"/>
    <w:rsid w:val="005028A2"/>
    <w:rsid w:val="00502FE5"/>
    <w:rsid w:val="00503852"/>
    <w:rsid w:val="00507A2F"/>
    <w:rsid w:val="00507A9F"/>
    <w:rsid w:val="0051027C"/>
    <w:rsid w:val="0051053C"/>
    <w:rsid w:val="00514D66"/>
    <w:rsid w:val="00515923"/>
    <w:rsid w:val="00517726"/>
    <w:rsid w:val="00527DEE"/>
    <w:rsid w:val="00532822"/>
    <w:rsid w:val="00540321"/>
    <w:rsid w:val="005414AB"/>
    <w:rsid w:val="00542FF9"/>
    <w:rsid w:val="00547DD8"/>
    <w:rsid w:val="00555C0E"/>
    <w:rsid w:val="0055720B"/>
    <w:rsid w:val="0055788E"/>
    <w:rsid w:val="005612D5"/>
    <w:rsid w:val="00562534"/>
    <w:rsid w:val="00563440"/>
    <w:rsid w:val="00563A06"/>
    <w:rsid w:val="0056486C"/>
    <w:rsid w:val="0056572F"/>
    <w:rsid w:val="00567056"/>
    <w:rsid w:val="005678A5"/>
    <w:rsid w:val="00571F6E"/>
    <w:rsid w:val="00571FB4"/>
    <w:rsid w:val="00572885"/>
    <w:rsid w:val="00583035"/>
    <w:rsid w:val="005833A9"/>
    <w:rsid w:val="0058358B"/>
    <w:rsid w:val="00585C94"/>
    <w:rsid w:val="005909B2"/>
    <w:rsid w:val="00594F32"/>
    <w:rsid w:val="0059649D"/>
    <w:rsid w:val="00597421"/>
    <w:rsid w:val="005A0C80"/>
    <w:rsid w:val="005A2219"/>
    <w:rsid w:val="005A670B"/>
    <w:rsid w:val="005B0CBF"/>
    <w:rsid w:val="005B7E52"/>
    <w:rsid w:val="005C40CA"/>
    <w:rsid w:val="005C7226"/>
    <w:rsid w:val="005C7D9C"/>
    <w:rsid w:val="005D0D40"/>
    <w:rsid w:val="005D12EB"/>
    <w:rsid w:val="005D1A04"/>
    <w:rsid w:val="005D45A4"/>
    <w:rsid w:val="005D67E6"/>
    <w:rsid w:val="005D7FEA"/>
    <w:rsid w:val="005E103A"/>
    <w:rsid w:val="005E177C"/>
    <w:rsid w:val="005E20B8"/>
    <w:rsid w:val="005E2546"/>
    <w:rsid w:val="005E3275"/>
    <w:rsid w:val="005E473C"/>
    <w:rsid w:val="005E4F2C"/>
    <w:rsid w:val="005E64C4"/>
    <w:rsid w:val="005E7663"/>
    <w:rsid w:val="005F1A4C"/>
    <w:rsid w:val="005F47B0"/>
    <w:rsid w:val="005F57CB"/>
    <w:rsid w:val="005F70EE"/>
    <w:rsid w:val="005F7677"/>
    <w:rsid w:val="00601003"/>
    <w:rsid w:val="00602252"/>
    <w:rsid w:val="0060444F"/>
    <w:rsid w:val="00604E34"/>
    <w:rsid w:val="00611357"/>
    <w:rsid w:val="006132CB"/>
    <w:rsid w:val="00616348"/>
    <w:rsid w:val="00616896"/>
    <w:rsid w:val="0062152F"/>
    <w:rsid w:val="00623A14"/>
    <w:rsid w:val="006274EC"/>
    <w:rsid w:val="006277A2"/>
    <w:rsid w:val="00630866"/>
    <w:rsid w:val="00631030"/>
    <w:rsid w:val="006330FA"/>
    <w:rsid w:val="00634075"/>
    <w:rsid w:val="00634B34"/>
    <w:rsid w:val="00635365"/>
    <w:rsid w:val="0064199D"/>
    <w:rsid w:val="00642567"/>
    <w:rsid w:val="00644FAA"/>
    <w:rsid w:val="00651415"/>
    <w:rsid w:val="00651F06"/>
    <w:rsid w:val="00653F39"/>
    <w:rsid w:val="00657E8E"/>
    <w:rsid w:val="00662217"/>
    <w:rsid w:val="00665093"/>
    <w:rsid w:val="006675A9"/>
    <w:rsid w:val="00671192"/>
    <w:rsid w:val="00671D76"/>
    <w:rsid w:val="0067272A"/>
    <w:rsid w:val="00673A25"/>
    <w:rsid w:val="00674338"/>
    <w:rsid w:val="00680790"/>
    <w:rsid w:val="006824DD"/>
    <w:rsid w:val="006830B8"/>
    <w:rsid w:val="00684FC5"/>
    <w:rsid w:val="00687F15"/>
    <w:rsid w:val="00690888"/>
    <w:rsid w:val="00692DE6"/>
    <w:rsid w:val="006A3D1C"/>
    <w:rsid w:val="006A44CC"/>
    <w:rsid w:val="006A7B99"/>
    <w:rsid w:val="006B265F"/>
    <w:rsid w:val="006C096D"/>
    <w:rsid w:val="006C47FB"/>
    <w:rsid w:val="006C57BC"/>
    <w:rsid w:val="006C7A3F"/>
    <w:rsid w:val="006D0B32"/>
    <w:rsid w:val="006D3314"/>
    <w:rsid w:val="006D407A"/>
    <w:rsid w:val="006E068E"/>
    <w:rsid w:val="006E1BBB"/>
    <w:rsid w:val="006E2E61"/>
    <w:rsid w:val="006E5EA3"/>
    <w:rsid w:val="006E7681"/>
    <w:rsid w:val="006F02C9"/>
    <w:rsid w:val="006F04CC"/>
    <w:rsid w:val="006F3C6E"/>
    <w:rsid w:val="006F4824"/>
    <w:rsid w:val="00703100"/>
    <w:rsid w:val="00704DFD"/>
    <w:rsid w:val="00704FCE"/>
    <w:rsid w:val="00705543"/>
    <w:rsid w:val="00705979"/>
    <w:rsid w:val="007228BB"/>
    <w:rsid w:val="0072523D"/>
    <w:rsid w:val="0072557C"/>
    <w:rsid w:val="00727A6B"/>
    <w:rsid w:val="00736581"/>
    <w:rsid w:val="00737777"/>
    <w:rsid w:val="007442D9"/>
    <w:rsid w:val="00745B65"/>
    <w:rsid w:val="00751585"/>
    <w:rsid w:val="00752E6C"/>
    <w:rsid w:val="00762132"/>
    <w:rsid w:val="00770668"/>
    <w:rsid w:val="00770A1F"/>
    <w:rsid w:val="007715FF"/>
    <w:rsid w:val="0077223B"/>
    <w:rsid w:val="0077483B"/>
    <w:rsid w:val="00775805"/>
    <w:rsid w:val="007806BC"/>
    <w:rsid w:val="00780C36"/>
    <w:rsid w:val="00786904"/>
    <w:rsid w:val="00793B81"/>
    <w:rsid w:val="00793D9A"/>
    <w:rsid w:val="0079435E"/>
    <w:rsid w:val="007957EA"/>
    <w:rsid w:val="00795E32"/>
    <w:rsid w:val="00796A49"/>
    <w:rsid w:val="007A178D"/>
    <w:rsid w:val="007A1FD7"/>
    <w:rsid w:val="007A2170"/>
    <w:rsid w:val="007A3417"/>
    <w:rsid w:val="007B3730"/>
    <w:rsid w:val="007B4632"/>
    <w:rsid w:val="007B76D8"/>
    <w:rsid w:val="007C3ECE"/>
    <w:rsid w:val="007C587B"/>
    <w:rsid w:val="007C7190"/>
    <w:rsid w:val="007C73FD"/>
    <w:rsid w:val="007C7F8C"/>
    <w:rsid w:val="007D00FE"/>
    <w:rsid w:val="007D0886"/>
    <w:rsid w:val="007D0CD4"/>
    <w:rsid w:val="007D6BEC"/>
    <w:rsid w:val="007E3863"/>
    <w:rsid w:val="007F0204"/>
    <w:rsid w:val="007F47C6"/>
    <w:rsid w:val="007F5418"/>
    <w:rsid w:val="007F7A61"/>
    <w:rsid w:val="00802873"/>
    <w:rsid w:val="00802A51"/>
    <w:rsid w:val="00802AD5"/>
    <w:rsid w:val="00803C0B"/>
    <w:rsid w:val="00805B6E"/>
    <w:rsid w:val="00805B99"/>
    <w:rsid w:val="00806F0D"/>
    <w:rsid w:val="0080764C"/>
    <w:rsid w:val="00810D8F"/>
    <w:rsid w:val="008119D7"/>
    <w:rsid w:val="00822480"/>
    <w:rsid w:val="00822993"/>
    <w:rsid w:val="008248B6"/>
    <w:rsid w:val="0083181F"/>
    <w:rsid w:val="00833A54"/>
    <w:rsid w:val="0083544C"/>
    <w:rsid w:val="008362FD"/>
    <w:rsid w:val="0084763E"/>
    <w:rsid w:val="0085032C"/>
    <w:rsid w:val="00851A46"/>
    <w:rsid w:val="00851E0A"/>
    <w:rsid w:val="008525EF"/>
    <w:rsid w:val="00853CA5"/>
    <w:rsid w:val="008548BF"/>
    <w:rsid w:val="00854A8E"/>
    <w:rsid w:val="008603EC"/>
    <w:rsid w:val="00863589"/>
    <w:rsid w:val="00870A4E"/>
    <w:rsid w:val="00871845"/>
    <w:rsid w:val="00872E35"/>
    <w:rsid w:val="00874619"/>
    <w:rsid w:val="00876BE0"/>
    <w:rsid w:val="008800DC"/>
    <w:rsid w:val="00885644"/>
    <w:rsid w:val="008864B8"/>
    <w:rsid w:val="00892E0E"/>
    <w:rsid w:val="008936FC"/>
    <w:rsid w:val="008A195C"/>
    <w:rsid w:val="008A2D30"/>
    <w:rsid w:val="008A783B"/>
    <w:rsid w:val="008B26A9"/>
    <w:rsid w:val="008B5695"/>
    <w:rsid w:val="008C2389"/>
    <w:rsid w:val="008C23E3"/>
    <w:rsid w:val="008C240E"/>
    <w:rsid w:val="008C7391"/>
    <w:rsid w:val="008D33D7"/>
    <w:rsid w:val="008E0CD8"/>
    <w:rsid w:val="008E3A28"/>
    <w:rsid w:val="008E6452"/>
    <w:rsid w:val="008E78D0"/>
    <w:rsid w:val="008F1D6C"/>
    <w:rsid w:val="009012CF"/>
    <w:rsid w:val="00903664"/>
    <w:rsid w:val="00905431"/>
    <w:rsid w:val="00905B9D"/>
    <w:rsid w:val="00905C6D"/>
    <w:rsid w:val="00906669"/>
    <w:rsid w:val="00910751"/>
    <w:rsid w:val="00912FB9"/>
    <w:rsid w:val="00917BA0"/>
    <w:rsid w:val="00920ECB"/>
    <w:rsid w:val="00922963"/>
    <w:rsid w:val="009245AD"/>
    <w:rsid w:val="009351F3"/>
    <w:rsid w:val="0093664C"/>
    <w:rsid w:val="0093668D"/>
    <w:rsid w:val="00940356"/>
    <w:rsid w:val="00940401"/>
    <w:rsid w:val="009431E2"/>
    <w:rsid w:val="00945CB9"/>
    <w:rsid w:val="00946252"/>
    <w:rsid w:val="00946BF0"/>
    <w:rsid w:val="009510FF"/>
    <w:rsid w:val="009538B9"/>
    <w:rsid w:val="00953ABB"/>
    <w:rsid w:val="0095694D"/>
    <w:rsid w:val="00962596"/>
    <w:rsid w:val="00964298"/>
    <w:rsid w:val="009658B6"/>
    <w:rsid w:val="009664EE"/>
    <w:rsid w:val="009679FD"/>
    <w:rsid w:val="009704F6"/>
    <w:rsid w:val="009761B2"/>
    <w:rsid w:val="00980990"/>
    <w:rsid w:val="009809A2"/>
    <w:rsid w:val="009811D0"/>
    <w:rsid w:val="00981262"/>
    <w:rsid w:val="00981EB8"/>
    <w:rsid w:val="0098354F"/>
    <w:rsid w:val="00984CA1"/>
    <w:rsid w:val="00991E5A"/>
    <w:rsid w:val="00991F49"/>
    <w:rsid w:val="00995D6D"/>
    <w:rsid w:val="009A6A31"/>
    <w:rsid w:val="009B1CD3"/>
    <w:rsid w:val="009B56C7"/>
    <w:rsid w:val="009B5994"/>
    <w:rsid w:val="009B7361"/>
    <w:rsid w:val="009C67A4"/>
    <w:rsid w:val="009C7281"/>
    <w:rsid w:val="009D28F9"/>
    <w:rsid w:val="009E463F"/>
    <w:rsid w:val="009F270E"/>
    <w:rsid w:val="009F5FA0"/>
    <w:rsid w:val="009F7499"/>
    <w:rsid w:val="00A04036"/>
    <w:rsid w:val="00A06DF0"/>
    <w:rsid w:val="00A070EA"/>
    <w:rsid w:val="00A12008"/>
    <w:rsid w:val="00A142B0"/>
    <w:rsid w:val="00A21149"/>
    <w:rsid w:val="00A21BE8"/>
    <w:rsid w:val="00A24FBE"/>
    <w:rsid w:val="00A2522D"/>
    <w:rsid w:val="00A25BC9"/>
    <w:rsid w:val="00A26D02"/>
    <w:rsid w:val="00A33045"/>
    <w:rsid w:val="00A33ECB"/>
    <w:rsid w:val="00A370CA"/>
    <w:rsid w:val="00A41183"/>
    <w:rsid w:val="00A4269D"/>
    <w:rsid w:val="00A43D1D"/>
    <w:rsid w:val="00A46732"/>
    <w:rsid w:val="00A47A2A"/>
    <w:rsid w:val="00A53324"/>
    <w:rsid w:val="00A534C2"/>
    <w:rsid w:val="00A540FD"/>
    <w:rsid w:val="00A549D4"/>
    <w:rsid w:val="00A5593F"/>
    <w:rsid w:val="00A55ED9"/>
    <w:rsid w:val="00A5668F"/>
    <w:rsid w:val="00A63697"/>
    <w:rsid w:val="00A6436A"/>
    <w:rsid w:val="00A65962"/>
    <w:rsid w:val="00A66DF6"/>
    <w:rsid w:val="00A67284"/>
    <w:rsid w:val="00A67597"/>
    <w:rsid w:val="00A73B4A"/>
    <w:rsid w:val="00A73E7C"/>
    <w:rsid w:val="00A74174"/>
    <w:rsid w:val="00A747D0"/>
    <w:rsid w:val="00A76264"/>
    <w:rsid w:val="00A76A26"/>
    <w:rsid w:val="00A81EE5"/>
    <w:rsid w:val="00A852E8"/>
    <w:rsid w:val="00A91B7F"/>
    <w:rsid w:val="00A941ED"/>
    <w:rsid w:val="00A96138"/>
    <w:rsid w:val="00AB1059"/>
    <w:rsid w:val="00AB22BF"/>
    <w:rsid w:val="00AB51C4"/>
    <w:rsid w:val="00AB5CBB"/>
    <w:rsid w:val="00AC2F77"/>
    <w:rsid w:val="00AC4665"/>
    <w:rsid w:val="00AC599A"/>
    <w:rsid w:val="00AC5D2A"/>
    <w:rsid w:val="00AD184E"/>
    <w:rsid w:val="00AD5760"/>
    <w:rsid w:val="00AD68FF"/>
    <w:rsid w:val="00AE0CEC"/>
    <w:rsid w:val="00AE296B"/>
    <w:rsid w:val="00AE4138"/>
    <w:rsid w:val="00AE4802"/>
    <w:rsid w:val="00AE5082"/>
    <w:rsid w:val="00AE767B"/>
    <w:rsid w:val="00AF2BC2"/>
    <w:rsid w:val="00AF2E2C"/>
    <w:rsid w:val="00AF3050"/>
    <w:rsid w:val="00AF50C1"/>
    <w:rsid w:val="00AF59CC"/>
    <w:rsid w:val="00AF7194"/>
    <w:rsid w:val="00B00348"/>
    <w:rsid w:val="00B015B2"/>
    <w:rsid w:val="00B02026"/>
    <w:rsid w:val="00B104A0"/>
    <w:rsid w:val="00B13D43"/>
    <w:rsid w:val="00B14DE4"/>
    <w:rsid w:val="00B20795"/>
    <w:rsid w:val="00B209B1"/>
    <w:rsid w:val="00B25B0B"/>
    <w:rsid w:val="00B27D8D"/>
    <w:rsid w:val="00B322BA"/>
    <w:rsid w:val="00B3244B"/>
    <w:rsid w:val="00B35335"/>
    <w:rsid w:val="00B4150C"/>
    <w:rsid w:val="00B42A49"/>
    <w:rsid w:val="00B44626"/>
    <w:rsid w:val="00B45C8D"/>
    <w:rsid w:val="00B45E71"/>
    <w:rsid w:val="00B500F8"/>
    <w:rsid w:val="00B505B5"/>
    <w:rsid w:val="00B561DE"/>
    <w:rsid w:val="00B6163D"/>
    <w:rsid w:val="00B62BDD"/>
    <w:rsid w:val="00B64FC4"/>
    <w:rsid w:val="00B725F0"/>
    <w:rsid w:val="00B746BD"/>
    <w:rsid w:val="00B80050"/>
    <w:rsid w:val="00B840BF"/>
    <w:rsid w:val="00B86BD9"/>
    <w:rsid w:val="00B871AE"/>
    <w:rsid w:val="00B87499"/>
    <w:rsid w:val="00B877E2"/>
    <w:rsid w:val="00B8793F"/>
    <w:rsid w:val="00B91FD7"/>
    <w:rsid w:val="00B92D8D"/>
    <w:rsid w:val="00B94FFF"/>
    <w:rsid w:val="00B9522D"/>
    <w:rsid w:val="00BA1A8A"/>
    <w:rsid w:val="00BA693B"/>
    <w:rsid w:val="00BA72CE"/>
    <w:rsid w:val="00BA7FCF"/>
    <w:rsid w:val="00BB2056"/>
    <w:rsid w:val="00BC0E84"/>
    <w:rsid w:val="00BC345F"/>
    <w:rsid w:val="00BD2989"/>
    <w:rsid w:val="00BD3787"/>
    <w:rsid w:val="00BD7E13"/>
    <w:rsid w:val="00BE1D17"/>
    <w:rsid w:val="00BE45FE"/>
    <w:rsid w:val="00BE47CB"/>
    <w:rsid w:val="00BF0172"/>
    <w:rsid w:val="00BF5055"/>
    <w:rsid w:val="00BF5B61"/>
    <w:rsid w:val="00BF722F"/>
    <w:rsid w:val="00C0383A"/>
    <w:rsid w:val="00C06FD3"/>
    <w:rsid w:val="00C11264"/>
    <w:rsid w:val="00C12372"/>
    <w:rsid w:val="00C13C8C"/>
    <w:rsid w:val="00C149ED"/>
    <w:rsid w:val="00C15588"/>
    <w:rsid w:val="00C16406"/>
    <w:rsid w:val="00C167EC"/>
    <w:rsid w:val="00C22FF3"/>
    <w:rsid w:val="00C24E93"/>
    <w:rsid w:val="00C24F42"/>
    <w:rsid w:val="00C30D65"/>
    <w:rsid w:val="00C332BE"/>
    <w:rsid w:val="00C33AF7"/>
    <w:rsid w:val="00C34CEF"/>
    <w:rsid w:val="00C42273"/>
    <w:rsid w:val="00C55FF1"/>
    <w:rsid w:val="00C5697E"/>
    <w:rsid w:val="00C570A0"/>
    <w:rsid w:val="00C605CD"/>
    <w:rsid w:val="00C64B2F"/>
    <w:rsid w:val="00C65494"/>
    <w:rsid w:val="00C666A2"/>
    <w:rsid w:val="00C73297"/>
    <w:rsid w:val="00C7443D"/>
    <w:rsid w:val="00C82596"/>
    <w:rsid w:val="00C83AA1"/>
    <w:rsid w:val="00C8652B"/>
    <w:rsid w:val="00C93EFC"/>
    <w:rsid w:val="00C951A4"/>
    <w:rsid w:val="00C9698C"/>
    <w:rsid w:val="00CA0F57"/>
    <w:rsid w:val="00CA1869"/>
    <w:rsid w:val="00CA31E0"/>
    <w:rsid w:val="00CA3367"/>
    <w:rsid w:val="00CA4006"/>
    <w:rsid w:val="00CB113D"/>
    <w:rsid w:val="00CB5632"/>
    <w:rsid w:val="00CC5BFF"/>
    <w:rsid w:val="00CC7C0A"/>
    <w:rsid w:val="00CD185D"/>
    <w:rsid w:val="00CD37DF"/>
    <w:rsid w:val="00CD79EC"/>
    <w:rsid w:val="00CD7D72"/>
    <w:rsid w:val="00CE1B8E"/>
    <w:rsid w:val="00CE23AD"/>
    <w:rsid w:val="00CE293E"/>
    <w:rsid w:val="00CE60EB"/>
    <w:rsid w:val="00CF25AD"/>
    <w:rsid w:val="00CF2AB8"/>
    <w:rsid w:val="00CF31AD"/>
    <w:rsid w:val="00D01118"/>
    <w:rsid w:val="00D03932"/>
    <w:rsid w:val="00D04F2D"/>
    <w:rsid w:val="00D0710E"/>
    <w:rsid w:val="00D10102"/>
    <w:rsid w:val="00D12AE8"/>
    <w:rsid w:val="00D15D8D"/>
    <w:rsid w:val="00D15F88"/>
    <w:rsid w:val="00D16C1A"/>
    <w:rsid w:val="00D17CA3"/>
    <w:rsid w:val="00D230D9"/>
    <w:rsid w:val="00D24530"/>
    <w:rsid w:val="00D24FE5"/>
    <w:rsid w:val="00D253C1"/>
    <w:rsid w:val="00D3105B"/>
    <w:rsid w:val="00D32058"/>
    <w:rsid w:val="00D33268"/>
    <w:rsid w:val="00D3348E"/>
    <w:rsid w:val="00D33553"/>
    <w:rsid w:val="00D34991"/>
    <w:rsid w:val="00D3631E"/>
    <w:rsid w:val="00D3754F"/>
    <w:rsid w:val="00D37BBA"/>
    <w:rsid w:val="00D37E90"/>
    <w:rsid w:val="00D40CF3"/>
    <w:rsid w:val="00D45924"/>
    <w:rsid w:val="00D45B3D"/>
    <w:rsid w:val="00D46D26"/>
    <w:rsid w:val="00D46F7E"/>
    <w:rsid w:val="00D4707A"/>
    <w:rsid w:val="00D511A1"/>
    <w:rsid w:val="00D512AA"/>
    <w:rsid w:val="00D52A60"/>
    <w:rsid w:val="00D53B89"/>
    <w:rsid w:val="00D542B8"/>
    <w:rsid w:val="00D562E3"/>
    <w:rsid w:val="00D60950"/>
    <w:rsid w:val="00D62231"/>
    <w:rsid w:val="00D63E2E"/>
    <w:rsid w:val="00D643BB"/>
    <w:rsid w:val="00D70C8A"/>
    <w:rsid w:val="00D72D91"/>
    <w:rsid w:val="00D744F7"/>
    <w:rsid w:val="00D7475D"/>
    <w:rsid w:val="00D969C8"/>
    <w:rsid w:val="00D96EBF"/>
    <w:rsid w:val="00D9707D"/>
    <w:rsid w:val="00DA15C6"/>
    <w:rsid w:val="00DA1E27"/>
    <w:rsid w:val="00DA2692"/>
    <w:rsid w:val="00DB531F"/>
    <w:rsid w:val="00DC2D37"/>
    <w:rsid w:val="00DC4090"/>
    <w:rsid w:val="00DC494B"/>
    <w:rsid w:val="00DC49BC"/>
    <w:rsid w:val="00DC588F"/>
    <w:rsid w:val="00DC6644"/>
    <w:rsid w:val="00DD0429"/>
    <w:rsid w:val="00DD1952"/>
    <w:rsid w:val="00DD1AF6"/>
    <w:rsid w:val="00DD316E"/>
    <w:rsid w:val="00DD4DD3"/>
    <w:rsid w:val="00DD6906"/>
    <w:rsid w:val="00DE48E6"/>
    <w:rsid w:val="00DF50A6"/>
    <w:rsid w:val="00E0032C"/>
    <w:rsid w:val="00E01E6F"/>
    <w:rsid w:val="00E02129"/>
    <w:rsid w:val="00E02482"/>
    <w:rsid w:val="00E0302F"/>
    <w:rsid w:val="00E030BF"/>
    <w:rsid w:val="00E0499D"/>
    <w:rsid w:val="00E04FF1"/>
    <w:rsid w:val="00E05B2A"/>
    <w:rsid w:val="00E06069"/>
    <w:rsid w:val="00E079A8"/>
    <w:rsid w:val="00E07D08"/>
    <w:rsid w:val="00E07E95"/>
    <w:rsid w:val="00E14E27"/>
    <w:rsid w:val="00E16C6E"/>
    <w:rsid w:val="00E20711"/>
    <w:rsid w:val="00E218E6"/>
    <w:rsid w:val="00E22AD6"/>
    <w:rsid w:val="00E23746"/>
    <w:rsid w:val="00E24D5E"/>
    <w:rsid w:val="00E27F99"/>
    <w:rsid w:val="00E30388"/>
    <w:rsid w:val="00E323C3"/>
    <w:rsid w:val="00E33392"/>
    <w:rsid w:val="00E33EF8"/>
    <w:rsid w:val="00E33FB7"/>
    <w:rsid w:val="00E36C43"/>
    <w:rsid w:val="00E37268"/>
    <w:rsid w:val="00E42F47"/>
    <w:rsid w:val="00E46A6E"/>
    <w:rsid w:val="00E52161"/>
    <w:rsid w:val="00E609C6"/>
    <w:rsid w:val="00E60B5D"/>
    <w:rsid w:val="00E63A44"/>
    <w:rsid w:val="00E6586A"/>
    <w:rsid w:val="00E71CF3"/>
    <w:rsid w:val="00E75725"/>
    <w:rsid w:val="00E82D47"/>
    <w:rsid w:val="00E8373E"/>
    <w:rsid w:val="00E87036"/>
    <w:rsid w:val="00E93AB8"/>
    <w:rsid w:val="00E95783"/>
    <w:rsid w:val="00E9689E"/>
    <w:rsid w:val="00EA1B7A"/>
    <w:rsid w:val="00EA435E"/>
    <w:rsid w:val="00EA5B9F"/>
    <w:rsid w:val="00EA6DD6"/>
    <w:rsid w:val="00EA7E2C"/>
    <w:rsid w:val="00EB1E79"/>
    <w:rsid w:val="00EB2271"/>
    <w:rsid w:val="00EB2BD7"/>
    <w:rsid w:val="00EB50D3"/>
    <w:rsid w:val="00EC296B"/>
    <w:rsid w:val="00EC2E54"/>
    <w:rsid w:val="00EC5EEF"/>
    <w:rsid w:val="00EC6D48"/>
    <w:rsid w:val="00ED0E4E"/>
    <w:rsid w:val="00ED11BA"/>
    <w:rsid w:val="00ED1DDC"/>
    <w:rsid w:val="00ED3B99"/>
    <w:rsid w:val="00ED610C"/>
    <w:rsid w:val="00ED670B"/>
    <w:rsid w:val="00ED6DF3"/>
    <w:rsid w:val="00EE4499"/>
    <w:rsid w:val="00EE613F"/>
    <w:rsid w:val="00EE6ECE"/>
    <w:rsid w:val="00EE76A8"/>
    <w:rsid w:val="00EE7E49"/>
    <w:rsid w:val="00EF1A04"/>
    <w:rsid w:val="00EF26DF"/>
    <w:rsid w:val="00EF36DD"/>
    <w:rsid w:val="00EF79DB"/>
    <w:rsid w:val="00F1018F"/>
    <w:rsid w:val="00F103E3"/>
    <w:rsid w:val="00F1170B"/>
    <w:rsid w:val="00F12C96"/>
    <w:rsid w:val="00F13B85"/>
    <w:rsid w:val="00F2087D"/>
    <w:rsid w:val="00F21823"/>
    <w:rsid w:val="00F22540"/>
    <w:rsid w:val="00F2258A"/>
    <w:rsid w:val="00F30CEB"/>
    <w:rsid w:val="00F3297C"/>
    <w:rsid w:val="00F33E90"/>
    <w:rsid w:val="00F35BDC"/>
    <w:rsid w:val="00F37068"/>
    <w:rsid w:val="00F4023E"/>
    <w:rsid w:val="00F4355E"/>
    <w:rsid w:val="00F44A93"/>
    <w:rsid w:val="00F54592"/>
    <w:rsid w:val="00F563CC"/>
    <w:rsid w:val="00F5771A"/>
    <w:rsid w:val="00F5786F"/>
    <w:rsid w:val="00F62214"/>
    <w:rsid w:val="00F6665D"/>
    <w:rsid w:val="00F67CEE"/>
    <w:rsid w:val="00F70FC6"/>
    <w:rsid w:val="00F73D06"/>
    <w:rsid w:val="00F74577"/>
    <w:rsid w:val="00F75C74"/>
    <w:rsid w:val="00F77B06"/>
    <w:rsid w:val="00F91849"/>
    <w:rsid w:val="00FA4743"/>
    <w:rsid w:val="00FB0B70"/>
    <w:rsid w:val="00FB1BC2"/>
    <w:rsid w:val="00FB2837"/>
    <w:rsid w:val="00FB645D"/>
    <w:rsid w:val="00FC1F02"/>
    <w:rsid w:val="00FC3EA1"/>
    <w:rsid w:val="00FC717E"/>
    <w:rsid w:val="00FD22F3"/>
    <w:rsid w:val="00FD5510"/>
    <w:rsid w:val="00FE0F59"/>
    <w:rsid w:val="00FE0F66"/>
    <w:rsid w:val="00FE1691"/>
    <w:rsid w:val="00FE35C7"/>
    <w:rsid w:val="00FE39E0"/>
    <w:rsid w:val="00FE41FF"/>
    <w:rsid w:val="00FF18B4"/>
    <w:rsid w:val="00FF3934"/>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9"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Body Text 3" w:uiPriority="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No List"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32A"/>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435C9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C73FD"/>
    <w:rPr>
      <w:rFonts w:ascii="Cambria" w:hAnsi="Cambria"/>
      <w:b/>
      <w:kern w:val="32"/>
      <w:sz w:val="32"/>
    </w:rPr>
  </w:style>
  <w:style w:type="character" w:customStyle="1" w:styleId="20">
    <w:name w:val="Заголовок 2 Знак"/>
    <w:basedOn w:val="a0"/>
    <w:link w:val="2"/>
    <w:uiPriority w:val="99"/>
    <w:semiHidden/>
    <w:locked/>
    <w:rsid w:val="00F1018F"/>
    <w:rPr>
      <w:rFonts w:ascii="Cambria" w:hAnsi="Cambria"/>
      <w:b/>
      <w:i/>
      <w:sz w:val="28"/>
    </w:rPr>
  </w:style>
  <w:style w:type="character" w:customStyle="1" w:styleId="30">
    <w:name w:val="Заголовок 3 Знак"/>
    <w:basedOn w:val="a0"/>
    <w:link w:val="3"/>
    <w:uiPriority w:val="99"/>
    <w:semiHidden/>
    <w:locked/>
    <w:rsid w:val="00F1018F"/>
    <w:rPr>
      <w:rFonts w:ascii="Cambria" w:hAnsi="Cambria"/>
      <w:b/>
      <w:sz w:val="26"/>
    </w:rPr>
  </w:style>
  <w:style w:type="character" w:customStyle="1" w:styleId="40">
    <w:name w:val="Заголовок 4 Знак"/>
    <w:basedOn w:val="a0"/>
    <w:link w:val="4"/>
    <w:uiPriority w:val="9"/>
    <w:locked/>
    <w:rsid w:val="00F1018F"/>
    <w:rPr>
      <w:rFonts w:ascii="Calibri" w:hAnsi="Calibri"/>
      <w:b/>
      <w:sz w:val="28"/>
    </w:rPr>
  </w:style>
  <w:style w:type="paragraph" w:customStyle="1" w:styleId="11">
    <w:name w:val="Обычный1"/>
    <w:uiPriority w:val="99"/>
    <w:rsid w:val="00F62214"/>
    <w:rPr>
      <w:sz w:val="20"/>
      <w:szCs w:val="20"/>
    </w:rPr>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basedOn w:val="a0"/>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basedOn w:val="a0"/>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basedOn w:val="a0"/>
    <w:link w:val="a7"/>
    <w:uiPriority w:val="99"/>
    <w:rsid w:val="00DF2351"/>
    <w:rPr>
      <w:sz w:val="24"/>
      <w:szCs w:val="24"/>
    </w:rPr>
  </w:style>
  <w:style w:type="paragraph" w:styleId="a8">
    <w:name w:val="Normal (Web)"/>
    <w:basedOn w:val="a"/>
    <w:uiPriority w:val="99"/>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basedOn w:val="a0"/>
    <w:link w:val="aa"/>
    <w:uiPriority w:val="99"/>
    <w:locked/>
    <w:rsid w:val="00FD5510"/>
    <w:rPr>
      <w:rFonts w:ascii="Tahoma" w:hAnsi="Tahoma"/>
      <w:sz w:val="16"/>
    </w:rPr>
  </w:style>
  <w:style w:type="table" w:styleId="ac">
    <w:name w:val="Table Grid"/>
    <w:basedOn w:val="a1"/>
    <w:rsid w:val="005B0C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basedOn w:val="a0"/>
    <w:link w:val="21"/>
    <w:uiPriority w:val="99"/>
    <w:locked/>
    <w:rsid w:val="00122073"/>
    <w:rPr>
      <w:sz w:val="24"/>
    </w:rPr>
  </w:style>
  <w:style w:type="character" w:customStyle="1" w:styleId="ad">
    <w:name w:val="Основной текст_"/>
    <w:link w:val="51"/>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15"/>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basedOn w:val="a0"/>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rsid w:val="007C7F8C"/>
    <w:pPr>
      <w:suppressAutoHyphens/>
      <w:autoSpaceDN w:val="0"/>
      <w:textAlignment w:val="baseline"/>
    </w:pPr>
    <w:rPr>
      <w:kern w:val="3"/>
      <w:sz w:val="24"/>
      <w:szCs w:val="24"/>
    </w:rPr>
  </w:style>
  <w:style w:type="paragraph" w:customStyle="1" w:styleId="Textbodyindent">
    <w:name w:val="Text body indent"/>
    <w:basedOn w:val="Standard"/>
    <w:rsid w:val="007C7F8C"/>
    <w:pPr>
      <w:spacing w:after="200"/>
      <w:ind w:left="283" w:firstLine="720"/>
    </w:pPr>
    <w:rPr>
      <w:rFonts w:ascii="Calibri" w:hAnsi="Calibri"/>
      <w:sz w:val="28"/>
      <w:szCs w:val="22"/>
    </w:rPr>
  </w:style>
  <w:style w:type="paragraph" w:styleId="af">
    <w:name w:val="Title"/>
    <w:basedOn w:val="a"/>
    <w:next w:val="a"/>
    <w:link w:val="af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locked/>
    <w:rsid w:val="007C73FD"/>
    <w:rPr>
      <w:rFonts w:ascii="Cambria" w:hAnsi="Cambria"/>
      <w:b/>
      <w:kern w:val="28"/>
      <w:sz w:val="32"/>
    </w:rPr>
  </w:style>
  <w:style w:type="character" w:styleId="af1">
    <w:name w:val="Emphasis"/>
    <w:basedOn w:val="a0"/>
    <w:qFormat/>
    <w:rsid w:val="007C73FD"/>
    <w:rPr>
      <w:rFonts w:cs="Times New Roman"/>
      <w:i/>
    </w:rPr>
  </w:style>
  <w:style w:type="table" w:customStyle="1" w:styleId="14">
    <w:name w:val="Сетка таблицы1"/>
    <w:uiPriority w:val="99"/>
    <w:rsid w:val="00B13D4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rsid w:val="000052AC"/>
    <w:rPr>
      <w:rFonts w:cs="Times New Roman"/>
      <w:color w:val="800080"/>
      <w:u w:val="single"/>
    </w:rPr>
  </w:style>
  <w:style w:type="paragraph" w:styleId="23">
    <w:name w:val="Body Text 2"/>
    <w:basedOn w:val="a"/>
    <w:link w:val="24"/>
    <w:rsid w:val="00F1018F"/>
    <w:pPr>
      <w:spacing w:after="120" w:line="480" w:lineRule="auto"/>
    </w:pPr>
  </w:style>
  <w:style w:type="character" w:customStyle="1" w:styleId="24">
    <w:name w:val="Основной текст 2 Знак"/>
    <w:basedOn w:val="a0"/>
    <w:link w:val="23"/>
    <w:locked/>
    <w:rsid w:val="00F1018F"/>
    <w:rPr>
      <w:sz w:val="24"/>
    </w:rPr>
  </w:style>
  <w:style w:type="paragraph" w:styleId="31">
    <w:name w:val="Body Text 3"/>
    <w:basedOn w:val="a"/>
    <w:link w:val="32"/>
    <w:rsid w:val="00F1018F"/>
    <w:pPr>
      <w:spacing w:after="120"/>
    </w:pPr>
    <w:rPr>
      <w:sz w:val="16"/>
      <w:szCs w:val="16"/>
    </w:rPr>
  </w:style>
  <w:style w:type="character" w:customStyle="1" w:styleId="32">
    <w:name w:val="Основной текст 3 Знак"/>
    <w:basedOn w:val="a0"/>
    <w:link w:val="31"/>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basedOn w:val="a0"/>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link w:val="af9"/>
    <w:uiPriority w:val="1"/>
    <w:qFormat/>
    <w:rsid w:val="001B3A57"/>
    <w:rPr>
      <w:rFonts w:ascii="Calibri" w:hAnsi="Calibri"/>
    </w:rPr>
  </w:style>
  <w:style w:type="character" w:customStyle="1" w:styleId="apple-converted-space">
    <w:name w:val="apple-converted-space"/>
    <w:basedOn w:val="a0"/>
    <w:rsid w:val="00EE4499"/>
    <w:rPr>
      <w:rFonts w:cs="Times New Roman"/>
    </w:rPr>
  </w:style>
  <w:style w:type="character" w:customStyle="1" w:styleId="50">
    <w:name w:val="Заголовок 5 Знак"/>
    <w:basedOn w:val="a0"/>
    <w:link w:val="5"/>
    <w:semiHidden/>
    <w:rsid w:val="00435C92"/>
    <w:rPr>
      <w:rFonts w:asciiTheme="minorHAnsi" w:eastAsiaTheme="minorEastAsia" w:hAnsiTheme="minorHAnsi" w:cstheme="minorBidi"/>
      <w:b/>
      <w:bCs/>
      <w:i/>
      <w:iCs/>
      <w:sz w:val="26"/>
      <w:szCs w:val="26"/>
    </w:rPr>
  </w:style>
  <w:style w:type="paragraph" w:styleId="25">
    <w:name w:val="List 2"/>
    <w:basedOn w:val="a"/>
    <w:uiPriority w:val="99"/>
    <w:rsid w:val="00435C92"/>
    <w:pPr>
      <w:ind w:left="566" w:hanging="283"/>
    </w:pPr>
    <w:rPr>
      <w:sz w:val="20"/>
      <w:szCs w:val="20"/>
    </w:rPr>
  </w:style>
  <w:style w:type="paragraph" w:customStyle="1" w:styleId="ConsTitle">
    <w:name w:val="ConsTitle"/>
    <w:uiPriority w:val="99"/>
    <w:rsid w:val="00435C92"/>
    <w:pPr>
      <w:widowControl w:val="0"/>
    </w:pPr>
    <w:rPr>
      <w:rFonts w:ascii="Arial" w:hAnsi="Arial"/>
      <w:b/>
      <w:sz w:val="16"/>
      <w:szCs w:val="20"/>
    </w:rPr>
  </w:style>
  <w:style w:type="paragraph" w:customStyle="1" w:styleId="ConsNonformat">
    <w:name w:val="ConsNonformat"/>
    <w:rsid w:val="00435C92"/>
    <w:pPr>
      <w:widowControl w:val="0"/>
    </w:pPr>
    <w:rPr>
      <w:rFonts w:ascii="Courier New" w:hAnsi="Courier New"/>
      <w:sz w:val="20"/>
      <w:szCs w:val="20"/>
    </w:rPr>
  </w:style>
  <w:style w:type="paragraph" w:customStyle="1" w:styleId="afa">
    <w:name w:val="áû÷íûé"/>
    <w:uiPriority w:val="99"/>
    <w:rsid w:val="00435C92"/>
    <w:pPr>
      <w:overflowPunct w:val="0"/>
      <w:autoSpaceDE w:val="0"/>
      <w:autoSpaceDN w:val="0"/>
      <w:adjustRightInd w:val="0"/>
    </w:pPr>
    <w:rPr>
      <w:sz w:val="20"/>
      <w:szCs w:val="20"/>
    </w:rPr>
  </w:style>
  <w:style w:type="paragraph" w:customStyle="1" w:styleId="Style30">
    <w:name w:val="Style30"/>
    <w:basedOn w:val="a"/>
    <w:rsid w:val="00435C92"/>
    <w:pPr>
      <w:widowControl w:val="0"/>
      <w:autoSpaceDE w:val="0"/>
      <w:autoSpaceDN w:val="0"/>
      <w:adjustRightInd w:val="0"/>
      <w:spacing w:line="264" w:lineRule="exact"/>
      <w:ind w:firstLine="710"/>
    </w:pPr>
  </w:style>
  <w:style w:type="character" w:customStyle="1" w:styleId="FontStyle45">
    <w:name w:val="Font Style45"/>
    <w:basedOn w:val="a0"/>
    <w:rsid w:val="00435C92"/>
    <w:rPr>
      <w:rFonts w:ascii="Times New Roman" w:hAnsi="Times New Roman" w:cs="Times New Roman" w:hint="default"/>
      <w:sz w:val="24"/>
      <w:szCs w:val="24"/>
    </w:rPr>
  </w:style>
  <w:style w:type="character" w:customStyle="1" w:styleId="Exact">
    <w:name w:val="Основной текст Exact"/>
    <w:basedOn w:val="a0"/>
    <w:rsid w:val="00585C94"/>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d"/>
    <w:rsid w:val="00585C94"/>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b">
    <w:name w:val="footer"/>
    <w:basedOn w:val="a"/>
    <w:link w:val="afc"/>
    <w:uiPriority w:val="99"/>
    <w:unhideWhenUsed/>
    <w:rsid w:val="000F1393"/>
    <w:pPr>
      <w:tabs>
        <w:tab w:val="center" w:pos="4677"/>
        <w:tab w:val="right" w:pos="9355"/>
      </w:tabs>
    </w:pPr>
  </w:style>
  <w:style w:type="character" w:customStyle="1" w:styleId="afc">
    <w:name w:val="Нижний колонтитул Знак"/>
    <w:basedOn w:val="a0"/>
    <w:link w:val="afb"/>
    <w:uiPriority w:val="99"/>
    <w:rsid w:val="000F1393"/>
    <w:rPr>
      <w:sz w:val="24"/>
      <w:szCs w:val="24"/>
    </w:rPr>
  </w:style>
  <w:style w:type="character" w:customStyle="1" w:styleId="33">
    <w:name w:val="Основной текст (3)_"/>
    <w:basedOn w:val="a0"/>
    <w:link w:val="34"/>
    <w:rsid w:val="000920E8"/>
    <w:rPr>
      <w:rFonts w:ascii="Calibri" w:eastAsia="Calibri" w:hAnsi="Calibri" w:cs="Calibri"/>
      <w:sz w:val="21"/>
      <w:szCs w:val="21"/>
      <w:shd w:val="clear" w:color="auto" w:fill="FFFFFF"/>
    </w:rPr>
  </w:style>
  <w:style w:type="paragraph" w:customStyle="1" w:styleId="34">
    <w:name w:val="Основной текст (3)"/>
    <w:basedOn w:val="a"/>
    <w:link w:val="33"/>
    <w:rsid w:val="000920E8"/>
    <w:pPr>
      <w:shd w:val="clear" w:color="auto" w:fill="FFFFFF"/>
      <w:spacing w:line="269" w:lineRule="exact"/>
      <w:jc w:val="both"/>
    </w:pPr>
    <w:rPr>
      <w:rFonts w:ascii="Calibri" w:eastAsia="Calibri" w:hAnsi="Calibri" w:cs="Calibri"/>
      <w:sz w:val="21"/>
      <w:szCs w:val="21"/>
    </w:rPr>
  </w:style>
  <w:style w:type="paragraph" w:customStyle="1" w:styleId="afd">
    <w:name w:val="Тендерные данные"/>
    <w:basedOn w:val="a"/>
    <w:semiHidden/>
    <w:rsid w:val="000920E8"/>
    <w:pPr>
      <w:tabs>
        <w:tab w:val="left" w:pos="1985"/>
      </w:tabs>
      <w:spacing w:before="120" w:after="60"/>
      <w:jc w:val="both"/>
    </w:pPr>
    <w:rPr>
      <w:b/>
      <w:szCs w:val="20"/>
    </w:rPr>
  </w:style>
  <w:style w:type="paragraph" w:customStyle="1" w:styleId="afe">
    <w:name w:val="Подраздел"/>
    <w:basedOn w:val="a"/>
    <w:semiHidden/>
    <w:rsid w:val="000920E8"/>
    <w:pPr>
      <w:suppressAutoHyphens/>
      <w:spacing w:before="240" w:after="120"/>
      <w:jc w:val="center"/>
    </w:pPr>
    <w:rPr>
      <w:rFonts w:ascii="TimesDL" w:hAnsi="TimesDL"/>
      <w:b/>
      <w:smallCaps/>
      <w:spacing w:val="-2"/>
      <w:szCs w:val="20"/>
    </w:rPr>
  </w:style>
  <w:style w:type="paragraph" w:customStyle="1" w:styleId="210">
    <w:name w:val="Основной текст с отступом 21"/>
    <w:basedOn w:val="a"/>
    <w:rsid w:val="00854A8E"/>
    <w:pPr>
      <w:suppressAutoHyphens/>
      <w:spacing w:after="120" w:line="480" w:lineRule="auto"/>
      <w:ind w:left="283"/>
    </w:pPr>
    <w:rPr>
      <w:sz w:val="20"/>
      <w:szCs w:val="20"/>
      <w:lang w:eastAsia="ar-SA"/>
    </w:rPr>
  </w:style>
  <w:style w:type="paragraph" w:styleId="aff">
    <w:name w:val="Subtitle"/>
    <w:basedOn w:val="a"/>
    <w:next w:val="a7"/>
    <w:link w:val="aff0"/>
    <w:qFormat/>
    <w:locked/>
    <w:rsid w:val="00854A8E"/>
    <w:pPr>
      <w:suppressAutoHyphens/>
      <w:spacing w:after="60"/>
      <w:jc w:val="center"/>
    </w:pPr>
    <w:rPr>
      <w:rFonts w:ascii="Arial" w:hAnsi="Arial" w:cs="Arial"/>
      <w:lang w:eastAsia="ar-SA"/>
    </w:rPr>
  </w:style>
  <w:style w:type="character" w:customStyle="1" w:styleId="aff0">
    <w:name w:val="Подзаголовок Знак"/>
    <w:basedOn w:val="a0"/>
    <w:link w:val="aff"/>
    <w:rsid w:val="00854A8E"/>
    <w:rPr>
      <w:rFonts w:ascii="Arial" w:hAnsi="Arial" w:cs="Arial"/>
      <w:sz w:val="24"/>
      <w:szCs w:val="24"/>
      <w:lang w:eastAsia="ar-SA"/>
    </w:rPr>
  </w:style>
  <w:style w:type="paragraph" w:customStyle="1" w:styleId="aff1">
    <w:name w:val="Содержимое таблицы"/>
    <w:basedOn w:val="a"/>
    <w:rsid w:val="00026567"/>
    <w:pPr>
      <w:suppressLineNumbers/>
      <w:suppressAutoHyphens/>
    </w:pPr>
    <w:rPr>
      <w:lang w:eastAsia="ar-SA"/>
    </w:rPr>
  </w:style>
  <w:style w:type="character" w:customStyle="1" w:styleId="af9">
    <w:name w:val="Без интервала Знак"/>
    <w:basedOn w:val="a0"/>
    <w:link w:val="af8"/>
    <w:uiPriority w:val="1"/>
    <w:locked/>
    <w:rsid w:val="00786904"/>
    <w:rPr>
      <w:rFonts w:ascii="Calibri" w:hAnsi="Calibri"/>
    </w:rPr>
  </w:style>
  <w:style w:type="paragraph" w:customStyle="1" w:styleId="Textbody">
    <w:name w:val="Text body"/>
    <w:basedOn w:val="Standard"/>
    <w:rsid w:val="00786904"/>
    <w:pPr>
      <w:spacing w:after="120"/>
    </w:pPr>
    <w:rPr>
      <w:rFonts w:eastAsia="Calibri"/>
    </w:rPr>
  </w:style>
  <w:style w:type="character" w:customStyle="1" w:styleId="pr-name">
    <w:name w:val="pr-name"/>
    <w:basedOn w:val="a0"/>
    <w:rsid w:val="000B5C6D"/>
  </w:style>
  <w:style w:type="paragraph" w:customStyle="1" w:styleId="TableContents">
    <w:name w:val="Table Contents"/>
    <w:basedOn w:val="Standard"/>
    <w:rsid w:val="00D32058"/>
    <w:pPr>
      <w:suppressLineNumbers/>
    </w:pPr>
    <w:rPr>
      <w:rFonts w:eastAsia="Calibri"/>
    </w:rPr>
  </w:style>
  <w:style w:type="character" w:customStyle="1" w:styleId="41">
    <w:name w:val="Основной текст (4) + Не курсив"/>
    <w:rsid w:val="00D32058"/>
    <w:rPr>
      <w:i/>
      <w:iCs/>
      <w:sz w:val="27"/>
      <w:szCs w:val="27"/>
      <w:shd w:val="clear" w:color="auto" w:fill="FFFFFF"/>
    </w:rPr>
  </w:style>
  <w:style w:type="paragraph" w:customStyle="1" w:styleId="42">
    <w:name w:val="Основной текст4"/>
    <w:basedOn w:val="a"/>
    <w:rsid w:val="00325ECA"/>
    <w:pPr>
      <w:widowControl w:val="0"/>
      <w:shd w:val="clear" w:color="auto" w:fill="FFFFFF"/>
      <w:spacing w:after="300" w:line="360" w:lineRule="exact"/>
      <w:jc w:val="both"/>
    </w:pPr>
    <w:rPr>
      <w:rFonts w:eastAsiaTheme="minorEastAsia"/>
      <w:sz w:val="25"/>
      <w:szCs w:val="25"/>
      <w:lang w:val="en-US" w:eastAsia="en-US" w:bidi="en-US"/>
    </w:rPr>
  </w:style>
  <w:style w:type="character" w:customStyle="1" w:styleId="7pt0pt">
    <w:name w:val="Основной текст + 7 pt;Интервал 0 pt"/>
    <w:rsid w:val="00AE4802"/>
    <w:rPr>
      <w:rFonts w:ascii="Arial Unicode MS" w:eastAsia="Arial Unicode MS" w:hAnsi="Arial Unicode MS" w:cs="Arial Unicode MS"/>
      <w:b w:val="0"/>
      <w:bCs w:val="0"/>
      <w:i w:val="0"/>
      <w:iCs w:val="0"/>
      <w:smallCaps w:val="0"/>
      <w:strike w:val="0"/>
      <w:color w:val="000000"/>
      <w:spacing w:val="4"/>
      <w:w w:val="100"/>
      <w:position w:val="0"/>
      <w:sz w:val="14"/>
      <w:szCs w:val="14"/>
      <w:u w:val="none"/>
      <w:shd w:val="clear" w:color="auto" w:fill="FFFFFF"/>
      <w:lang w:val="ru-RU" w:eastAsia="ru-RU" w:bidi="ru-RU"/>
    </w:rPr>
  </w:style>
  <w:style w:type="paragraph" w:customStyle="1" w:styleId="Default">
    <w:name w:val="Default"/>
    <w:rsid w:val="00ED1DDC"/>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5950137">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845636409">
      <w:bodyDiv w:val="1"/>
      <w:marLeft w:val="0"/>
      <w:marRight w:val="0"/>
      <w:marTop w:val="0"/>
      <w:marBottom w:val="0"/>
      <w:divBdr>
        <w:top w:val="none" w:sz="0" w:space="0" w:color="auto"/>
        <w:left w:val="none" w:sz="0" w:space="0" w:color="auto"/>
        <w:bottom w:val="none" w:sz="0" w:space="0" w:color="auto"/>
        <w:right w:val="none" w:sz="0" w:space="0" w:color="auto"/>
      </w:divBdr>
    </w:div>
    <w:div w:id="846136186">
      <w:bodyDiv w:val="1"/>
      <w:marLeft w:val="0"/>
      <w:marRight w:val="0"/>
      <w:marTop w:val="0"/>
      <w:marBottom w:val="0"/>
      <w:divBdr>
        <w:top w:val="none" w:sz="0" w:space="0" w:color="auto"/>
        <w:left w:val="none" w:sz="0" w:space="0" w:color="auto"/>
        <w:bottom w:val="none" w:sz="0" w:space="0" w:color="auto"/>
        <w:right w:val="none" w:sz="0" w:space="0" w:color="auto"/>
      </w:divBdr>
    </w:div>
    <w:div w:id="986664080">
      <w:bodyDiv w:val="1"/>
      <w:marLeft w:val="0"/>
      <w:marRight w:val="0"/>
      <w:marTop w:val="0"/>
      <w:marBottom w:val="0"/>
      <w:divBdr>
        <w:top w:val="none" w:sz="0" w:space="0" w:color="auto"/>
        <w:left w:val="none" w:sz="0" w:space="0" w:color="auto"/>
        <w:bottom w:val="none" w:sz="0" w:space="0" w:color="auto"/>
        <w:right w:val="none" w:sz="0" w:space="0" w:color="auto"/>
      </w:divBdr>
    </w:div>
    <w:div w:id="171989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lkamedrzd@mail.ru" TargetMode="External"/><Relationship Id="rId13" Type="http://schemas.openxmlformats.org/officeDocument/2006/relationships/hyperlink" Target="mailto:shilkamedrz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z-shil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z-shilk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ilkamedrzd@mail.ru" TargetMode="External"/><Relationship Id="rId4" Type="http://schemas.openxmlformats.org/officeDocument/2006/relationships/settings" Target="settings.xml"/><Relationship Id="rId9" Type="http://schemas.openxmlformats.org/officeDocument/2006/relationships/hyperlink" Target="https://www.nuz-shilka.ru" TargetMode="External"/><Relationship Id="rId14" Type="http://schemas.openxmlformats.org/officeDocument/2006/relationships/hyperlink" Target="mailto:info@vt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3D60-542E-4DE4-BF34-8432B5F4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Pages>
  <Words>9859</Words>
  <Characters>56199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Марина</cp:lastModifiedBy>
  <cp:revision>337</cp:revision>
  <cp:lastPrinted>2022-10-24T00:02:00Z</cp:lastPrinted>
  <dcterms:created xsi:type="dcterms:W3CDTF">2019-05-07T08:05:00Z</dcterms:created>
  <dcterms:modified xsi:type="dcterms:W3CDTF">2022-10-24T00:15:00Z</dcterms:modified>
</cp:coreProperties>
</file>